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16AC" w14:textId="09C3B0E3" w:rsidR="009E65E8" w:rsidRPr="004474DE" w:rsidRDefault="00737959" w:rsidP="00323DB7">
      <w:pPr>
        <w:pStyle w:val="Title"/>
        <w:spacing w:after="120" w:line="288" w:lineRule="auto"/>
        <w:rPr>
          <w:b/>
          <w:bCs/>
        </w:rPr>
      </w:pPr>
      <w:r w:rsidRPr="004474DE">
        <w:rPr>
          <w:b/>
          <w:bCs/>
        </w:rPr>
        <w:t>Inter</w:t>
      </w:r>
      <w:r w:rsidR="00393C35" w:rsidRPr="004474DE">
        <w:rPr>
          <w:b/>
          <w:bCs/>
        </w:rPr>
        <w:t>g</w:t>
      </w:r>
      <w:r w:rsidRPr="004474DE">
        <w:rPr>
          <w:b/>
          <w:bCs/>
        </w:rPr>
        <w:t>overnmental Learning Exchange</w:t>
      </w:r>
      <w:r w:rsidRPr="004474DE">
        <w:rPr>
          <w:rFonts w:ascii="Arial" w:hAnsi="Arial" w:cs="Arial"/>
          <w:b/>
          <w:bCs/>
          <w:color w:val="FFFFFF"/>
          <w:sz w:val="62"/>
          <w:szCs w:val="62"/>
        </w:rPr>
        <w:t xml:space="preserve"> </w:t>
      </w:r>
      <w:r w:rsidRPr="004474DE">
        <w:rPr>
          <w:b/>
          <w:bCs/>
        </w:rPr>
        <w:t>to Advance Data-Driven Decision-Making (I-LEAD)</w:t>
      </w:r>
    </w:p>
    <w:p w14:paraId="541EB52D" w14:textId="2EBB6838" w:rsidR="009E65E8" w:rsidRDefault="0B5243AB" w:rsidP="00323DB7">
      <w:pPr>
        <w:pStyle w:val="Subtitle"/>
        <w:spacing w:after="120" w:line="288" w:lineRule="auto"/>
      </w:pPr>
      <w:r>
        <w:t>Facilitators</w:t>
      </w:r>
      <w:r w:rsidR="0026386A">
        <w:t>’</w:t>
      </w:r>
      <w:r>
        <w:t xml:space="preserve"> Guide </w:t>
      </w:r>
    </w:p>
    <w:p w14:paraId="5B5CBBB8" w14:textId="33D42440" w:rsidR="00737959" w:rsidRPr="00737959" w:rsidRDefault="00B135ED" w:rsidP="00323DB7">
      <w:pPr>
        <w:pStyle w:val="Subtitle"/>
        <w:spacing w:after="120" w:line="288" w:lineRule="auto"/>
      </w:pPr>
      <w:r>
        <w:t>September</w:t>
      </w:r>
      <w:r w:rsidR="26EADFD1">
        <w:t xml:space="preserve"> 2025</w:t>
      </w:r>
    </w:p>
    <w:p w14:paraId="0C11ADBA" w14:textId="77777777" w:rsidR="001623FC" w:rsidRDefault="001623FC" w:rsidP="00323DB7">
      <w:pPr>
        <w:spacing w:after="120" w:line="288" w:lineRule="auto"/>
        <w:rPr>
          <w:sz w:val="36"/>
          <w:szCs w:val="36"/>
        </w:rPr>
      </w:pPr>
    </w:p>
    <w:p w14:paraId="39196061" w14:textId="5C3583E4" w:rsidR="009E65E8" w:rsidRDefault="009E65E8" w:rsidP="00323DB7">
      <w:pPr>
        <w:spacing w:after="120" w:line="288" w:lineRule="auto"/>
        <w:rPr>
          <w:rFonts w:asciiTheme="majorHAnsi" w:eastAsiaTheme="majorEastAsia" w:hAnsiTheme="majorHAnsi" w:cstheme="majorBidi"/>
          <w:color w:val="005880" w:themeColor="accent1" w:themeShade="BF"/>
          <w:sz w:val="36"/>
          <w:szCs w:val="36"/>
        </w:rPr>
      </w:pPr>
      <w:r>
        <w:rPr>
          <w:sz w:val="36"/>
          <w:szCs w:val="36"/>
        </w:rPr>
        <w:br w:type="page"/>
      </w:r>
    </w:p>
    <w:p w14:paraId="2B2BF311" w14:textId="0E0F23B4" w:rsidR="00967DF0" w:rsidRDefault="32321D37" w:rsidP="00323DB7">
      <w:pPr>
        <w:pStyle w:val="PATHheading1"/>
        <w:spacing w:before="0"/>
      </w:pPr>
      <w:bookmarkStart w:id="0" w:name="_Toc1657426118"/>
      <w:r>
        <w:lastRenderedPageBreak/>
        <w:t>Contents</w:t>
      </w:r>
      <w:bookmarkEnd w:id="0"/>
    </w:p>
    <w:p w14:paraId="72CF2EAD" w14:textId="0413A182" w:rsidR="00A220C7" w:rsidRPr="00D73F05" w:rsidRDefault="00A220C7" w:rsidP="32321D37">
      <w:pPr>
        <w:pStyle w:val="TOC1"/>
        <w:tabs>
          <w:tab w:val="right" w:leader="dot" w:pos="9000"/>
        </w:tabs>
        <w:rPr>
          <w:rFonts w:cstheme="minorBidi"/>
          <w:b w:val="0"/>
          <w:bCs w:val="0"/>
          <w:i w:val="0"/>
          <w:iCs w:val="0"/>
          <w:noProof/>
          <w:kern w:val="2"/>
          <w14:ligatures w14:val="standardContextual"/>
        </w:rPr>
      </w:pPr>
      <w:r>
        <w:fldChar w:fldCharType="begin"/>
      </w:r>
      <w:r w:rsidR="00943FD9">
        <w:instrText>TOC \o "1-3" \z \u \h</w:instrText>
      </w:r>
      <w:r>
        <w:fldChar w:fldCharType="separate"/>
      </w:r>
      <w:hyperlink w:anchor="_Toc1657426118">
        <w:r w:rsidR="32321D37" w:rsidRPr="32321D37">
          <w:rPr>
            <w:rStyle w:val="Hyperlink"/>
          </w:rPr>
          <w:t>Contents</w:t>
        </w:r>
        <w:r w:rsidR="00943FD9">
          <w:tab/>
        </w:r>
        <w:r w:rsidR="00943FD9">
          <w:fldChar w:fldCharType="begin"/>
        </w:r>
        <w:r w:rsidR="00943FD9">
          <w:instrText>PAGEREF _Toc1657426118 \h</w:instrText>
        </w:r>
        <w:r w:rsidR="00943FD9">
          <w:fldChar w:fldCharType="separate"/>
        </w:r>
        <w:r w:rsidR="32321D37" w:rsidRPr="32321D37">
          <w:rPr>
            <w:rStyle w:val="Hyperlink"/>
          </w:rPr>
          <w:t>1</w:t>
        </w:r>
        <w:r w:rsidR="00943FD9">
          <w:fldChar w:fldCharType="end"/>
        </w:r>
      </w:hyperlink>
    </w:p>
    <w:p w14:paraId="113E8BFA" w14:textId="224F0345" w:rsidR="00A220C7" w:rsidRPr="00D73F05" w:rsidRDefault="32321D37" w:rsidP="32321D37">
      <w:pPr>
        <w:pStyle w:val="TOC1"/>
        <w:tabs>
          <w:tab w:val="right" w:leader="dot" w:pos="9000"/>
        </w:tabs>
        <w:rPr>
          <w:rFonts w:cstheme="minorBidi"/>
          <w:b w:val="0"/>
          <w:bCs w:val="0"/>
          <w:i w:val="0"/>
          <w:iCs w:val="0"/>
          <w:noProof/>
          <w:kern w:val="2"/>
          <w14:ligatures w14:val="standardContextual"/>
        </w:rPr>
      </w:pPr>
      <w:hyperlink w:anchor="_Toc1056906099">
        <w:r w:rsidRPr="32321D37">
          <w:rPr>
            <w:rStyle w:val="Hyperlink"/>
          </w:rPr>
          <w:t>List of abbreviations and acronyms</w:t>
        </w:r>
        <w:r w:rsidR="00A220C7">
          <w:tab/>
        </w:r>
        <w:r w:rsidR="00A220C7">
          <w:fldChar w:fldCharType="begin"/>
        </w:r>
        <w:r w:rsidR="00A220C7">
          <w:instrText>PAGEREF _Toc1056906099 \h</w:instrText>
        </w:r>
        <w:r w:rsidR="00A220C7">
          <w:fldChar w:fldCharType="separate"/>
        </w:r>
        <w:r w:rsidRPr="32321D37">
          <w:rPr>
            <w:rStyle w:val="Hyperlink"/>
          </w:rPr>
          <w:t>2</w:t>
        </w:r>
        <w:r w:rsidR="00A220C7">
          <w:fldChar w:fldCharType="end"/>
        </w:r>
      </w:hyperlink>
    </w:p>
    <w:p w14:paraId="278CA34E" w14:textId="4B7733B0" w:rsidR="00A220C7" w:rsidRPr="00D73F05" w:rsidRDefault="32321D37" w:rsidP="32321D37">
      <w:pPr>
        <w:pStyle w:val="TOC1"/>
        <w:tabs>
          <w:tab w:val="right" w:leader="dot" w:pos="9000"/>
        </w:tabs>
        <w:rPr>
          <w:rFonts w:cstheme="minorBidi"/>
          <w:b w:val="0"/>
          <w:bCs w:val="0"/>
          <w:i w:val="0"/>
          <w:iCs w:val="0"/>
          <w:noProof/>
          <w:kern w:val="2"/>
          <w14:ligatures w14:val="standardContextual"/>
        </w:rPr>
      </w:pPr>
      <w:hyperlink w:anchor="_Toc1754415624">
        <w:r w:rsidRPr="32321D37">
          <w:rPr>
            <w:rStyle w:val="Hyperlink"/>
          </w:rPr>
          <w:t>List of tables</w:t>
        </w:r>
        <w:r w:rsidR="00A220C7">
          <w:tab/>
        </w:r>
        <w:r w:rsidR="00A220C7">
          <w:fldChar w:fldCharType="begin"/>
        </w:r>
        <w:r w:rsidR="00A220C7">
          <w:instrText>PAGEREF _Toc1754415624 \h</w:instrText>
        </w:r>
        <w:r w:rsidR="00A220C7">
          <w:fldChar w:fldCharType="separate"/>
        </w:r>
        <w:r w:rsidRPr="32321D37">
          <w:rPr>
            <w:rStyle w:val="Hyperlink"/>
          </w:rPr>
          <w:t>3</w:t>
        </w:r>
        <w:r w:rsidR="00A220C7">
          <w:fldChar w:fldCharType="end"/>
        </w:r>
      </w:hyperlink>
    </w:p>
    <w:p w14:paraId="5961A4A0" w14:textId="1A958AED" w:rsidR="00A220C7" w:rsidRPr="00D73F05" w:rsidRDefault="32321D37" w:rsidP="32321D37">
      <w:pPr>
        <w:pStyle w:val="TOC1"/>
        <w:tabs>
          <w:tab w:val="right" w:leader="dot" w:pos="9000"/>
        </w:tabs>
        <w:rPr>
          <w:rFonts w:cstheme="minorBidi"/>
          <w:b w:val="0"/>
          <w:bCs w:val="0"/>
          <w:i w:val="0"/>
          <w:iCs w:val="0"/>
          <w:noProof/>
          <w:kern w:val="2"/>
          <w14:ligatures w14:val="standardContextual"/>
        </w:rPr>
      </w:pPr>
      <w:hyperlink w:anchor="_Toc792862169">
        <w:r w:rsidRPr="32321D37">
          <w:rPr>
            <w:rStyle w:val="Hyperlink"/>
          </w:rPr>
          <w:t>List of diagrams</w:t>
        </w:r>
        <w:r w:rsidR="00A220C7">
          <w:tab/>
        </w:r>
        <w:r w:rsidR="00A220C7">
          <w:fldChar w:fldCharType="begin"/>
        </w:r>
        <w:r w:rsidR="00A220C7">
          <w:instrText>PAGEREF _Toc792862169 \h</w:instrText>
        </w:r>
        <w:r w:rsidR="00A220C7">
          <w:fldChar w:fldCharType="separate"/>
        </w:r>
        <w:r w:rsidRPr="32321D37">
          <w:rPr>
            <w:rStyle w:val="Hyperlink"/>
          </w:rPr>
          <w:t>4</w:t>
        </w:r>
        <w:r w:rsidR="00A220C7">
          <w:fldChar w:fldCharType="end"/>
        </w:r>
      </w:hyperlink>
    </w:p>
    <w:p w14:paraId="11F57E4C" w14:textId="00C65A5E" w:rsidR="00A220C7" w:rsidRPr="00D73F05" w:rsidRDefault="32321D37" w:rsidP="32321D37">
      <w:pPr>
        <w:pStyle w:val="TOC1"/>
        <w:tabs>
          <w:tab w:val="right" w:leader="dot" w:pos="9000"/>
        </w:tabs>
        <w:rPr>
          <w:rFonts w:cstheme="minorBidi"/>
          <w:b w:val="0"/>
          <w:bCs w:val="0"/>
          <w:i w:val="0"/>
          <w:iCs w:val="0"/>
          <w:noProof/>
          <w:kern w:val="2"/>
          <w14:ligatures w14:val="standardContextual"/>
        </w:rPr>
      </w:pPr>
      <w:hyperlink w:anchor="_Toc2036551649">
        <w:r w:rsidRPr="32321D37">
          <w:rPr>
            <w:rStyle w:val="Hyperlink"/>
          </w:rPr>
          <w:t>Section 1: Introduction</w:t>
        </w:r>
        <w:r w:rsidR="00A220C7">
          <w:tab/>
        </w:r>
        <w:r w:rsidR="00A220C7">
          <w:fldChar w:fldCharType="begin"/>
        </w:r>
        <w:r w:rsidR="00A220C7">
          <w:instrText>PAGEREF _Toc2036551649 \h</w:instrText>
        </w:r>
        <w:r w:rsidR="00A220C7">
          <w:fldChar w:fldCharType="separate"/>
        </w:r>
        <w:r w:rsidRPr="32321D37">
          <w:rPr>
            <w:rStyle w:val="Hyperlink"/>
          </w:rPr>
          <w:t>5</w:t>
        </w:r>
        <w:r w:rsidR="00A220C7">
          <w:fldChar w:fldCharType="end"/>
        </w:r>
      </w:hyperlink>
    </w:p>
    <w:p w14:paraId="11FAD9DE" w14:textId="1DE7D2B3"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819508380">
        <w:r w:rsidRPr="32321D37">
          <w:rPr>
            <w:rStyle w:val="Hyperlink"/>
          </w:rPr>
          <w:t>Purpose and learning outcomes</w:t>
        </w:r>
        <w:r w:rsidR="00A220C7">
          <w:tab/>
        </w:r>
        <w:r w:rsidR="00A220C7">
          <w:fldChar w:fldCharType="begin"/>
        </w:r>
        <w:r w:rsidR="00A220C7">
          <w:instrText>PAGEREF _Toc819508380 \h</w:instrText>
        </w:r>
        <w:r w:rsidR="00A220C7">
          <w:fldChar w:fldCharType="separate"/>
        </w:r>
        <w:r w:rsidRPr="32321D37">
          <w:rPr>
            <w:rStyle w:val="Hyperlink"/>
          </w:rPr>
          <w:t>6</w:t>
        </w:r>
        <w:r w:rsidR="00A220C7">
          <w:fldChar w:fldCharType="end"/>
        </w:r>
      </w:hyperlink>
    </w:p>
    <w:p w14:paraId="5F84CC39" w14:textId="2BF8406D"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339950845">
        <w:r w:rsidRPr="32321D37">
          <w:rPr>
            <w:rStyle w:val="Hyperlink"/>
          </w:rPr>
          <w:t>What is I-LEAD, and why was it designed this way?</w:t>
        </w:r>
        <w:r w:rsidR="00A220C7">
          <w:tab/>
        </w:r>
        <w:r w:rsidR="00A220C7">
          <w:fldChar w:fldCharType="begin"/>
        </w:r>
        <w:r w:rsidR="00A220C7">
          <w:instrText>PAGEREF _Toc339950845 \h</w:instrText>
        </w:r>
        <w:r w:rsidR="00A220C7">
          <w:fldChar w:fldCharType="separate"/>
        </w:r>
        <w:r w:rsidRPr="32321D37">
          <w:rPr>
            <w:rStyle w:val="Hyperlink"/>
          </w:rPr>
          <w:t>6</w:t>
        </w:r>
        <w:r w:rsidR="00A220C7">
          <w:fldChar w:fldCharType="end"/>
        </w:r>
      </w:hyperlink>
    </w:p>
    <w:p w14:paraId="049B97DA" w14:textId="6D32D748"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877455133">
        <w:r w:rsidRPr="32321D37">
          <w:rPr>
            <w:rStyle w:val="Hyperlink"/>
          </w:rPr>
          <w:t>What is I-LEAD?</w:t>
        </w:r>
        <w:r w:rsidR="00A220C7">
          <w:tab/>
        </w:r>
        <w:r w:rsidR="00A220C7">
          <w:fldChar w:fldCharType="begin"/>
        </w:r>
        <w:r w:rsidR="00A220C7">
          <w:instrText>PAGEREF _Toc1877455133 \h</w:instrText>
        </w:r>
        <w:r w:rsidR="00A220C7">
          <w:fldChar w:fldCharType="separate"/>
        </w:r>
        <w:r w:rsidRPr="32321D37">
          <w:rPr>
            <w:rStyle w:val="Hyperlink"/>
          </w:rPr>
          <w:t>6</w:t>
        </w:r>
        <w:r w:rsidR="00A220C7">
          <w:fldChar w:fldCharType="end"/>
        </w:r>
      </w:hyperlink>
    </w:p>
    <w:p w14:paraId="601D444F" w14:textId="01281CAE"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290663232">
        <w:r w:rsidRPr="32321D37">
          <w:rPr>
            <w:rStyle w:val="Hyperlink"/>
          </w:rPr>
          <w:t>I-LEAD facilitation approach</w:t>
        </w:r>
        <w:r w:rsidR="00A220C7">
          <w:tab/>
        </w:r>
        <w:r w:rsidR="00A220C7">
          <w:fldChar w:fldCharType="begin"/>
        </w:r>
        <w:r w:rsidR="00A220C7">
          <w:instrText>PAGEREF _Toc1290663232 \h</w:instrText>
        </w:r>
        <w:r w:rsidR="00A220C7">
          <w:fldChar w:fldCharType="separate"/>
        </w:r>
        <w:r w:rsidRPr="32321D37">
          <w:rPr>
            <w:rStyle w:val="Hyperlink"/>
          </w:rPr>
          <w:t>6</w:t>
        </w:r>
        <w:r w:rsidR="00A220C7">
          <w:fldChar w:fldCharType="end"/>
        </w:r>
      </w:hyperlink>
    </w:p>
    <w:p w14:paraId="5DD27ACA" w14:textId="12D5981E"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1052567189">
        <w:r w:rsidRPr="32321D37">
          <w:rPr>
            <w:rStyle w:val="Hyperlink"/>
          </w:rPr>
          <w:t>What is this guide, and who is it for?</w:t>
        </w:r>
        <w:r w:rsidR="00A220C7">
          <w:tab/>
        </w:r>
        <w:r w:rsidR="00A220C7">
          <w:fldChar w:fldCharType="begin"/>
        </w:r>
        <w:r w:rsidR="00A220C7">
          <w:instrText>PAGEREF _Toc1052567189 \h</w:instrText>
        </w:r>
        <w:r w:rsidR="00A220C7">
          <w:fldChar w:fldCharType="separate"/>
        </w:r>
        <w:r w:rsidRPr="32321D37">
          <w:rPr>
            <w:rStyle w:val="Hyperlink"/>
          </w:rPr>
          <w:t>6</w:t>
        </w:r>
        <w:r w:rsidR="00A220C7">
          <w:fldChar w:fldCharType="end"/>
        </w:r>
      </w:hyperlink>
    </w:p>
    <w:p w14:paraId="6EBD8D64" w14:textId="3A0D4E79"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916650720">
        <w:r w:rsidRPr="32321D37">
          <w:rPr>
            <w:rStyle w:val="Hyperlink"/>
          </w:rPr>
          <w:t>Purpose</w:t>
        </w:r>
        <w:r w:rsidR="00A220C7">
          <w:tab/>
        </w:r>
        <w:r w:rsidR="00A220C7">
          <w:fldChar w:fldCharType="begin"/>
        </w:r>
        <w:r w:rsidR="00A220C7">
          <w:instrText>PAGEREF _Toc916650720 \h</w:instrText>
        </w:r>
        <w:r w:rsidR="00A220C7">
          <w:fldChar w:fldCharType="separate"/>
        </w:r>
        <w:r w:rsidRPr="32321D37">
          <w:rPr>
            <w:rStyle w:val="Hyperlink"/>
          </w:rPr>
          <w:t>6</w:t>
        </w:r>
        <w:r w:rsidR="00A220C7">
          <w:fldChar w:fldCharType="end"/>
        </w:r>
      </w:hyperlink>
    </w:p>
    <w:p w14:paraId="78E638C0" w14:textId="44BEDE1E"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967524243">
        <w:r w:rsidRPr="32321D37">
          <w:rPr>
            <w:rStyle w:val="Hyperlink"/>
          </w:rPr>
          <w:t>Focus</w:t>
        </w:r>
        <w:r w:rsidR="00A220C7">
          <w:tab/>
        </w:r>
        <w:r w:rsidR="00A220C7">
          <w:fldChar w:fldCharType="begin"/>
        </w:r>
        <w:r w:rsidR="00A220C7">
          <w:instrText>PAGEREF _Toc1967524243 \h</w:instrText>
        </w:r>
        <w:r w:rsidR="00A220C7">
          <w:fldChar w:fldCharType="separate"/>
        </w:r>
        <w:r w:rsidRPr="32321D37">
          <w:rPr>
            <w:rStyle w:val="Hyperlink"/>
          </w:rPr>
          <w:t>7</w:t>
        </w:r>
        <w:r w:rsidR="00A220C7">
          <w:fldChar w:fldCharType="end"/>
        </w:r>
      </w:hyperlink>
    </w:p>
    <w:p w14:paraId="331C0EAB" w14:textId="6411E48A"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691621172">
        <w:r w:rsidRPr="32321D37">
          <w:rPr>
            <w:rStyle w:val="Hyperlink"/>
          </w:rPr>
          <w:t>Target audience</w:t>
        </w:r>
        <w:r w:rsidR="00A220C7">
          <w:tab/>
        </w:r>
        <w:r w:rsidR="00A220C7">
          <w:fldChar w:fldCharType="begin"/>
        </w:r>
        <w:r w:rsidR="00A220C7">
          <w:instrText>PAGEREF _Toc691621172 \h</w:instrText>
        </w:r>
        <w:r w:rsidR="00A220C7">
          <w:fldChar w:fldCharType="separate"/>
        </w:r>
        <w:r w:rsidRPr="32321D37">
          <w:rPr>
            <w:rStyle w:val="Hyperlink"/>
          </w:rPr>
          <w:t>7</w:t>
        </w:r>
        <w:r w:rsidR="00A220C7">
          <w:fldChar w:fldCharType="end"/>
        </w:r>
      </w:hyperlink>
    </w:p>
    <w:p w14:paraId="566B85C5" w14:textId="207C4307" w:rsidR="00A220C7" w:rsidRPr="00D73F05" w:rsidRDefault="32321D37" w:rsidP="32321D37">
      <w:pPr>
        <w:pStyle w:val="TOC1"/>
        <w:tabs>
          <w:tab w:val="right" w:leader="dot" w:pos="9000"/>
        </w:tabs>
        <w:rPr>
          <w:rFonts w:cstheme="minorBidi"/>
          <w:noProof/>
          <w:kern w:val="2"/>
          <w14:ligatures w14:val="standardContextual"/>
        </w:rPr>
      </w:pPr>
      <w:hyperlink w:anchor="_Toc434608664">
        <w:r w:rsidRPr="32321D37">
          <w:rPr>
            <w:rStyle w:val="Hyperlink"/>
          </w:rPr>
          <w:t>Section 2: Foundations of effective adult learning</w:t>
        </w:r>
        <w:r w:rsidR="00A220C7">
          <w:tab/>
        </w:r>
        <w:r w:rsidR="00A220C7">
          <w:fldChar w:fldCharType="begin"/>
        </w:r>
        <w:r w:rsidR="00A220C7">
          <w:instrText>PAGEREF _Toc434608664 \h</w:instrText>
        </w:r>
        <w:r w:rsidR="00A220C7">
          <w:fldChar w:fldCharType="separate"/>
        </w:r>
        <w:r w:rsidRPr="32321D37">
          <w:rPr>
            <w:rStyle w:val="Hyperlink"/>
          </w:rPr>
          <w:t>7</w:t>
        </w:r>
        <w:r w:rsidR="00A220C7">
          <w:fldChar w:fldCharType="end"/>
        </w:r>
      </w:hyperlink>
    </w:p>
    <w:p w14:paraId="75F7B3A0" w14:textId="76DD4628"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1261627505">
        <w:r w:rsidRPr="32321D37">
          <w:rPr>
            <w:rStyle w:val="Hyperlink"/>
          </w:rPr>
          <w:t>Purpose</w:t>
        </w:r>
        <w:r w:rsidR="00A220C7">
          <w:tab/>
        </w:r>
        <w:r w:rsidR="00A220C7">
          <w:fldChar w:fldCharType="begin"/>
        </w:r>
        <w:r w:rsidR="00A220C7">
          <w:instrText>PAGEREF _Toc1261627505 \h</w:instrText>
        </w:r>
        <w:r w:rsidR="00A220C7">
          <w:fldChar w:fldCharType="separate"/>
        </w:r>
        <w:r w:rsidRPr="32321D37">
          <w:rPr>
            <w:rStyle w:val="Hyperlink"/>
          </w:rPr>
          <w:t>8</w:t>
        </w:r>
        <w:r w:rsidR="00A220C7">
          <w:fldChar w:fldCharType="end"/>
        </w:r>
      </w:hyperlink>
    </w:p>
    <w:p w14:paraId="3AB2F1E5" w14:textId="3C62662C"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2129222550">
        <w:r w:rsidRPr="32321D37">
          <w:rPr>
            <w:rStyle w:val="Hyperlink"/>
          </w:rPr>
          <w:t>Understanding learning progressions</w:t>
        </w:r>
        <w:r w:rsidR="00A220C7">
          <w:tab/>
        </w:r>
        <w:r w:rsidR="00A220C7">
          <w:fldChar w:fldCharType="begin"/>
        </w:r>
        <w:r w:rsidR="00A220C7">
          <w:instrText>PAGEREF _Toc2129222550 \h</w:instrText>
        </w:r>
        <w:r w:rsidR="00A220C7">
          <w:fldChar w:fldCharType="separate"/>
        </w:r>
        <w:r w:rsidRPr="32321D37">
          <w:rPr>
            <w:rStyle w:val="Hyperlink"/>
          </w:rPr>
          <w:t>8</w:t>
        </w:r>
        <w:r w:rsidR="00A220C7">
          <w:fldChar w:fldCharType="end"/>
        </w:r>
      </w:hyperlink>
    </w:p>
    <w:p w14:paraId="7DF69FE6" w14:textId="52225DA8"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023316186">
        <w:r w:rsidRPr="32321D37">
          <w:rPr>
            <w:rStyle w:val="Hyperlink"/>
          </w:rPr>
          <w:t>Bloom’s Taxonomy and learning progression in training design</w:t>
        </w:r>
        <w:r w:rsidR="00A220C7">
          <w:tab/>
        </w:r>
        <w:r w:rsidR="00A220C7">
          <w:fldChar w:fldCharType="begin"/>
        </w:r>
        <w:r w:rsidR="00A220C7">
          <w:instrText>PAGEREF _Toc1023316186 \h</w:instrText>
        </w:r>
        <w:r w:rsidR="00A220C7">
          <w:fldChar w:fldCharType="separate"/>
        </w:r>
        <w:r w:rsidRPr="32321D37">
          <w:rPr>
            <w:rStyle w:val="Hyperlink"/>
          </w:rPr>
          <w:t>8</w:t>
        </w:r>
        <w:r w:rsidR="00A220C7">
          <w:fldChar w:fldCharType="end"/>
        </w:r>
      </w:hyperlink>
    </w:p>
    <w:p w14:paraId="79614638" w14:textId="2F18D7EB"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41018178">
        <w:r w:rsidRPr="32321D37">
          <w:rPr>
            <w:rStyle w:val="Hyperlink"/>
          </w:rPr>
          <w:t>Assessment alignment</w:t>
        </w:r>
        <w:r w:rsidR="00A220C7">
          <w:tab/>
        </w:r>
        <w:r w:rsidR="00A220C7">
          <w:fldChar w:fldCharType="begin"/>
        </w:r>
        <w:r w:rsidR="00A220C7">
          <w:instrText>PAGEREF _Toc41018178 \h</w:instrText>
        </w:r>
        <w:r w:rsidR="00A220C7">
          <w:fldChar w:fldCharType="separate"/>
        </w:r>
        <w:r w:rsidRPr="32321D37">
          <w:rPr>
            <w:rStyle w:val="Hyperlink"/>
          </w:rPr>
          <w:t>10</w:t>
        </w:r>
        <w:r w:rsidR="00A220C7">
          <w:fldChar w:fldCharType="end"/>
        </w:r>
      </w:hyperlink>
    </w:p>
    <w:p w14:paraId="23CFC25D" w14:textId="771B1F0F"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11995792">
        <w:r w:rsidRPr="32321D37">
          <w:rPr>
            <w:rStyle w:val="Hyperlink"/>
          </w:rPr>
          <w:t>Habit formation: Linking learning to sustainable behavioral change</w:t>
        </w:r>
        <w:r w:rsidR="00A220C7">
          <w:tab/>
        </w:r>
        <w:r w:rsidR="00A220C7">
          <w:fldChar w:fldCharType="begin"/>
        </w:r>
        <w:r w:rsidR="00A220C7">
          <w:instrText>PAGEREF _Toc111995792 \h</w:instrText>
        </w:r>
        <w:r w:rsidR="00A220C7">
          <w:fldChar w:fldCharType="separate"/>
        </w:r>
        <w:r w:rsidRPr="32321D37">
          <w:rPr>
            <w:rStyle w:val="Hyperlink"/>
          </w:rPr>
          <w:t>10</w:t>
        </w:r>
        <w:r w:rsidR="00A220C7">
          <w:fldChar w:fldCharType="end"/>
        </w:r>
      </w:hyperlink>
    </w:p>
    <w:p w14:paraId="7460328A" w14:textId="7A36E7EA"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391865467">
        <w:r w:rsidRPr="32321D37">
          <w:rPr>
            <w:rStyle w:val="Hyperlink"/>
          </w:rPr>
          <w:t>Adult learning principles</w:t>
        </w:r>
        <w:r w:rsidR="00A220C7">
          <w:tab/>
        </w:r>
        <w:r w:rsidR="00A220C7">
          <w:fldChar w:fldCharType="begin"/>
        </w:r>
        <w:r w:rsidR="00A220C7">
          <w:instrText>PAGEREF _Toc391865467 \h</w:instrText>
        </w:r>
        <w:r w:rsidR="00A220C7">
          <w:fldChar w:fldCharType="separate"/>
        </w:r>
        <w:r w:rsidRPr="32321D37">
          <w:rPr>
            <w:rStyle w:val="Hyperlink"/>
          </w:rPr>
          <w:t>12</w:t>
        </w:r>
        <w:r w:rsidR="00A220C7">
          <w:fldChar w:fldCharType="end"/>
        </w:r>
      </w:hyperlink>
    </w:p>
    <w:p w14:paraId="297FC049" w14:textId="42780AEF"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711812411">
        <w:r w:rsidRPr="32321D37">
          <w:rPr>
            <w:rStyle w:val="Hyperlink"/>
          </w:rPr>
          <w:t>The six principles and their application in I-LEAD</w:t>
        </w:r>
        <w:r w:rsidR="00A220C7">
          <w:tab/>
        </w:r>
        <w:r w:rsidR="00A220C7">
          <w:fldChar w:fldCharType="begin"/>
        </w:r>
        <w:r w:rsidR="00A220C7">
          <w:instrText>PAGEREF _Toc711812411 \h</w:instrText>
        </w:r>
        <w:r w:rsidR="00A220C7">
          <w:fldChar w:fldCharType="separate"/>
        </w:r>
        <w:r w:rsidRPr="32321D37">
          <w:rPr>
            <w:rStyle w:val="Hyperlink"/>
          </w:rPr>
          <w:t>12</w:t>
        </w:r>
        <w:r w:rsidR="00A220C7">
          <w:fldChar w:fldCharType="end"/>
        </w:r>
      </w:hyperlink>
    </w:p>
    <w:p w14:paraId="25007694" w14:textId="3A52D449" w:rsidR="00A220C7" w:rsidRPr="00D73F05" w:rsidRDefault="32321D37" w:rsidP="32321D37">
      <w:pPr>
        <w:pStyle w:val="TOC1"/>
        <w:tabs>
          <w:tab w:val="right" w:leader="dot" w:pos="9000"/>
        </w:tabs>
        <w:rPr>
          <w:rFonts w:cstheme="minorBidi"/>
          <w:noProof/>
          <w:kern w:val="2"/>
          <w14:ligatures w14:val="standardContextual"/>
        </w:rPr>
      </w:pPr>
      <w:hyperlink w:anchor="_Toc1707456192">
        <w:r w:rsidRPr="32321D37">
          <w:rPr>
            <w:rStyle w:val="Hyperlink"/>
          </w:rPr>
          <w:t>Section 3: Types of learners and learning modalities</w:t>
        </w:r>
        <w:r w:rsidR="00A220C7">
          <w:tab/>
        </w:r>
        <w:r w:rsidR="00A220C7">
          <w:fldChar w:fldCharType="begin"/>
        </w:r>
        <w:r w:rsidR="00A220C7">
          <w:instrText>PAGEREF _Toc1707456192 \h</w:instrText>
        </w:r>
        <w:r w:rsidR="00A220C7">
          <w:fldChar w:fldCharType="separate"/>
        </w:r>
        <w:r w:rsidRPr="32321D37">
          <w:rPr>
            <w:rStyle w:val="Hyperlink"/>
          </w:rPr>
          <w:t>13</w:t>
        </w:r>
        <w:r w:rsidR="00A220C7">
          <w:fldChar w:fldCharType="end"/>
        </w:r>
      </w:hyperlink>
    </w:p>
    <w:p w14:paraId="1DD1DF3D" w14:textId="4C28C11B"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1059833164">
        <w:r w:rsidRPr="32321D37">
          <w:rPr>
            <w:rStyle w:val="Hyperlink"/>
          </w:rPr>
          <w:t>Purpose</w:t>
        </w:r>
        <w:r w:rsidR="00A220C7">
          <w:tab/>
        </w:r>
        <w:r w:rsidR="00A220C7">
          <w:fldChar w:fldCharType="begin"/>
        </w:r>
        <w:r w:rsidR="00A220C7">
          <w:instrText>PAGEREF _Toc1059833164 \h</w:instrText>
        </w:r>
        <w:r w:rsidR="00A220C7">
          <w:fldChar w:fldCharType="separate"/>
        </w:r>
        <w:r w:rsidRPr="32321D37">
          <w:rPr>
            <w:rStyle w:val="Hyperlink"/>
          </w:rPr>
          <w:t>14</w:t>
        </w:r>
        <w:r w:rsidR="00A220C7">
          <w:fldChar w:fldCharType="end"/>
        </w:r>
      </w:hyperlink>
    </w:p>
    <w:p w14:paraId="176DE7FA" w14:textId="2D021B5F"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668052401">
        <w:r w:rsidRPr="32321D37">
          <w:rPr>
            <w:rStyle w:val="Hyperlink"/>
          </w:rPr>
          <w:t>Visual, auditory, reading/writing, and kinesthetic (VARK)</w:t>
        </w:r>
        <w:r w:rsidR="00A220C7">
          <w:tab/>
        </w:r>
        <w:r w:rsidR="00A220C7">
          <w:fldChar w:fldCharType="begin"/>
        </w:r>
        <w:r w:rsidR="00A220C7">
          <w:instrText>PAGEREF _Toc668052401 \h</w:instrText>
        </w:r>
        <w:r w:rsidR="00A220C7">
          <w:fldChar w:fldCharType="separate"/>
        </w:r>
        <w:r w:rsidRPr="32321D37">
          <w:rPr>
            <w:rStyle w:val="Hyperlink"/>
          </w:rPr>
          <w:t>14</w:t>
        </w:r>
        <w:r w:rsidR="00A220C7">
          <w:fldChar w:fldCharType="end"/>
        </w:r>
      </w:hyperlink>
    </w:p>
    <w:p w14:paraId="6E6919DD" w14:textId="4C615D42"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2091169250">
        <w:r w:rsidRPr="32321D37">
          <w:rPr>
            <w:rStyle w:val="Hyperlink"/>
          </w:rPr>
          <w:t>Types of learners</w:t>
        </w:r>
        <w:r w:rsidR="00A220C7">
          <w:tab/>
        </w:r>
        <w:r w:rsidR="00A220C7">
          <w:fldChar w:fldCharType="begin"/>
        </w:r>
        <w:r w:rsidR="00A220C7">
          <w:instrText>PAGEREF _Toc2091169250 \h</w:instrText>
        </w:r>
        <w:r w:rsidR="00A220C7">
          <w:fldChar w:fldCharType="separate"/>
        </w:r>
        <w:r w:rsidRPr="32321D37">
          <w:rPr>
            <w:rStyle w:val="Hyperlink"/>
          </w:rPr>
          <w:t>15</w:t>
        </w:r>
        <w:r w:rsidR="00A220C7">
          <w:fldChar w:fldCharType="end"/>
        </w:r>
      </w:hyperlink>
    </w:p>
    <w:p w14:paraId="51122E64" w14:textId="4BDD199C"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85113512">
        <w:r w:rsidRPr="32321D37">
          <w:rPr>
            <w:rStyle w:val="Hyperlink"/>
          </w:rPr>
          <w:t>Learning styles in in-person, live virtual, and self-paced virtual contexts.</w:t>
        </w:r>
        <w:r w:rsidR="00A220C7">
          <w:tab/>
        </w:r>
        <w:r w:rsidR="00A220C7">
          <w:fldChar w:fldCharType="begin"/>
        </w:r>
        <w:r w:rsidR="00A220C7">
          <w:instrText>PAGEREF _Toc185113512 \h</w:instrText>
        </w:r>
        <w:r w:rsidR="00A220C7">
          <w:fldChar w:fldCharType="separate"/>
        </w:r>
        <w:r w:rsidRPr="32321D37">
          <w:rPr>
            <w:rStyle w:val="Hyperlink"/>
          </w:rPr>
          <w:t>15</w:t>
        </w:r>
        <w:r w:rsidR="00A220C7">
          <w:fldChar w:fldCharType="end"/>
        </w:r>
      </w:hyperlink>
    </w:p>
    <w:p w14:paraId="418A9CF4" w14:textId="7B3FEB6C" w:rsidR="00A220C7" w:rsidRPr="00D73F05" w:rsidRDefault="32321D37" w:rsidP="32321D37">
      <w:pPr>
        <w:pStyle w:val="TOC1"/>
        <w:tabs>
          <w:tab w:val="right" w:leader="dot" w:pos="9000"/>
        </w:tabs>
        <w:rPr>
          <w:rFonts w:cstheme="minorBidi"/>
          <w:noProof/>
          <w:kern w:val="2"/>
          <w14:ligatures w14:val="standardContextual"/>
        </w:rPr>
      </w:pPr>
      <w:hyperlink w:anchor="_Toc1225748004">
        <w:r w:rsidRPr="32321D37">
          <w:rPr>
            <w:rStyle w:val="Hyperlink"/>
          </w:rPr>
          <w:t>Section 4: Designing a training session</w:t>
        </w:r>
        <w:r w:rsidR="00A220C7">
          <w:tab/>
        </w:r>
        <w:r w:rsidR="00A220C7">
          <w:fldChar w:fldCharType="begin"/>
        </w:r>
        <w:r w:rsidR="00A220C7">
          <w:instrText>PAGEREF _Toc1225748004 \h</w:instrText>
        </w:r>
        <w:r w:rsidR="00A220C7">
          <w:fldChar w:fldCharType="separate"/>
        </w:r>
        <w:r w:rsidRPr="32321D37">
          <w:rPr>
            <w:rStyle w:val="Hyperlink"/>
          </w:rPr>
          <w:t>17</w:t>
        </w:r>
        <w:r w:rsidR="00A220C7">
          <w:fldChar w:fldCharType="end"/>
        </w:r>
      </w:hyperlink>
    </w:p>
    <w:p w14:paraId="7DB40252" w14:textId="523C4F27"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398240054">
        <w:r w:rsidRPr="32321D37">
          <w:rPr>
            <w:rStyle w:val="Hyperlink"/>
          </w:rPr>
          <w:t>Purpose</w:t>
        </w:r>
        <w:r w:rsidR="00A220C7">
          <w:tab/>
        </w:r>
        <w:r w:rsidR="00A220C7">
          <w:fldChar w:fldCharType="begin"/>
        </w:r>
        <w:r w:rsidR="00A220C7">
          <w:instrText>PAGEREF _Toc398240054 \h</w:instrText>
        </w:r>
        <w:r w:rsidR="00A220C7">
          <w:fldChar w:fldCharType="separate"/>
        </w:r>
        <w:r w:rsidRPr="32321D37">
          <w:rPr>
            <w:rStyle w:val="Hyperlink"/>
          </w:rPr>
          <w:t>18</w:t>
        </w:r>
        <w:r w:rsidR="00A220C7">
          <w:fldChar w:fldCharType="end"/>
        </w:r>
      </w:hyperlink>
    </w:p>
    <w:p w14:paraId="7DCA0124" w14:textId="3267FE01"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1673056343">
        <w:r w:rsidRPr="32321D37">
          <w:rPr>
            <w:rStyle w:val="Hyperlink"/>
          </w:rPr>
          <w:t>The training cycle</w:t>
        </w:r>
        <w:r w:rsidR="00A220C7">
          <w:tab/>
        </w:r>
        <w:r w:rsidR="00A220C7">
          <w:fldChar w:fldCharType="begin"/>
        </w:r>
        <w:r w:rsidR="00A220C7">
          <w:instrText>PAGEREF _Toc1673056343 \h</w:instrText>
        </w:r>
        <w:r w:rsidR="00A220C7">
          <w:fldChar w:fldCharType="separate"/>
        </w:r>
        <w:r w:rsidRPr="32321D37">
          <w:rPr>
            <w:rStyle w:val="Hyperlink"/>
          </w:rPr>
          <w:t>18</w:t>
        </w:r>
        <w:r w:rsidR="00A220C7">
          <w:fldChar w:fldCharType="end"/>
        </w:r>
      </w:hyperlink>
    </w:p>
    <w:p w14:paraId="499ABDEF" w14:textId="63EF6F1D"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415493118">
        <w:r w:rsidRPr="32321D37">
          <w:rPr>
            <w:rStyle w:val="Hyperlink"/>
          </w:rPr>
          <w:t>Targeting and structuring content</w:t>
        </w:r>
        <w:r w:rsidR="00A220C7">
          <w:tab/>
        </w:r>
        <w:r w:rsidR="00A220C7">
          <w:fldChar w:fldCharType="begin"/>
        </w:r>
        <w:r w:rsidR="00A220C7">
          <w:instrText>PAGEREF _Toc415493118 \h</w:instrText>
        </w:r>
        <w:r w:rsidR="00A220C7">
          <w:fldChar w:fldCharType="separate"/>
        </w:r>
        <w:r w:rsidRPr="32321D37">
          <w:rPr>
            <w:rStyle w:val="Hyperlink"/>
          </w:rPr>
          <w:t>18</w:t>
        </w:r>
        <w:r w:rsidR="00A220C7">
          <w:fldChar w:fldCharType="end"/>
        </w:r>
      </w:hyperlink>
    </w:p>
    <w:p w14:paraId="50755D67" w14:textId="5D80161C"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702481570">
        <w:r w:rsidRPr="32321D37">
          <w:rPr>
            <w:rStyle w:val="Hyperlink"/>
          </w:rPr>
          <w:t>Bulls-eye model (Must Know/Should Know/Could Know)</w:t>
        </w:r>
        <w:r w:rsidR="00A220C7">
          <w:tab/>
        </w:r>
        <w:r w:rsidR="00A220C7">
          <w:fldChar w:fldCharType="begin"/>
        </w:r>
        <w:r w:rsidR="00A220C7">
          <w:instrText>PAGEREF _Toc1702481570 \h</w:instrText>
        </w:r>
        <w:r w:rsidR="00A220C7">
          <w:fldChar w:fldCharType="separate"/>
        </w:r>
        <w:r w:rsidRPr="32321D37">
          <w:rPr>
            <w:rStyle w:val="Hyperlink"/>
          </w:rPr>
          <w:t>19</w:t>
        </w:r>
        <w:r w:rsidR="00A220C7">
          <w:fldChar w:fldCharType="end"/>
        </w:r>
      </w:hyperlink>
    </w:p>
    <w:p w14:paraId="418D219E" w14:textId="7105DB11"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2029838824">
        <w:r w:rsidRPr="32321D37">
          <w:rPr>
            <w:rStyle w:val="Hyperlink"/>
          </w:rPr>
          <w:t>Adjusting technical content for diverse audiences</w:t>
        </w:r>
        <w:r w:rsidR="00A220C7">
          <w:tab/>
        </w:r>
        <w:r w:rsidR="00A220C7">
          <w:fldChar w:fldCharType="begin"/>
        </w:r>
        <w:r w:rsidR="00A220C7">
          <w:instrText>PAGEREF _Toc2029838824 \h</w:instrText>
        </w:r>
        <w:r w:rsidR="00A220C7">
          <w:fldChar w:fldCharType="separate"/>
        </w:r>
        <w:r w:rsidRPr="32321D37">
          <w:rPr>
            <w:rStyle w:val="Hyperlink"/>
          </w:rPr>
          <w:t>20</w:t>
        </w:r>
        <w:r w:rsidR="00A220C7">
          <w:fldChar w:fldCharType="end"/>
        </w:r>
      </w:hyperlink>
    </w:p>
    <w:p w14:paraId="5E4F8523" w14:textId="7B73817E"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1038441498">
        <w:r w:rsidRPr="32321D37">
          <w:rPr>
            <w:rStyle w:val="Hyperlink"/>
          </w:rPr>
          <w:t>Session planning</w:t>
        </w:r>
        <w:r w:rsidR="00A220C7">
          <w:tab/>
        </w:r>
        <w:r w:rsidR="00A220C7">
          <w:fldChar w:fldCharType="begin"/>
        </w:r>
        <w:r w:rsidR="00A220C7">
          <w:instrText>PAGEREF _Toc1038441498 \h</w:instrText>
        </w:r>
        <w:r w:rsidR="00A220C7">
          <w:fldChar w:fldCharType="separate"/>
        </w:r>
        <w:r w:rsidRPr="32321D37">
          <w:rPr>
            <w:rStyle w:val="Hyperlink"/>
          </w:rPr>
          <w:t>21</w:t>
        </w:r>
        <w:r w:rsidR="00A220C7">
          <w:fldChar w:fldCharType="end"/>
        </w:r>
      </w:hyperlink>
    </w:p>
    <w:p w14:paraId="2BB36848" w14:textId="2073853B"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540049971">
        <w:r w:rsidRPr="32321D37">
          <w:rPr>
            <w:rStyle w:val="Hyperlink"/>
          </w:rPr>
          <w:t>Selecting methods: presentations, discussions, simulations, and case studies</w:t>
        </w:r>
        <w:r w:rsidR="00A220C7">
          <w:tab/>
        </w:r>
        <w:r w:rsidR="00A220C7">
          <w:fldChar w:fldCharType="begin"/>
        </w:r>
        <w:r w:rsidR="00A220C7">
          <w:instrText>PAGEREF _Toc540049971 \h</w:instrText>
        </w:r>
        <w:r w:rsidR="00A220C7">
          <w:fldChar w:fldCharType="separate"/>
        </w:r>
        <w:r w:rsidRPr="32321D37">
          <w:rPr>
            <w:rStyle w:val="Hyperlink"/>
          </w:rPr>
          <w:t>21</w:t>
        </w:r>
        <w:r w:rsidR="00A220C7">
          <w:fldChar w:fldCharType="end"/>
        </w:r>
      </w:hyperlink>
    </w:p>
    <w:p w14:paraId="1CB46075" w14:textId="6AFED8E0"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548036044">
        <w:r w:rsidRPr="32321D37">
          <w:rPr>
            <w:rStyle w:val="Hyperlink"/>
          </w:rPr>
          <w:t>Planning for engagement: pacing, transitions, and timing</w:t>
        </w:r>
        <w:r w:rsidR="00A220C7">
          <w:tab/>
        </w:r>
        <w:r w:rsidR="00A220C7">
          <w:fldChar w:fldCharType="begin"/>
        </w:r>
        <w:r w:rsidR="00A220C7">
          <w:instrText>PAGEREF _Toc1548036044 \h</w:instrText>
        </w:r>
        <w:r w:rsidR="00A220C7">
          <w:fldChar w:fldCharType="separate"/>
        </w:r>
        <w:r w:rsidRPr="32321D37">
          <w:rPr>
            <w:rStyle w:val="Hyperlink"/>
          </w:rPr>
          <w:t>23</w:t>
        </w:r>
        <w:r w:rsidR="00A220C7">
          <w:fldChar w:fldCharType="end"/>
        </w:r>
      </w:hyperlink>
    </w:p>
    <w:p w14:paraId="4EE53B39" w14:textId="64EDDB4F" w:rsidR="00A220C7" w:rsidRPr="00D73F05" w:rsidRDefault="32321D37" w:rsidP="32321D37">
      <w:pPr>
        <w:pStyle w:val="TOC1"/>
        <w:tabs>
          <w:tab w:val="right" w:leader="dot" w:pos="9000"/>
        </w:tabs>
        <w:rPr>
          <w:rFonts w:cstheme="minorBidi"/>
          <w:noProof/>
          <w:kern w:val="2"/>
          <w14:ligatures w14:val="standardContextual"/>
        </w:rPr>
      </w:pPr>
      <w:hyperlink w:anchor="_Toc149119502">
        <w:r w:rsidRPr="32321D37">
          <w:rPr>
            <w:rStyle w:val="Hyperlink"/>
          </w:rPr>
          <w:t>Section 5: Facilitating learning</w:t>
        </w:r>
        <w:r w:rsidR="00A220C7">
          <w:tab/>
        </w:r>
        <w:r w:rsidR="00A220C7">
          <w:fldChar w:fldCharType="begin"/>
        </w:r>
        <w:r w:rsidR="00A220C7">
          <w:instrText>PAGEREF _Toc149119502 \h</w:instrText>
        </w:r>
        <w:r w:rsidR="00A220C7">
          <w:fldChar w:fldCharType="separate"/>
        </w:r>
        <w:r w:rsidRPr="32321D37">
          <w:rPr>
            <w:rStyle w:val="Hyperlink"/>
          </w:rPr>
          <w:t>26</w:t>
        </w:r>
        <w:r w:rsidR="00A220C7">
          <w:fldChar w:fldCharType="end"/>
        </w:r>
      </w:hyperlink>
    </w:p>
    <w:p w14:paraId="4B1DE7ED" w14:textId="33876ECD"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2060173210">
        <w:r w:rsidRPr="32321D37">
          <w:rPr>
            <w:rStyle w:val="Hyperlink"/>
          </w:rPr>
          <w:t>Purpose</w:t>
        </w:r>
        <w:r w:rsidR="00A220C7">
          <w:tab/>
        </w:r>
        <w:r w:rsidR="00A220C7">
          <w:fldChar w:fldCharType="begin"/>
        </w:r>
        <w:r w:rsidR="00A220C7">
          <w:instrText>PAGEREF _Toc2060173210 \h</w:instrText>
        </w:r>
        <w:r w:rsidR="00A220C7">
          <w:fldChar w:fldCharType="separate"/>
        </w:r>
        <w:r w:rsidRPr="32321D37">
          <w:rPr>
            <w:rStyle w:val="Hyperlink"/>
          </w:rPr>
          <w:t>27</w:t>
        </w:r>
        <w:r w:rsidR="00A220C7">
          <w:fldChar w:fldCharType="end"/>
        </w:r>
      </w:hyperlink>
    </w:p>
    <w:p w14:paraId="5557505B" w14:textId="63578715"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937627171">
        <w:r w:rsidRPr="32321D37">
          <w:rPr>
            <w:rStyle w:val="Hyperlink"/>
          </w:rPr>
          <w:t>Core facilitation skills</w:t>
        </w:r>
        <w:r w:rsidR="00A220C7">
          <w:tab/>
        </w:r>
        <w:r w:rsidR="00A220C7">
          <w:fldChar w:fldCharType="begin"/>
        </w:r>
        <w:r w:rsidR="00A220C7">
          <w:instrText>PAGEREF _Toc937627171 \h</w:instrText>
        </w:r>
        <w:r w:rsidR="00A220C7">
          <w:fldChar w:fldCharType="separate"/>
        </w:r>
        <w:r w:rsidRPr="32321D37">
          <w:rPr>
            <w:rStyle w:val="Hyperlink"/>
          </w:rPr>
          <w:t>27</w:t>
        </w:r>
        <w:r w:rsidR="00A220C7">
          <w:fldChar w:fldCharType="end"/>
        </w:r>
      </w:hyperlink>
    </w:p>
    <w:p w14:paraId="11B2840F" w14:textId="33B70234"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871305997">
        <w:r w:rsidRPr="32321D37">
          <w:rPr>
            <w:rStyle w:val="Hyperlink"/>
          </w:rPr>
          <w:t>Facilitation skills</w:t>
        </w:r>
        <w:r w:rsidR="00A220C7">
          <w:tab/>
        </w:r>
        <w:r w:rsidR="00A220C7">
          <w:fldChar w:fldCharType="begin"/>
        </w:r>
        <w:r w:rsidR="00A220C7">
          <w:instrText>PAGEREF _Toc871305997 \h</w:instrText>
        </w:r>
        <w:r w:rsidR="00A220C7">
          <w:fldChar w:fldCharType="separate"/>
        </w:r>
        <w:r w:rsidRPr="32321D37">
          <w:rPr>
            <w:rStyle w:val="Hyperlink"/>
          </w:rPr>
          <w:t>27</w:t>
        </w:r>
        <w:r w:rsidR="00A220C7">
          <w:fldChar w:fldCharType="end"/>
        </w:r>
      </w:hyperlink>
    </w:p>
    <w:p w14:paraId="0880F47E" w14:textId="6D183A77"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1704027194">
        <w:r w:rsidRPr="32321D37">
          <w:rPr>
            <w:rStyle w:val="Hyperlink"/>
          </w:rPr>
          <w:t>Body language, voice modulation, handling difficult questions, and inclusivity</w:t>
        </w:r>
        <w:r w:rsidR="00A220C7">
          <w:tab/>
        </w:r>
        <w:r w:rsidR="00A220C7">
          <w:fldChar w:fldCharType="begin"/>
        </w:r>
        <w:r w:rsidR="00A220C7">
          <w:instrText>PAGEREF _Toc1704027194 \h</w:instrText>
        </w:r>
        <w:r w:rsidR="00A220C7">
          <w:fldChar w:fldCharType="separate"/>
        </w:r>
        <w:r w:rsidRPr="32321D37">
          <w:rPr>
            <w:rStyle w:val="Hyperlink"/>
          </w:rPr>
          <w:t>27</w:t>
        </w:r>
        <w:r w:rsidR="00A220C7">
          <w:fldChar w:fldCharType="end"/>
        </w:r>
      </w:hyperlink>
    </w:p>
    <w:p w14:paraId="56302C5C" w14:textId="4180E3D3"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285994205">
        <w:r w:rsidRPr="32321D37">
          <w:rPr>
            <w:rStyle w:val="Hyperlink"/>
          </w:rPr>
          <w:t>Body language</w:t>
        </w:r>
        <w:r w:rsidR="00A220C7">
          <w:tab/>
        </w:r>
        <w:r w:rsidR="00A220C7">
          <w:fldChar w:fldCharType="begin"/>
        </w:r>
        <w:r w:rsidR="00A220C7">
          <w:instrText>PAGEREF _Toc1285994205 \h</w:instrText>
        </w:r>
        <w:r w:rsidR="00A220C7">
          <w:fldChar w:fldCharType="separate"/>
        </w:r>
        <w:r w:rsidRPr="32321D37">
          <w:rPr>
            <w:rStyle w:val="Hyperlink"/>
          </w:rPr>
          <w:t>27</w:t>
        </w:r>
        <w:r w:rsidR="00A220C7">
          <w:fldChar w:fldCharType="end"/>
        </w:r>
      </w:hyperlink>
    </w:p>
    <w:p w14:paraId="1122B42B" w14:textId="5E378488"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406500094">
        <w:r w:rsidRPr="32321D37">
          <w:rPr>
            <w:rStyle w:val="Hyperlink"/>
          </w:rPr>
          <w:t>Voice modulation</w:t>
        </w:r>
        <w:r w:rsidR="00A220C7">
          <w:tab/>
        </w:r>
        <w:r w:rsidR="00A220C7">
          <w:fldChar w:fldCharType="begin"/>
        </w:r>
        <w:r w:rsidR="00A220C7">
          <w:instrText>PAGEREF _Toc406500094 \h</w:instrText>
        </w:r>
        <w:r w:rsidR="00A220C7">
          <w:fldChar w:fldCharType="separate"/>
        </w:r>
        <w:r w:rsidRPr="32321D37">
          <w:rPr>
            <w:rStyle w:val="Hyperlink"/>
          </w:rPr>
          <w:t>28</w:t>
        </w:r>
        <w:r w:rsidR="00A220C7">
          <w:fldChar w:fldCharType="end"/>
        </w:r>
      </w:hyperlink>
    </w:p>
    <w:p w14:paraId="7B669AED" w14:textId="5D6466CB"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512471579">
        <w:r w:rsidRPr="32321D37">
          <w:rPr>
            <w:rStyle w:val="Hyperlink"/>
          </w:rPr>
          <w:t>Handling difficult questions</w:t>
        </w:r>
        <w:r w:rsidR="00A220C7">
          <w:tab/>
        </w:r>
        <w:r w:rsidR="00A220C7">
          <w:fldChar w:fldCharType="begin"/>
        </w:r>
        <w:r w:rsidR="00A220C7">
          <w:instrText>PAGEREF _Toc1512471579 \h</w:instrText>
        </w:r>
        <w:r w:rsidR="00A220C7">
          <w:fldChar w:fldCharType="separate"/>
        </w:r>
        <w:r w:rsidRPr="32321D37">
          <w:rPr>
            <w:rStyle w:val="Hyperlink"/>
          </w:rPr>
          <w:t>29</w:t>
        </w:r>
        <w:r w:rsidR="00A220C7">
          <w:fldChar w:fldCharType="end"/>
        </w:r>
      </w:hyperlink>
    </w:p>
    <w:p w14:paraId="2A5276FA" w14:textId="6D5D1C9E"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275161798">
        <w:r w:rsidRPr="32321D37">
          <w:rPr>
            <w:rStyle w:val="Hyperlink"/>
          </w:rPr>
          <w:t>Making sessions interactive</w:t>
        </w:r>
        <w:r w:rsidR="00A220C7">
          <w:tab/>
        </w:r>
        <w:r w:rsidR="00A220C7">
          <w:fldChar w:fldCharType="begin"/>
        </w:r>
        <w:r w:rsidR="00A220C7">
          <w:instrText>PAGEREF _Toc275161798 \h</w:instrText>
        </w:r>
        <w:r w:rsidR="00A220C7">
          <w:fldChar w:fldCharType="separate"/>
        </w:r>
        <w:r w:rsidRPr="32321D37">
          <w:rPr>
            <w:rStyle w:val="Hyperlink"/>
          </w:rPr>
          <w:t>31</w:t>
        </w:r>
        <w:r w:rsidR="00A220C7">
          <w:fldChar w:fldCharType="end"/>
        </w:r>
      </w:hyperlink>
    </w:p>
    <w:p w14:paraId="38AB187B" w14:textId="1DD0CC4D"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677893250">
        <w:r w:rsidRPr="32321D37">
          <w:rPr>
            <w:rStyle w:val="Hyperlink"/>
          </w:rPr>
          <w:t>Icebreakers vs. learning activities</w:t>
        </w:r>
        <w:r w:rsidR="00A220C7">
          <w:tab/>
        </w:r>
        <w:r w:rsidR="00A220C7">
          <w:fldChar w:fldCharType="begin"/>
        </w:r>
        <w:r w:rsidR="00A220C7">
          <w:instrText>PAGEREF _Toc1677893250 \h</w:instrText>
        </w:r>
        <w:r w:rsidR="00A220C7">
          <w:fldChar w:fldCharType="separate"/>
        </w:r>
        <w:r w:rsidRPr="32321D37">
          <w:rPr>
            <w:rStyle w:val="Hyperlink"/>
          </w:rPr>
          <w:t>31</w:t>
        </w:r>
        <w:r w:rsidR="00A220C7">
          <w:fldChar w:fldCharType="end"/>
        </w:r>
      </w:hyperlink>
    </w:p>
    <w:p w14:paraId="16D7015A" w14:textId="24459CC0"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524001501">
        <w:r w:rsidRPr="32321D37">
          <w:rPr>
            <w:rStyle w:val="Hyperlink"/>
          </w:rPr>
          <w:t>Microteaching</w:t>
        </w:r>
        <w:r w:rsidR="00A220C7">
          <w:tab/>
        </w:r>
        <w:r w:rsidR="00A220C7">
          <w:fldChar w:fldCharType="begin"/>
        </w:r>
        <w:r w:rsidR="00A220C7">
          <w:instrText>PAGEREF _Toc1524001501 \h</w:instrText>
        </w:r>
        <w:r w:rsidR="00A220C7">
          <w:fldChar w:fldCharType="separate"/>
        </w:r>
        <w:r w:rsidRPr="32321D37">
          <w:rPr>
            <w:rStyle w:val="Hyperlink"/>
          </w:rPr>
          <w:t>35</w:t>
        </w:r>
        <w:r w:rsidR="00A220C7">
          <w:fldChar w:fldCharType="end"/>
        </w:r>
      </w:hyperlink>
    </w:p>
    <w:p w14:paraId="515B84EE" w14:textId="15697366"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923556201">
        <w:r w:rsidRPr="32321D37">
          <w:rPr>
            <w:rStyle w:val="Hyperlink"/>
          </w:rPr>
          <w:t>Gamification strategies</w:t>
        </w:r>
        <w:r w:rsidR="00A220C7">
          <w:tab/>
        </w:r>
        <w:r w:rsidR="00A220C7">
          <w:fldChar w:fldCharType="begin"/>
        </w:r>
        <w:r w:rsidR="00A220C7">
          <w:instrText>PAGEREF _Toc1923556201 \h</w:instrText>
        </w:r>
        <w:r w:rsidR="00A220C7">
          <w:fldChar w:fldCharType="separate"/>
        </w:r>
        <w:r w:rsidRPr="32321D37">
          <w:rPr>
            <w:rStyle w:val="Hyperlink"/>
          </w:rPr>
          <w:t>37</w:t>
        </w:r>
        <w:r w:rsidR="00A220C7">
          <w:fldChar w:fldCharType="end"/>
        </w:r>
      </w:hyperlink>
    </w:p>
    <w:p w14:paraId="3F0770E2" w14:textId="705E8AC0"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1061525582">
        <w:r w:rsidRPr="32321D37">
          <w:rPr>
            <w:rStyle w:val="Hyperlink"/>
          </w:rPr>
          <w:t>Managing audiences</w:t>
        </w:r>
        <w:r w:rsidR="00A220C7">
          <w:tab/>
        </w:r>
        <w:r w:rsidR="00A220C7">
          <w:fldChar w:fldCharType="begin"/>
        </w:r>
        <w:r w:rsidR="00A220C7">
          <w:instrText>PAGEREF _Toc1061525582 \h</w:instrText>
        </w:r>
        <w:r w:rsidR="00A220C7">
          <w:fldChar w:fldCharType="separate"/>
        </w:r>
        <w:r w:rsidRPr="32321D37">
          <w:rPr>
            <w:rStyle w:val="Hyperlink"/>
          </w:rPr>
          <w:t>39</w:t>
        </w:r>
        <w:r w:rsidR="00A220C7">
          <w:fldChar w:fldCharType="end"/>
        </w:r>
      </w:hyperlink>
    </w:p>
    <w:p w14:paraId="1B826073" w14:textId="5C891940"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162435683">
        <w:r w:rsidRPr="32321D37">
          <w:rPr>
            <w:rStyle w:val="Hyperlink"/>
          </w:rPr>
          <w:t>Time breakdown for content, discussion, and review</w:t>
        </w:r>
        <w:r w:rsidR="00A220C7">
          <w:tab/>
        </w:r>
        <w:r w:rsidR="00A220C7">
          <w:fldChar w:fldCharType="begin"/>
        </w:r>
        <w:r w:rsidR="00A220C7">
          <w:instrText>PAGEREF _Toc1162435683 \h</w:instrText>
        </w:r>
        <w:r w:rsidR="00A220C7">
          <w:fldChar w:fldCharType="separate"/>
        </w:r>
        <w:r w:rsidRPr="32321D37">
          <w:rPr>
            <w:rStyle w:val="Hyperlink"/>
          </w:rPr>
          <w:t>39</w:t>
        </w:r>
        <w:r w:rsidR="00A220C7">
          <w:fldChar w:fldCharType="end"/>
        </w:r>
      </w:hyperlink>
    </w:p>
    <w:p w14:paraId="73BAE727" w14:textId="1B606727"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524194094">
        <w:r w:rsidRPr="32321D37">
          <w:rPr>
            <w:rStyle w:val="Hyperlink"/>
          </w:rPr>
          <w:t>In-person: Room setup, breakout rooms, and group dynamics</w:t>
        </w:r>
        <w:r w:rsidR="00A220C7">
          <w:tab/>
        </w:r>
        <w:r w:rsidR="00A220C7">
          <w:fldChar w:fldCharType="begin"/>
        </w:r>
        <w:r w:rsidR="00A220C7">
          <w:instrText>PAGEREF _Toc1524194094 \h</w:instrText>
        </w:r>
        <w:r w:rsidR="00A220C7">
          <w:fldChar w:fldCharType="separate"/>
        </w:r>
        <w:r w:rsidRPr="32321D37">
          <w:rPr>
            <w:rStyle w:val="Hyperlink"/>
          </w:rPr>
          <w:t>40</w:t>
        </w:r>
        <w:r w:rsidR="00A220C7">
          <w:fldChar w:fldCharType="end"/>
        </w:r>
      </w:hyperlink>
    </w:p>
    <w:p w14:paraId="6442B907" w14:textId="4D5B0287" w:rsidR="00A220C7" w:rsidRPr="00D73F05" w:rsidRDefault="32321D37" w:rsidP="32321D37">
      <w:pPr>
        <w:pStyle w:val="TOC1"/>
        <w:tabs>
          <w:tab w:val="right" w:leader="dot" w:pos="9000"/>
        </w:tabs>
        <w:rPr>
          <w:rFonts w:cstheme="minorBidi"/>
          <w:noProof/>
          <w:kern w:val="2"/>
          <w14:ligatures w14:val="standardContextual"/>
        </w:rPr>
      </w:pPr>
      <w:hyperlink w:anchor="_Toc1900165875">
        <w:r w:rsidRPr="32321D37">
          <w:rPr>
            <w:rStyle w:val="Hyperlink"/>
          </w:rPr>
          <w:t>Section 6: Monitoring learning</w:t>
        </w:r>
        <w:r w:rsidR="00A220C7">
          <w:tab/>
        </w:r>
        <w:r w:rsidR="00A220C7">
          <w:fldChar w:fldCharType="begin"/>
        </w:r>
        <w:r w:rsidR="00A220C7">
          <w:instrText>PAGEREF _Toc1900165875 \h</w:instrText>
        </w:r>
        <w:r w:rsidR="00A220C7">
          <w:fldChar w:fldCharType="separate"/>
        </w:r>
        <w:r w:rsidRPr="32321D37">
          <w:rPr>
            <w:rStyle w:val="Hyperlink"/>
          </w:rPr>
          <w:t>41</w:t>
        </w:r>
        <w:r w:rsidR="00A220C7">
          <w:fldChar w:fldCharType="end"/>
        </w:r>
      </w:hyperlink>
    </w:p>
    <w:p w14:paraId="6EC1371A" w14:textId="4AC6358E"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1192764982">
        <w:r w:rsidRPr="32321D37">
          <w:rPr>
            <w:rStyle w:val="Hyperlink"/>
          </w:rPr>
          <w:t>Purpose</w:t>
        </w:r>
        <w:r w:rsidR="00A220C7">
          <w:tab/>
        </w:r>
        <w:r w:rsidR="00A220C7">
          <w:fldChar w:fldCharType="begin"/>
        </w:r>
        <w:r w:rsidR="00A220C7">
          <w:instrText>PAGEREF _Toc1192764982 \h</w:instrText>
        </w:r>
        <w:r w:rsidR="00A220C7">
          <w:fldChar w:fldCharType="separate"/>
        </w:r>
        <w:r w:rsidRPr="32321D37">
          <w:rPr>
            <w:rStyle w:val="Hyperlink"/>
          </w:rPr>
          <w:t>42</w:t>
        </w:r>
        <w:r w:rsidR="00A220C7">
          <w:fldChar w:fldCharType="end"/>
        </w:r>
      </w:hyperlink>
    </w:p>
    <w:p w14:paraId="056BE06D" w14:textId="57FFC7CD"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460499373">
        <w:r w:rsidRPr="32321D37">
          <w:rPr>
            <w:rStyle w:val="Hyperlink"/>
          </w:rPr>
          <w:t>Assessment versus evaluation</w:t>
        </w:r>
        <w:r w:rsidR="00A220C7">
          <w:tab/>
        </w:r>
        <w:r w:rsidR="00A220C7">
          <w:fldChar w:fldCharType="begin"/>
        </w:r>
        <w:r w:rsidR="00A220C7">
          <w:instrText>PAGEREF _Toc460499373 \h</w:instrText>
        </w:r>
        <w:r w:rsidR="00A220C7">
          <w:fldChar w:fldCharType="separate"/>
        </w:r>
        <w:r w:rsidRPr="32321D37">
          <w:rPr>
            <w:rStyle w:val="Hyperlink"/>
          </w:rPr>
          <w:t>42</w:t>
        </w:r>
        <w:r w:rsidR="00A220C7">
          <w:fldChar w:fldCharType="end"/>
        </w:r>
      </w:hyperlink>
    </w:p>
    <w:p w14:paraId="168D725E" w14:textId="211D9368"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494437867">
        <w:r w:rsidRPr="32321D37">
          <w:rPr>
            <w:rStyle w:val="Hyperlink"/>
          </w:rPr>
          <w:t>Definitions and differences</w:t>
        </w:r>
        <w:r w:rsidR="00A220C7">
          <w:tab/>
        </w:r>
        <w:r w:rsidR="00A220C7">
          <w:fldChar w:fldCharType="begin"/>
        </w:r>
        <w:r w:rsidR="00A220C7">
          <w:instrText>PAGEREF _Toc494437867 \h</w:instrText>
        </w:r>
        <w:r w:rsidR="00A220C7">
          <w:fldChar w:fldCharType="separate"/>
        </w:r>
        <w:r w:rsidRPr="32321D37">
          <w:rPr>
            <w:rStyle w:val="Hyperlink"/>
          </w:rPr>
          <w:t>42</w:t>
        </w:r>
        <w:r w:rsidR="00A220C7">
          <w:fldChar w:fldCharType="end"/>
        </w:r>
      </w:hyperlink>
    </w:p>
    <w:p w14:paraId="4B693F8A" w14:textId="31857259"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1159273446">
        <w:r w:rsidRPr="32321D37">
          <w:rPr>
            <w:rStyle w:val="Hyperlink"/>
          </w:rPr>
          <w:t>Pre-training and post-training tests, surveys, and real-time feedback tools</w:t>
        </w:r>
        <w:r w:rsidR="00A220C7">
          <w:tab/>
        </w:r>
        <w:r w:rsidR="00A220C7">
          <w:fldChar w:fldCharType="begin"/>
        </w:r>
        <w:r w:rsidR="00A220C7">
          <w:instrText>PAGEREF _Toc1159273446 \h</w:instrText>
        </w:r>
        <w:r w:rsidR="00A220C7">
          <w:fldChar w:fldCharType="separate"/>
        </w:r>
        <w:r w:rsidRPr="32321D37">
          <w:rPr>
            <w:rStyle w:val="Hyperlink"/>
          </w:rPr>
          <w:t>42</w:t>
        </w:r>
        <w:r w:rsidR="00A220C7">
          <w:fldChar w:fldCharType="end"/>
        </w:r>
      </w:hyperlink>
    </w:p>
    <w:p w14:paraId="1FB75E3C" w14:textId="0BB4B739"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432004911">
        <w:r w:rsidRPr="32321D37">
          <w:rPr>
            <w:rStyle w:val="Hyperlink"/>
          </w:rPr>
          <w:t>Pre-training and post-training tests</w:t>
        </w:r>
        <w:r w:rsidR="00A220C7">
          <w:tab/>
        </w:r>
        <w:r w:rsidR="00A220C7">
          <w:fldChar w:fldCharType="begin"/>
        </w:r>
        <w:r w:rsidR="00A220C7">
          <w:instrText>PAGEREF _Toc432004911 \h</w:instrText>
        </w:r>
        <w:r w:rsidR="00A220C7">
          <w:fldChar w:fldCharType="separate"/>
        </w:r>
        <w:r w:rsidRPr="32321D37">
          <w:rPr>
            <w:rStyle w:val="Hyperlink"/>
          </w:rPr>
          <w:t>42</w:t>
        </w:r>
        <w:r w:rsidR="00A220C7">
          <w:fldChar w:fldCharType="end"/>
        </w:r>
      </w:hyperlink>
    </w:p>
    <w:p w14:paraId="58A6FA1D" w14:textId="5322901F"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161283200">
        <w:r w:rsidRPr="32321D37">
          <w:rPr>
            <w:rStyle w:val="Hyperlink"/>
          </w:rPr>
          <w:t>Survey</w:t>
        </w:r>
        <w:r w:rsidR="00A220C7">
          <w:tab/>
        </w:r>
        <w:r w:rsidR="00A220C7">
          <w:fldChar w:fldCharType="begin"/>
        </w:r>
        <w:r w:rsidR="00A220C7">
          <w:instrText>PAGEREF _Toc1161283200 \h</w:instrText>
        </w:r>
        <w:r w:rsidR="00A220C7">
          <w:fldChar w:fldCharType="separate"/>
        </w:r>
        <w:r w:rsidRPr="32321D37">
          <w:rPr>
            <w:rStyle w:val="Hyperlink"/>
          </w:rPr>
          <w:t>43</w:t>
        </w:r>
        <w:r w:rsidR="00A220C7">
          <w:fldChar w:fldCharType="end"/>
        </w:r>
      </w:hyperlink>
    </w:p>
    <w:p w14:paraId="18D60DF8" w14:textId="21D42216"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297626544">
        <w:r w:rsidRPr="32321D37">
          <w:rPr>
            <w:rStyle w:val="Hyperlink"/>
          </w:rPr>
          <w:t>Real-time feedback tools</w:t>
        </w:r>
        <w:r w:rsidR="00A220C7">
          <w:tab/>
        </w:r>
        <w:r w:rsidR="00A220C7">
          <w:fldChar w:fldCharType="begin"/>
        </w:r>
        <w:r w:rsidR="00A220C7">
          <w:instrText>PAGEREF _Toc297626544 \h</w:instrText>
        </w:r>
        <w:r w:rsidR="00A220C7">
          <w:fldChar w:fldCharType="separate"/>
        </w:r>
        <w:r w:rsidRPr="32321D37">
          <w:rPr>
            <w:rStyle w:val="Hyperlink"/>
          </w:rPr>
          <w:t>43</w:t>
        </w:r>
        <w:r w:rsidR="00A220C7">
          <w:fldChar w:fldCharType="end"/>
        </w:r>
      </w:hyperlink>
    </w:p>
    <w:p w14:paraId="66E297FE" w14:textId="3924B51A"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1944187946">
        <w:r w:rsidRPr="32321D37">
          <w:rPr>
            <w:rStyle w:val="Hyperlink"/>
          </w:rPr>
          <w:t>Digital tools: Kahoot!, Mentimeter, Slido, Google Forms, Jeopardy Games</w:t>
        </w:r>
        <w:r w:rsidR="00A220C7">
          <w:tab/>
        </w:r>
        <w:r w:rsidR="00A220C7">
          <w:fldChar w:fldCharType="begin"/>
        </w:r>
        <w:r w:rsidR="00A220C7">
          <w:instrText>PAGEREF _Toc1944187946 \h</w:instrText>
        </w:r>
        <w:r w:rsidR="00A220C7">
          <w:fldChar w:fldCharType="separate"/>
        </w:r>
        <w:r w:rsidRPr="32321D37">
          <w:rPr>
            <w:rStyle w:val="Hyperlink"/>
          </w:rPr>
          <w:t>45</w:t>
        </w:r>
        <w:r w:rsidR="00A220C7">
          <w:fldChar w:fldCharType="end"/>
        </w:r>
      </w:hyperlink>
    </w:p>
    <w:p w14:paraId="1DEDCE42" w14:textId="4BF7C894"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2013811562">
        <w:r w:rsidRPr="32321D37">
          <w:rPr>
            <w:rStyle w:val="Hyperlink"/>
          </w:rPr>
          <w:t>Reinforcement strategies</w:t>
        </w:r>
        <w:r w:rsidR="00A220C7">
          <w:tab/>
        </w:r>
        <w:r w:rsidR="00A220C7">
          <w:fldChar w:fldCharType="begin"/>
        </w:r>
        <w:r w:rsidR="00A220C7">
          <w:instrText>PAGEREF _Toc2013811562 \h</w:instrText>
        </w:r>
        <w:r w:rsidR="00A220C7">
          <w:fldChar w:fldCharType="separate"/>
        </w:r>
        <w:r w:rsidRPr="32321D37">
          <w:rPr>
            <w:rStyle w:val="Hyperlink"/>
          </w:rPr>
          <w:t>47</w:t>
        </w:r>
        <w:r w:rsidR="00A220C7">
          <w:fldChar w:fldCharType="end"/>
        </w:r>
      </w:hyperlink>
    </w:p>
    <w:p w14:paraId="470E6B6E" w14:textId="6BD381DF"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259160945">
        <w:r w:rsidRPr="32321D37">
          <w:rPr>
            <w:rStyle w:val="Hyperlink"/>
          </w:rPr>
          <w:t>Using quizzes, action planning, and recap activities to reinforce learning</w:t>
        </w:r>
        <w:r w:rsidR="00A220C7">
          <w:tab/>
        </w:r>
        <w:r w:rsidR="00A220C7">
          <w:fldChar w:fldCharType="begin"/>
        </w:r>
        <w:r w:rsidR="00A220C7">
          <w:instrText>PAGEREF _Toc259160945 \h</w:instrText>
        </w:r>
        <w:r w:rsidR="00A220C7">
          <w:fldChar w:fldCharType="separate"/>
        </w:r>
        <w:r w:rsidRPr="32321D37">
          <w:rPr>
            <w:rStyle w:val="Hyperlink"/>
          </w:rPr>
          <w:t>48</w:t>
        </w:r>
        <w:r w:rsidR="00A220C7">
          <w:fldChar w:fldCharType="end"/>
        </w:r>
      </w:hyperlink>
    </w:p>
    <w:p w14:paraId="0F3C304F" w14:textId="34C9E154" w:rsidR="00A220C7" w:rsidRPr="00D73F05" w:rsidRDefault="32321D37" w:rsidP="32321D37">
      <w:pPr>
        <w:pStyle w:val="TOC1"/>
        <w:tabs>
          <w:tab w:val="right" w:leader="dot" w:pos="9000"/>
        </w:tabs>
        <w:rPr>
          <w:rFonts w:cstheme="minorBidi"/>
          <w:noProof/>
          <w:kern w:val="2"/>
          <w14:ligatures w14:val="standardContextual"/>
        </w:rPr>
      </w:pPr>
      <w:hyperlink w:anchor="_Toc159101660">
        <w:r w:rsidRPr="32321D37">
          <w:rPr>
            <w:rStyle w:val="Hyperlink"/>
          </w:rPr>
          <w:t>Section 7: Post-training support</w:t>
        </w:r>
        <w:r w:rsidR="00A220C7">
          <w:tab/>
        </w:r>
        <w:r w:rsidR="00A220C7">
          <w:fldChar w:fldCharType="begin"/>
        </w:r>
        <w:r w:rsidR="00A220C7">
          <w:instrText>PAGEREF _Toc159101660 \h</w:instrText>
        </w:r>
        <w:r w:rsidR="00A220C7">
          <w:fldChar w:fldCharType="separate"/>
        </w:r>
        <w:r w:rsidRPr="32321D37">
          <w:rPr>
            <w:rStyle w:val="Hyperlink"/>
          </w:rPr>
          <w:t>53</w:t>
        </w:r>
        <w:r w:rsidR="00A220C7">
          <w:fldChar w:fldCharType="end"/>
        </w:r>
      </w:hyperlink>
    </w:p>
    <w:p w14:paraId="1315F5E8" w14:textId="3A5B20A1"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1646198174">
        <w:r w:rsidRPr="32321D37">
          <w:rPr>
            <w:rStyle w:val="Hyperlink"/>
          </w:rPr>
          <w:t>Purpose</w:t>
        </w:r>
        <w:r w:rsidR="00A220C7">
          <w:tab/>
        </w:r>
        <w:r w:rsidR="00A220C7">
          <w:fldChar w:fldCharType="begin"/>
        </w:r>
        <w:r w:rsidR="00A220C7">
          <w:instrText>PAGEREF _Toc1646198174 \h</w:instrText>
        </w:r>
        <w:r w:rsidR="00A220C7">
          <w:fldChar w:fldCharType="separate"/>
        </w:r>
        <w:r w:rsidRPr="32321D37">
          <w:rPr>
            <w:rStyle w:val="Hyperlink"/>
          </w:rPr>
          <w:t>54</w:t>
        </w:r>
        <w:r w:rsidR="00A220C7">
          <w:fldChar w:fldCharType="end"/>
        </w:r>
      </w:hyperlink>
    </w:p>
    <w:p w14:paraId="4C878964" w14:textId="43C7D693"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1311712596">
        <w:r w:rsidRPr="32321D37">
          <w:rPr>
            <w:rStyle w:val="Hyperlink"/>
          </w:rPr>
          <w:t>Coaching</w:t>
        </w:r>
        <w:r w:rsidR="00A220C7">
          <w:tab/>
        </w:r>
        <w:r w:rsidR="00A220C7">
          <w:fldChar w:fldCharType="begin"/>
        </w:r>
        <w:r w:rsidR="00A220C7">
          <w:instrText>PAGEREF _Toc1311712596 \h</w:instrText>
        </w:r>
        <w:r w:rsidR="00A220C7">
          <w:fldChar w:fldCharType="separate"/>
        </w:r>
        <w:r w:rsidRPr="32321D37">
          <w:rPr>
            <w:rStyle w:val="Hyperlink"/>
          </w:rPr>
          <w:t>54</w:t>
        </w:r>
        <w:r w:rsidR="00A220C7">
          <w:fldChar w:fldCharType="end"/>
        </w:r>
      </w:hyperlink>
    </w:p>
    <w:p w14:paraId="06AE9F71" w14:textId="290C4FBE"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239179336">
        <w:r w:rsidRPr="32321D37">
          <w:rPr>
            <w:rStyle w:val="Hyperlink"/>
          </w:rPr>
          <w:t>Role of coaching and feedback in skill building</w:t>
        </w:r>
        <w:r w:rsidR="00A220C7">
          <w:tab/>
        </w:r>
        <w:r w:rsidR="00A220C7">
          <w:fldChar w:fldCharType="begin"/>
        </w:r>
        <w:r w:rsidR="00A220C7">
          <w:instrText>PAGEREF _Toc239179336 \h</w:instrText>
        </w:r>
        <w:r w:rsidR="00A220C7">
          <w:fldChar w:fldCharType="separate"/>
        </w:r>
        <w:r w:rsidRPr="32321D37">
          <w:rPr>
            <w:rStyle w:val="Hyperlink"/>
          </w:rPr>
          <w:t>54</w:t>
        </w:r>
        <w:r w:rsidR="00A220C7">
          <w:fldChar w:fldCharType="end"/>
        </w:r>
      </w:hyperlink>
    </w:p>
    <w:p w14:paraId="74276AEB" w14:textId="64AA17CA" w:rsidR="00A220C7" w:rsidRPr="00D73F05" w:rsidRDefault="32321D37" w:rsidP="32321D37">
      <w:pPr>
        <w:pStyle w:val="TOC2"/>
        <w:tabs>
          <w:tab w:val="right" w:leader="dot" w:pos="9000"/>
        </w:tabs>
        <w:rPr>
          <w:rFonts w:cstheme="minorBidi"/>
          <w:noProof/>
          <w:kern w:val="2"/>
          <w:sz w:val="24"/>
          <w:szCs w:val="24"/>
          <w14:ligatures w14:val="standardContextual"/>
        </w:rPr>
      </w:pPr>
      <w:hyperlink w:anchor="_Toc1304360131">
        <w:r w:rsidRPr="32321D37">
          <w:rPr>
            <w:rStyle w:val="Hyperlink"/>
          </w:rPr>
          <w:t>Communities of practice</w:t>
        </w:r>
        <w:r w:rsidR="00A220C7">
          <w:tab/>
        </w:r>
        <w:r w:rsidR="00A220C7">
          <w:fldChar w:fldCharType="begin"/>
        </w:r>
        <w:r w:rsidR="00A220C7">
          <w:instrText>PAGEREF _Toc1304360131 \h</w:instrText>
        </w:r>
        <w:r w:rsidR="00A220C7">
          <w:fldChar w:fldCharType="separate"/>
        </w:r>
        <w:r w:rsidRPr="32321D37">
          <w:rPr>
            <w:rStyle w:val="Hyperlink"/>
          </w:rPr>
          <w:t>57</w:t>
        </w:r>
        <w:r w:rsidR="00A220C7">
          <w:fldChar w:fldCharType="end"/>
        </w:r>
      </w:hyperlink>
    </w:p>
    <w:p w14:paraId="273DB468" w14:textId="3142B590" w:rsidR="00A220C7" w:rsidRPr="00D73F05" w:rsidRDefault="32321D37" w:rsidP="32321D37">
      <w:pPr>
        <w:pStyle w:val="TOC3"/>
        <w:tabs>
          <w:tab w:val="right" w:leader="dot" w:pos="9000"/>
        </w:tabs>
        <w:rPr>
          <w:rFonts w:cstheme="minorBidi"/>
          <w:noProof/>
          <w:kern w:val="2"/>
          <w:sz w:val="24"/>
          <w:szCs w:val="24"/>
          <w14:ligatures w14:val="standardContextual"/>
        </w:rPr>
      </w:pPr>
      <w:hyperlink w:anchor="_Toc167439621">
        <w:r w:rsidRPr="32321D37">
          <w:rPr>
            <w:rStyle w:val="Hyperlink"/>
          </w:rPr>
          <w:t>Rationale, structure, and examples</w:t>
        </w:r>
        <w:r w:rsidR="00A220C7">
          <w:tab/>
        </w:r>
        <w:r w:rsidR="00A220C7">
          <w:fldChar w:fldCharType="begin"/>
        </w:r>
        <w:r w:rsidR="00A220C7">
          <w:instrText>PAGEREF _Toc167439621 \h</w:instrText>
        </w:r>
        <w:r w:rsidR="00A220C7">
          <w:fldChar w:fldCharType="separate"/>
        </w:r>
        <w:r w:rsidRPr="32321D37">
          <w:rPr>
            <w:rStyle w:val="Hyperlink"/>
          </w:rPr>
          <w:t>57</w:t>
        </w:r>
        <w:r w:rsidR="00A220C7">
          <w:fldChar w:fldCharType="end"/>
        </w:r>
      </w:hyperlink>
    </w:p>
    <w:p w14:paraId="053EB727" w14:textId="055CC673" w:rsidR="00A220C7" w:rsidRPr="00D73F05" w:rsidRDefault="32321D37" w:rsidP="32321D37">
      <w:pPr>
        <w:pStyle w:val="TOC1"/>
        <w:tabs>
          <w:tab w:val="right" w:leader="dot" w:pos="9000"/>
        </w:tabs>
        <w:rPr>
          <w:rFonts w:cstheme="minorBidi"/>
          <w:noProof/>
          <w:kern w:val="2"/>
          <w14:ligatures w14:val="standardContextual"/>
        </w:rPr>
      </w:pPr>
      <w:hyperlink w:anchor="_Toc1064264376">
        <w:r w:rsidRPr="32321D37">
          <w:rPr>
            <w:rStyle w:val="Hyperlink"/>
          </w:rPr>
          <w:t>Section 8: Special considerations</w:t>
        </w:r>
        <w:r w:rsidR="00A220C7">
          <w:tab/>
        </w:r>
        <w:r w:rsidR="00A220C7">
          <w:fldChar w:fldCharType="begin"/>
        </w:r>
        <w:r w:rsidR="00A220C7">
          <w:instrText>PAGEREF _Toc1064264376 \h</w:instrText>
        </w:r>
        <w:r w:rsidR="00A220C7">
          <w:fldChar w:fldCharType="separate"/>
        </w:r>
        <w:r w:rsidRPr="32321D37">
          <w:rPr>
            <w:rStyle w:val="Hyperlink"/>
          </w:rPr>
          <w:t>60</w:t>
        </w:r>
        <w:r w:rsidR="00A220C7">
          <w:fldChar w:fldCharType="end"/>
        </w:r>
      </w:hyperlink>
    </w:p>
    <w:p w14:paraId="5204FD94" w14:textId="3604BC5F" w:rsidR="00A220C7" w:rsidRPr="00D73F05" w:rsidRDefault="32321D37" w:rsidP="32321D37">
      <w:pPr>
        <w:pStyle w:val="TOC2"/>
        <w:tabs>
          <w:tab w:val="right" w:leader="dot" w:pos="9000"/>
        </w:tabs>
        <w:rPr>
          <w:rFonts w:cstheme="minorBidi"/>
          <w:b w:val="0"/>
          <w:bCs w:val="0"/>
          <w:noProof/>
          <w:kern w:val="2"/>
          <w14:ligatures w14:val="standardContextual"/>
        </w:rPr>
      </w:pPr>
      <w:hyperlink w:anchor="_Toc67706009">
        <w:r w:rsidRPr="32321D37">
          <w:rPr>
            <w:rStyle w:val="Hyperlink"/>
          </w:rPr>
          <w:t>Selecting and managing facilitators</w:t>
        </w:r>
        <w:r w:rsidR="00A220C7">
          <w:tab/>
        </w:r>
        <w:r w:rsidR="00A220C7">
          <w:fldChar w:fldCharType="begin"/>
        </w:r>
        <w:r w:rsidR="00A220C7">
          <w:instrText>PAGEREF _Toc67706009 \h</w:instrText>
        </w:r>
        <w:r w:rsidR="00A220C7">
          <w:fldChar w:fldCharType="separate"/>
        </w:r>
        <w:r w:rsidRPr="32321D37">
          <w:rPr>
            <w:rStyle w:val="Hyperlink"/>
          </w:rPr>
          <w:t>61</w:t>
        </w:r>
        <w:r w:rsidR="00A220C7">
          <w:fldChar w:fldCharType="end"/>
        </w:r>
      </w:hyperlink>
    </w:p>
    <w:p w14:paraId="2480E944" w14:textId="41806149" w:rsidR="00A220C7" w:rsidRPr="00D73F05" w:rsidRDefault="32321D37" w:rsidP="32321D37">
      <w:pPr>
        <w:pStyle w:val="TOC2"/>
        <w:tabs>
          <w:tab w:val="right" w:leader="dot" w:pos="9000"/>
        </w:tabs>
        <w:rPr>
          <w:rFonts w:cstheme="minorBidi"/>
          <w:b w:val="0"/>
          <w:bCs w:val="0"/>
          <w:noProof/>
          <w:kern w:val="2"/>
          <w:sz w:val="24"/>
          <w:szCs w:val="24"/>
          <w14:ligatures w14:val="standardContextual"/>
        </w:rPr>
      </w:pPr>
      <w:hyperlink w:anchor="_Toc1383073">
        <w:r w:rsidRPr="32321D37">
          <w:rPr>
            <w:rStyle w:val="Hyperlink"/>
          </w:rPr>
          <w:t>Digital tools directory (Miro, Mural, Padlet, and Microsoft Whiteboard)</w:t>
        </w:r>
        <w:r w:rsidR="00A220C7">
          <w:tab/>
        </w:r>
        <w:r w:rsidR="00A220C7">
          <w:fldChar w:fldCharType="begin"/>
        </w:r>
        <w:r w:rsidR="00A220C7">
          <w:instrText>PAGEREF _Toc1383073 \h</w:instrText>
        </w:r>
        <w:r w:rsidR="00A220C7">
          <w:fldChar w:fldCharType="separate"/>
        </w:r>
        <w:r w:rsidRPr="32321D37">
          <w:rPr>
            <w:rStyle w:val="Hyperlink"/>
          </w:rPr>
          <w:t>61</w:t>
        </w:r>
        <w:r w:rsidR="00A220C7">
          <w:fldChar w:fldCharType="end"/>
        </w:r>
      </w:hyperlink>
    </w:p>
    <w:p w14:paraId="008188A9" w14:textId="1CD0C818" w:rsidR="00A220C7" w:rsidRPr="00D73F05" w:rsidRDefault="32321D37" w:rsidP="32321D37">
      <w:pPr>
        <w:pStyle w:val="TOC1"/>
        <w:tabs>
          <w:tab w:val="right" w:leader="dot" w:pos="9000"/>
        </w:tabs>
        <w:rPr>
          <w:rFonts w:cstheme="minorBidi"/>
          <w:b w:val="0"/>
          <w:bCs w:val="0"/>
          <w:noProof/>
          <w:kern w:val="2"/>
          <w14:ligatures w14:val="standardContextual"/>
        </w:rPr>
      </w:pPr>
      <w:hyperlink w:anchor="_Toc1137848276">
        <w:r w:rsidRPr="32321D37">
          <w:rPr>
            <w:rStyle w:val="Hyperlink"/>
          </w:rPr>
          <w:t>References</w:t>
        </w:r>
        <w:r w:rsidR="00A220C7">
          <w:tab/>
        </w:r>
        <w:r w:rsidR="00A220C7">
          <w:fldChar w:fldCharType="begin"/>
        </w:r>
        <w:r w:rsidR="00A220C7">
          <w:instrText>PAGEREF _Toc1137848276 \h</w:instrText>
        </w:r>
        <w:r w:rsidR="00A220C7">
          <w:fldChar w:fldCharType="separate"/>
        </w:r>
        <w:r w:rsidRPr="32321D37">
          <w:rPr>
            <w:rStyle w:val="Hyperlink"/>
          </w:rPr>
          <w:t>64</w:t>
        </w:r>
        <w:r w:rsidR="00A220C7">
          <w:fldChar w:fldCharType="end"/>
        </w:r>
      </w:hyperlink>
      <w:r w:rsidR="00A220C7">
        <w:fldChar w:fldCharType="end"/>
      </w:r>
    </w:p>
    <w:p w14:paraId="556D1C45" w14:textId="2AC60CD2" w:rsidR="00943FD9" w:rsidRDefault="00943FD9" w:rsidP="32321D37">
      <w:pPr>
        <w:pStyle w:val="TOC1"/>
        <w:tabs>
          <w:tab w:val="right" w:leader="dot" w:pos="9000"/>
        </w:tabs>
        <w:spacing w:before="0" w:after="120" w:line="288" w:lineRule="auto"/>
        <w:rPr>
          <w:rFonts w:cstheme="minorBidi"/>
          <w:b w:val="0"/>
          <w:bCs w:val="0"/>
          <w:i w:val="0"/>
          <w:iCs w:val="0"/>
          <w:noProof/>
          <w:kern w:val="2"/>
          <w:lang w:val="en-ZA" w:eastAsia="en-GB"/>
          <w14:ligatures w14:val="standardContextual"/>
        </w:rPr>
      </w:pPr>
    </w:p>
    <w:p w14:paraId="7966A5CF" w14:textId="55E25629" w:rsidR="00507295" w:rsidRDefault="00507295" w:rsidP="00323DB7">
      <w:pPr>
        <w:pStyle w:val="TOC1"/>
        <w:tabs>
          <w:tab w:val="right" w:leader="dot" w:pos="9000"/>
        </w:tabs>
        <w:spacing w:before="0" w:after="120" w:line="288" w:lineRule="auto"/>
        <w:rPr>
          <w:rStyle w:val="Hyperlink"/>
          <w:noProof/>
          <w:kern w:val="2"/>
          <w:lang w:val="en-ZA" w:eastAsia="en-GB"/>
          <w14:ligatures w14:val="standardContextual"/>
        </w:rPr>
      </w:pPr>
    </w:p>
    <w:p w14:paraId="746AFCBA" w14:textId="77777777" w:rsidR="009E65E8" w:rsidRPr="00747743" w:rsidRDefault="009E65E8" w:rsidP="00323DB7">
      <w:pPr>
        <w:spacing w:after="120" w:line="288" w:lineRule="auto"/>
        <w:jc w:val="both"/>
        <w:rPr>
          <w:b/>
          <w:bCs/>
          <w:sz w:val="14"/>
          <w:szCs w:val="14"/>
        </w:rPr>
      </w:pPr>
    </w:p>
    <w:p w14:paraId="7F427FA2" w14:textId="2549599D" w:rsidR="00C72867" w:rsidRPr="004474DE" w:rsidRDefault="32321D37" w:rsidP="004474DE">
      <w:pPr>
        <w:pStyle w:val="PATHheading1"/>
      </w:pPr>
      <w:bookmarkStart w:id="1" w:name="_Toc1056906099"/>
      <w:r>
        <w:lastRenderedPageBreak/>
        <w:t>List of abbreviations and acronyms</w:t>
      </w:r>
      <w:bookmarkEnd w:id="1"/>
    </w:p>
    <w:p w14:paraId="62B9DC64" w14:textId="578D7B84" w:rsidR="00C72867" w:rsidRDefault="00C72867" w:rsidP="004474DE">
      <w:pPr>
        <w:pStyle w:val="PATHbodytext"/>
      </w:pPr>
      <w:r w:rsidRPr="00C72867">
        <w:t>CDC</w:t>
      </w:r>
      <w:r w:rsidR="004050F2">
        <w:tab/>
      </w:r>
      <w:r w:rsidR="00C53B0C">
        <w:tab/>
      </w:r>
      <w:r w:rsidRPr="00C72867">
        <w:t>Centers for Disease Control and Prevention</w:t>
      </w:r>
    </w:p>
    <w:p w14:paraId="156C2B5D" w14:textId="5F936451" w:rsidR="00C72867" w:rsidRDefault="00C72867" w:rsidP="004474DE">
      <w:pPr>
        <w:pStyle w:val="PATHbodytext"/>
      </w:pPr>
      <w:r w:rsidRPr="00C72867">
        <w:t>CLEAR</w:t>
      </w:r>
      <w:r w:rsidR="004050F2">
        <w:tab/>
      </w:r>
      <w:r w:rsidR="004333FB">
        <w:tab/>
      </w:r>
      <w:r w:rsidRPr="00C72867">
        <w:t>Contract, Listen, Explore, Action, Review</w:t>
      </w:r>
    </w:p>
    <w:p w14:paraId="3F90577E" w14:textId="0DA89B80" w:rsidR="00450F71" w:rsidRDefault="00450F71" w:rsidP="004474DE">
      <w:pPr>
        <w:pStyle w:val="PATHbodytext"/>
      </w:pPr>
      <w:r>
        <w:t>CoP</w:t>
      </w:r>
      <w:r w:rsidR="005F2213">
        <w:tab/>
      </w:r>
      <w:r w:rsidR="005F2213">
        <w:tab/>
      </w:r>
      <w:r w:rsidR="00C84BBF">
        <w:t>community of practice</w:t>
      </w:r>
    </w:p>
    <w:p w14:paraId="3CAEBF80" w14:textId="71492421" w:rsidR="00C72867" w:rsidRDefault="00C72867" w:rsidP="004474DE">
      <w:pPr>
        <w:pStyle w:val="PATHbodytext"/>
      </w:pPr>
      <w:r w:rsidRPr="00C72867">
        <w:t>CRM</w:t>
      </w:r>
      <w:r w:rsidR="005F2213">
        <w:tab/>
      </w:r>
      <w:r w:rsidR="005F2213">
        <w:tab/>
      </w:r>
      <w:r w:rsidRPr="00C72867">
        <w:t>Customer Relationship Management</w:t>
      </w:r>
    </w:p>
    <w:p w14:paraId="609B641F" w14:textId="1F9B9FDE" w:rsidR="00C72867" w:rsidRDefault="00C72867" w:rsidP="004474DE">
      <w:pPr>
        <w:pStyle w:val="PATHbodytext"/>
      </w:pPr>
      <w:r w:rsidRPr="00C72867">
        <w:t>GROW</w:t>
      </w:r>
      <w:r w:rsidR="00C53B0C">
        <w:tab/>
      </w:r>
      <w:r w:rsidR="00C53B0C">
        <w:tab/>
      </w:r>
      <w:r w:rsidRPr="00C72867">
        <w:t>Goal, Reality, Options, Will</w:t>
      </w:r>
    </w:p>
    <w:p w14:paraId="2D111641" w14:textId="6C78A0C5" w:rsidR="00C72867" w:rsidRDefault="00C72867" w:rsidP="004474DE">
      <w:pPr>
        <w:pStyle w:val="PATHbodytext"/>
      </w:pPr>
      <w:r w:rsidRPr="00C72867">
        <w:t>HRIS</w:t>
      </w:r>
      <w:r w:rsidR="00E60D0D">
        <w:tab/>
      </w:r>
      <w:r w:rsidR="00E60D0D">
        <w:tab/>
      </w:r>
      <w:r w:rsidRPr="00C72867">
        <w:t>Human Resource Information System</w:t>
      </w:r>
    </w:p>
    <w:p w14:paraId="7B686906" w14:textId="7135BA47" w:rsidR="00C72867" w:rsidRDefault="00C72867" w:rsidP="004474DE">
      <w:pPr>
        <w:pStyle w:val="PATHbodytext"/>
      </w:pPr>
      <w:r w:rsidRPr="00C72867">
        <w:t>I-LEAD</w:t>
      </w:r>
      <w:r w:rsidR="00E60D0D">
        <w:tab/>
      </w:r>
      <w:r w:rsidR="004333FB">
        <w:tab/>
      </w:r>
      <w:r w:rsidRPr="00C72867">
        <w:t>Inter</w:t>
      </w:r>
      <w:r w:rsidR="00E60D0D">
        <w:t>g</w:t>
      </w:r>
      <w:r w:rsidRPr="00C72867">
        <w:t>overnmental Learning Exchange to Advance Data-Driven Decision</w:t>
      </w:r>
      <w:r>
        <w:t>-</w:t>
      </w:r>
      <w:r w:rsidRPr="00C72867">
        <w:t>Making</w:t>
      </w:r>
    </w:p>
    <w:p w14:paraId="4D00EDAC" w14:textId="61FDA761" w:rsidR="00C72867" w:rsidRDefault="00C72867" w:rsidP="004474DE">
      <w:pPr>
        <w:pStyle w:val="PATHbodytext"/>
      </w:pPr>
      <w:r w:rsidRPr="00C72867">
        <w:t>LMS</w:t>
      </w:r>
      <w:r w:rsidR="00600AA2">
        <w:tab/>
      </w:r>
      <w:r w:rsidR="00600AA2">
        <w:tab/>
      </w:r>
      <w:r w:rsidRPr="00C72867">
        <w:t>Learning Management System</w:t>
      </w:r>
    </w:p>
    <w:p w14:paraId="5FA4C3DE" w14:textId="2576CD01" w:rsidR="00C72867" w:rsidRDefault="00C72867" w:rsidP="004474DE">
      <w:pPr>
        <w:pStyle w:val="PATHbodytext"/>
      </w:pPr>
      <w:r w:rsidRPr="00C72867">
        <w:t>OSKAR</w:t>
      </w:r>
      <w:r w:rsidR="00600AA2">
        <w:tab/>
      </w:r>
      <w:r w:rsidR="004333FB">
        <w:tab/>
      </w:r>
      <w:r w:rsidRPr="00C72867">
        <w:t>Outcome, Scaling, Know-How, Affirm &amp; Action, Review</w:t>
      </w:r>
    </w:p>
    <w:p w14:paraId="2249769E" w14:textId="46269FE8" w:rsidR="00C72867" w:rsidRDefault="00C72867" w:rsidP="004474DE">
      <w:pPr>
        <w:pStyle w:val="PATHbodytext"/>
      </w:pPr>
      <w:r w:rsidRPr="00C72867">
        <w:t>TGROW</w:t>
      </w:r>
      <w:r w:rsidR="00600AA2">
        <w:tab/>
      </w:r>
      <w:r w:rsidRPr="00C72867">
        <w:t>Topic, Goal, Reality, Options, Will</w:t>
      </w:r>
    </w:p>
    <w:p w14:paraId="10E3CF60" w14:textId="0B556037" w:rsidR="00C8493A" w:rsidRDefault="00C72867" w:rsidP="00C76FAC">
      <w:pPr>
        <w:pStyle w:val="PATHbodytext"/>
      </w:pPr>
      <w:r w:rsidRPr="00C72867">
        <w:t>VARK</w:t>
      </w:r>
      <w:r w:rsidR="00CF57C2">
        <w:tab/>
      </w:r>
      <w:r w:rsidR="00CF57C2">
        <w:tab/>
      </w:r>
      <w:r w:rsidRPr="00C72867">
        <w:t>Visual, Auditory, Reading/Writing, Kinesthetic</w:t>
      </w:r>
    </w:p>
    <w:p w14:paraId="1445697A" w14:textId="77777777" w:rsidR="00C8493A" w:rsidRDefault="00C8493A">
      <w:pPr>
        <w:rPr>
          <w:rFonts w:ascii="Arial" w:eastAsiaTheme="minorHAnsi" w:hAnsi="Arial"/>
          <w:sz w:val="20"/>
        </w:rPr>
      </w:pPr>
      <w:r>
        <w:br w:type="page"/>
      </w:r>
    </w:p>
    <w:p w14:paraId="185AE107" w14:textId="06BF9D62" w:rsidR="00C8493A" w:rsidRDefault="32321D37" w:rsidP="00C8493A">
      <w:pPr>
        <w:pStyle w:val="PATHheading1"/>
      </w:pPr>
      <w:bookmarkStart w:id="2" w:name="_Toc1754415624"/>
      <w:r>
        <w:lastRenderedPageBreak/>
        <w:t>List of tables</w:t>
      </w:r>
      <w:bookmarkEnd w:id="2"/>
    </w:p>
    <w:p w14:paraId="02189650" w14:textId="045E32D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9F28D9">
        <w:rPr>
          <w:sz w:val="20"/>
          <w:szCs w:val="20"/>
        </w:rPr>
        <w:fldChar w:fldCharType="begin"/>
      </w:r>
      <w:r w:rsidRPr="003226D8">
        <w:rPr>
          <w:sz w:val="20"/>
          <w:szCs w:val="20"/>
        </w:rPr>
        <w:instrText xml:space="preserve"> TOC \c "Table" </w:instrText>
      </w:r>
      <w:r w:rsidRPr="009F28D9">
        <w:rPr>
          <w:sz w:val="20"/>
          <w:szCs w:val="20"/>
        </w:rPr>
        <w:fldChar w:fldCharType="separate"/>
      </w:r>
      <w:r w:rsidRPr="003226D8">
        <w:rPr>
          <w:noProof/>
          <w:sz w:val="20"/>
          <w:szCs w:val="20"/>
        </w:rPr>
        <w:t>Table 1. Levels of the cognitive process dimension of Bloom's Taxonomy</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_Toc209105287 \h </w:instrText>
      </w:r>
      <w:r w:rsidRPr="004474DE">
        <w:rPr>
          <w:noProof/>
          <w:sz w:val="20"/>
          <w:szCs w:val="20"/>
        </w:rPr>
      </w:r>
      <w:r w:rsidRPr="004474DE">
        <w:rPr>
          <w:noProof/>
          <w:sz w:val="20"/>
          <w:szCs w:val="20"/>
        </w:rPr>
        <w:fldChar w:fldCharType="separate"/>
      </w:r>
      <w:r w:rsidR="00EF3E63">
        <w:rPr>
          <w:noProof/>
          <w:sz w:val="20"/>
          <w:szCs w:val="20"/>
        </w:rPr>
        <w:t>5</w:t>
      </w:r>
      <w:r w:rsidRPr="004474DE">
        <w:rPr>
          <w:noProof/>
          <w:sz w:val="20"/>
          <w:szCs w:val="20"/>
        </w:rPr>
        <w:fldChar w:fldCharType="end"/>
      </w:r>
    </w:p>
    <w:p w14:paraId="044B215B" w14:textId="54466E7B"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 Types of knowledge in Bloom's Taxonomy</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_Toc209105288 \h </w:instrText>
      </w:r>
      <w:r w:rsidRPr="004474DE">
        <w:rPr>
          <w:noProof/>
          <w:sz w:val="20"/>
          <w:szCs w:val="20"/>
        </w:rPr>
      </w:r>
      <w:r w:rsidRPr="004474DE">
        <w:rPr>
          <w:noProof/>
          <w:sz w:val="20"/>
          <w:szCs w:val="20"/>
        </w:rPr>
        <w:fldChar w:fldCharType="separate"/>
      </w:r>
      <w:r w:rsidR="00EF3E63">
        <w:rPr>
          <w:noProof/>
          <w:sz w:val="20"/>
          <w:szCs w:val="20"/>
        </w:rPr>
        <w:t>5</w:t>
      </w:r>
      <w:r w:rsidRPr="004474DE">
        <w:rPr>
          <w:noProof/>
          <w:sz w:val="20"/>
          <w:szCs w:val="20"/>
        </w:rPr>
        <w:fldChar w:fldCharType="end"/>
      </w:r>
    </w:p>
    <w:p w14:paraId="514B4C91" w14:textId="2D0952E8"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 Stages of the habit-forming process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_Toc209105289 \h </w:instrText>
      </w:r>
      <w:r w:rsidRPr="004474DE">
        <w:rPr>
          <w:noProof/>
          <w:sz w:val="20"/>
          <w:szCs w:val="20"/>
        </w:rPr>
      </w:r>
      <w:r w:rsidRPr="004474DE">
        <w:rPr>
          <w:noProof/>
          <w:sz w:val="20"/>
          <w:szCs w:val="20"/>
        </w:rPr>
        <w:fldChar w:fldCharType="separate"/>
      </w:r>
      <w:r w:rsidR="00EF3E63">
        <w:rPr>
          <w:noProof/>
          <w:sz w:val="20"/>
          <w:szCs w:val="20"/>
        </w:rPr>
        <w:t>7</w:t>
      </w:r>
      <w:r w:rsidRPr="004474DE">
        <w:rPr>
          <w:noProof/>
          <w:sz w:val="20"/>
          <w:szCs w:val="20"/>
        </w:rPr>
        <w:fldChar w:fldCharType="end"/>
      </w:r>
    </w:p>
    <w:p w14:paraId="50C54376" w14:textId="4FF8DD9F"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4. Learning styles in the VARK model</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_Toc209105290 \h </w:instrText>
      </w:r>
      <w:r w:rsidRPr="004474DE">
        <w:rPr>
          <w:noProof/>
          <w:sz w:val="20"/>
          <w:szCs w:val="20"/>
        </w:rPr>
      </w:r>
      <w:r w:rsidRPr="004474DE">
        <w:rPr>
          <w:noProof/>
          <w:sz w:val="20"/>
          <w:szCs w:val="20"/>
        </w:rPr>
        <w:fldChar w:fldCharType="separate"/>
      </w:r>
      <w:r w:rsidR="00EF3E63">
        <w:rPr>
          <w:noProof/>
          <w:sz w:val="20"/>
          <w:szCs w:val="20"/>
        </w:rPr>
        <w:t>10</w:t>
      </w:r>
      <w:r w:rsidRPr="004474DE">
        <w:rPr>
          <w:noProof/>
          <w:sz w:val="20"/>
          <w:szCs w:val="20"/>
        </w:rPr>
        <w:fldChar w:fldCharType="end"/>
      </w:r>
    </w:p>
    <w:p w14:paraId="3AB9ECE5" w14:textId="2C52CC1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5. Key differences in learning styles: In-person vs. live virtual vs. self-paced virtual training</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_Toc209105291 \h </w:instrText>
      </w:r>
      <w:r w:rsidRPr="004474DE">
        <w:rPr>
          <w:noProof/>
          <w:sz w:val="20"/>
          <w:szCs w:val="20"/>
        </w:rPr>
      </w:r>
      <w:r w:rsidRPr="004474DE">
        <w:rPr>
          <w:noProof/>
          <w:sz w:val="20"/>
          <w:szCs w:val="20"/>
        </w:rPr>
        <w:fldChar w:fldCharType="separate"/>
      </w:r>
      <w:r w:rsidR="00EF3E63">
        <w:rPr>
          <w:noProof/>
          <w:sz w:val="20"/>
          <w:szCs w:val="20"/>
        </w:rPr>
        <w:t>13</w:t>
      </w:r>
      <w:r w:rsidRPr="004474DE">
        <w:rPr>
          <w:noProof/>
          <w:sz w:val="20"/>
          <w:szCs w:val="20"/>
        </w:rPr>
        <w:fldChar w:fldCharType="end"/>
      </w:r>
    </w:p>
    <w:p w14:paraId="09C1DDAB" w14:textId="6A6E2BAF"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6. Summary of Must Know, Should Know, and Could Know content categories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_Toc209105292 \h </w:instrText>
      </w:r>
      <w:r w:rsidRPr="004474DE">
        <w:rPr>
          <w:noProof/>
          <w:sz w:val="20"/>
          <w:szCs w:val="20"/>
        </w:rPr>
      </w:r>
      <w:r w:rsidRPr="004474DE">
        <w:rPr>
          <w:noProof/>
          <w:sz w:val="20"/>
          <w:szCs w:val="20"/>
        </w:rPr>
        <w:fldChar w:fldCharType="separate"/>
      </w:r>
      <w:r w:rsidR="00EF3E63">
        <w:rPr>
          <w:noProof/>
          <w:sz w:val="20"/>
          <w:szCs w:val="20"/>
        </w:rPr>
        <w:t>16</w:t>
      </w:r>
      <w:r w:rsidRPr="004474DE">
        <w:rPr>
          <w:noProof/>
          <w:sz w:val="20"/>
          <w:szCs w:val="20"/>
        </w:rPr>
        <w:fldChar w:fldCharType="end"/>
      </w:r>
    </w:p>
    <w:p w14:paraId="6D619FBE" w14:textId="28E54E64"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7. Key audience questions for adjusting technical content</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_Toc209105293 \h </w:instrText>
      </w:r>
      <w:r w:rsidRPr="004474DE">
        <w:rPr>
          <w:noProof/>
          <w:sz w:val="20"/>
          <w:szCs w:val="20"/>
        </w:rPr>
      </w:r>
      <w:r w:rsidRPr="004474DE">
        <w:rPr>
          <w:noProof/>
          <w:sz w:val="20"/>
          <w:szCs w:val="20"/>
        </w:rPr>
        <w:fldChar w:fldCharType="separate"/>
      </w:r>
      <w:r w:rsidR="00EF3E63">
        <w:rPr>
          <w:noProof/>
          <w:sz w:val="20"/>
          <w:szCs w:val="20"/>
        </w:rPr>
        <w:t>17</w:t>
      </w:r>
      <w:r w:rsidRPr="004474DE">
        <w:rPr>
          <w:noProof/>
          <w:sz w:val="20"/>
          <w:szCs w:val="20"/>
        </w:rPr>
        <w:fldChar w:fldCharType="end"/>
      </w:r>
    </w:p>
    <w:p w14:paraId="553A25D2" w14:textId="12CC1B8E"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8. Tailoring content to different audiences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_Toc209105294 \h </w:instrText>
      </w:r>
      <w:r w:rsidRPr="004474DE">
        <w:rPr>
          <w:noProof/>
          <w:sz w:val="20"/>
          <w:szCs w:val="20"/>
        </w:rPr>
      </w:r>
      <w:r w:rsidRPr="004474DE">
        <w:rPr>
          <w:noProof/>
          <w:sz w:val="20"/>
          <w:szCs w:val="20"/>
        </w:rPr>
        <w:fldChar w:fldCharType="separate"/>
      </w:r>
      <w:r w:rsidR="00EF3E63">
        <w:rPr>
          <w:noProof/>
          <w:sz w:val="20"/>
          <w:szCs w:val="20"/>
        </w:rPr>
        <w:t>17</w:t>
      </w:r>
      <w:r w:rsidRPr="004474DE">
        <w:rPr>
          <w:noProof/>
          <w:sz w:val="20"/>
          <w:szCs w:val="20"/>
        </w:rPr>
        <w:fldChar w:fldCharType="end"/>
      </w:r>
    </w:p>
    <w:p w14:paraId="32C9D569" w14:textId="4FD52F9A"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9. Techniques for tailoring training content</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_Toc209105295 \h </w:instrText>
      </w:r>
      <w:r w:rsidRPr="004474DE">
        <w:rPr>
          <w:noProof/>
          <w:sz w:val="20"/>
          <w:szCs w:val="20"/>
        </w:rPr>
      </w:r>
      <w:r w:rsidRPr="004474DE">
        <w:rPr>
          <w:noProof/>
          <w:sz w:val="20"/>
          <w:szCs w:val="20"/>
        </w:rPr>
        <w:fldChar w:fldCharType="separate"/>
      </w:r>
      <w:r w:rsidR="00EF3E63">
        <w:rPr>
          <w:noProof/>
          <w:sz w:val="20"/>
          <w:szCs w:val="20"/>
        </w:rPr>
        <w:t>18</w:t>
      </w:r>
      <w:r w:rsidRPr="004474DE">
        <w:rPr>
          <w:noProof/>
          <w:sz w:val="20"/>
          <w:szCs w:val="20"/>
        </w:rPr>
        <w:fldChar w:fldCharType="end"/>
      </w:r>
    </w:p>
    <w:p w14:paraId="040CFB1C" w14:textId="45FBA6F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10. Qualifying criteria for selecting training delivery methods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_Toc209105296 \h </w:instrText>
      </w:r>
      <w:r w:rsidRPr="004474DE">
        <w:rPr>
          <w:noProof/>
          <w:sz w:val="20"/>
          <w:szCs w:val="20"/>
        </w:rPr>
      </w:r>
      <w:r w:rsidRPr="004474DE">
        <w:rPr>
          <w:noProof/>
          <w:sz w:val="20"/>
          <w:szCs w:val="20"/>
        </w:rPr>
        <w:fldChar w:fldCharType="separate"/>
      </w:r>
      <w:r w:rsidR="00EF3E63">
        <w:rPr>
          <w:noProof/>
          <w:sz w:val="20"/>
          <w:szCs w:val="20"/>
        </w:rPr>
        <w:t>18</w:t>
      </w:r>
      <w:r w:rsidRPr="004474DE">
        <w:rPr>
          <w:noProof/>
          <w:sz w:val="20"/>
          <w:szCs w:val="20"/>
        </w:rPr>
        <w:fldChar w:fldCharType="end"/>
      </w:r>
    </w:p>
    <w:p w14:paraId="010A0C1C" w14:textId="0302428D"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11. Example of applying selection criteria</w:t>
      </w:r>
      <w:r w:rsidRPr="003226D8">
        <w:rPr>
          <w:rFonts w:cstheme="minorHAnsi"/>
          <w:noProof/>
          <w:sz w:val="20"/>
          <w:szCs w:val="20"/>
        </w:rPr>
        <w:t>—</w:t>
      </w:r>
      <w:r w:rsidRPr="003226D8">
        <w:rPr>
          <w:noProof/>
          <w:sz w:val="20"/>
          <w:szCs w:val="20"/>
        </w:rPr>
        <w:t>the Marshmallow Challenge</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_Toc209105297 \h </w:instrText>
      </w:r>
      <w:r w:rsidRPr="004474DE">
        <w:rPr>
          <w:noProof/>
          <w:sz w:val="20"/>
          <w:szCs w:val="20"/>
        </w:rPr>
      </w:r>
      <w:r w:rsidRPr="004474DE">
        <w:rPr>
          <w:noProof/>
          <w:sz w:val="20"/>
          <w:szCs w:val="20"/>
        </w:rPr>
        <w:fldChar w:fldCharType="separate"/>
      </w:r>
      <w:r w:rsidR="00EF3E63">
        <w:rPr>
          <w:noProof/>
          <w:sz w:val="20"/>
          <w:szCs w:val="20"/>
        </w:rPr>
        <w:t>20</w:t>
      </w:r>
      <w:r w:rsidRPr="004474DE">
        <w:rPr>
          <w:noProof/>
          <w:sz w:val="20"/>
          <w:szCs w:val="20"/>
        </w:rPr>
        <w:fldChar w:fldCharType="end"/>
      </w:r>
    </w:p>
    <w:p w14:paraId="797F44B7" w14:textId="20053243"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12. Example of a facilitator's training agenda template</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_Toc209105298 \h </w:instrText>
      </w:r>
      <w:r w:rsidRPr="004474DE">
        <w:rPr>
          <w:noProof/>
          <w:sz w:val="20"/>
          <w:szCs w:val="20"/>
        </w:rPr>
      </w:r>
      <w:r w:rsidRPr="004474DE">
        <w:rPr>
          <w:noProof/>
          <w:sz w:val="20"/>
          <w:szCs w:val="20"/>
        </w:rPr>
        <w:fldChar w:fldCharType="separate"/>
      </w:r>
      <w:r w:rsidR="00EF3E63">
        <w:rPr>
          <w:noProof/>
          <w:sz w:val="20"/>
          <w:szCs w:val="20"/>
        </w:rPr>
        <w:t>23</w:t>
      </w:r>
      <w:r w:rsidRPr="004474DE">
        <w:rPr>
          <w:noProof/>
          <w:sz w:val="20"/>
          <w:szCs w:val="20"/>
        </w:rPr>
        <w:fldChar w:fldCharType="end"/>
      </w:r>
    </w:p>
    <w:p w14:paraId="227C29AD" w14:textId="056FB6E6"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13. Body language cues to avoid when facilitating training</w:t>
      </w:r>
      <w:r w:rsidRPr="003226D8">
        <w:rPr>
          <w:noProof/>
          <w:sz w:val="20"/>
          <w:szCs w:val="20"/>
        </w:rPr>
        <w:tab/>
      </w:r>
      <w:r w:rsidRPr="004474DE">
        <w:rPr>
          <w:noProof/>
          <w:sz w:val="20"/>
          <w:szCs w:val="20"/>
        </w:rPr>
        <w:fldChar w:fldCharType="begin"/>
      </w:r>
      <w:r w:rsidRPr="003226D8">
        <w:rPr>
          <w:noProof/>
          <w:sz w:val="20"/>
          <w:szCs w:val="20"/>
        </w:rPr>
        <w:instrText xml:space="preserve"> PAGEREF _Toc209105299 \h </w:instrText>
      </w:r>
      <w:r w:rsidRPr="004474DE">
        <w:rPr>
          <w:noProof/>
          <w:sz w:val="20"/>
          <w:szCs w:val="20"/>
        </w:rPr>
      </w:r>
      <w:r w:rsidRPr="004474DE">
        <w:rPr>
          <w:noProof/>
          <w:sz w:val="20"/>
          <w:szCs w:val="20"/>
        </w:rPr>
        <w:fldChar w:fldCharType="separate"/>
      </w:r>
      <w:r w:rsidR="00EF3E63">
        <w:rPr>
          <w:noProof/>
          <w:sz w:val="20"/>
          <w:szCs w:val="20"/>
        </w:rPr>
        <w:t>25</w:t>
      </w:r>
      <w:r w:rsidRPr="004474DE">
        <w:rPr>
          <w:noProof/>
          <w:sz w:val="20"/>
          <w:szCs w:val="20"/>
        </w:rPr>
        <w:fldChar w:fldCharType="end"/>
      </w:r>
    </w:p>
    <w:p w14:paraId="1057A758" w14:textId="7BF5A82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14. Common voice modulation mistakes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_Toc209105300 \h </w:instrText>
      </w:r>
      <w:r w:rsidRPr="004474DE">
        <w:rPr>
          <w:noProof/>
          <w:sz w:val="20"/>
          <w:szCs w:val="20"/>
        </w:rPr>
      </w:r>
      <w:r w:rsidRPr="004474DE">
        <w:rPr>
          <w:noProof/>
          <w:sz w:val="20"/>
          <w:szCs w:val="20"/>
        </w:rPr>
        <w:fldChar w:fldCharType="separate"/>
      </w:r>
      <w:r w:rsidR="00EF3E63">
        <w:rPr>
          <w:noProof/>
          <w:sz w:val="20"/>
          <w:szCs w:val="20"/>
        </w:rPr>
        <w:t>26</w:t>
      </w:r>
      <w:r w:rsidRPr="004474DE">
        <w:rPr>
          <w:noProof/>
          <w:sz w:val="20"/>
          <w:szCs w:val="20"/>
        </w:rPr>
        <w:fldChar w:fldCharType="end"/>
      </w:r>
    </w:p>
    <w:p w14:paraId="0DBB981D" w14:textId="17E43F68"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15. Examples of difficult questions and responses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_Toc209105301 \h </w:instrText>
      </w:r>
      <w:r w:rsidRPr="004474DE">
        <w:rPr>
          <w:noProof/>
          <w:sz w:val="20"/>
          <w:szCs w:val="20"/>
        </w:rPr>
      </w:r>
      <w:r w:rsidRPr="004474DE">
        <w:rPr>
          <w:noProof/>
          <w:sz w:val="20"/>
          <w:szCs w:val="20"/>
        </w:rPr>
        <w:fldChar w:fldCharType="separate"/>
      </w:r>
      <w:r w:rsidR="00EF3E63">
        <w:rPr>
          <w:noProof/>
          <w:sz w:val="20"/>
          <w:szCs w:val="20"/>
        </w:rPr>
        <w:t>27</w:t>
      </w:r>
      <w:r w:rsidRPr="004474DE">
        <w:rPr>
          <w:noProof/>
          <w:sz w:val="20"/>
          <w:szCs w:val="20"/>
        </w:rPr>
        <w:fldChar w:fldCharType="end"/>
      </w:r>
    </w:p>
    <w:p w14:paraId="70C74C66" w14:textId="5F575AA9"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16. Summary comparison of icebreakers and learning activities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_Toc209105302 \h </w:instrText>
      </w:r>
      <w:r w:rsidRPr="004474DE">
        <w:rPr>
          <w:noProof/>
          <w:sz w:val="20"/>
          <w:szCs w:val="20"/>
        </w:rPr>
      </w:r>
      <w:r w:rsidRPr="004474DE">
        <w:rPr>
          <w:noProof/>
          <w:sz w:val="20"/>
          <w:szCs w:val="20"/>
        </w:rPr>
        <w:fldChar w:fldCharType="separate"/>
      </w:r>
      <w:r w:rsidR="00EF3E63">
        <w:rPr>
          <w:noProof/>
          <w:sz w:val="20"/>
          <w:szCs w:val="20"/>
        </w:rPr>
        <w:t>32</w:t>
      </w:r>
      <w:r w:rsidRPr="004474DE">
        <w:rPr>
          <w:noProof/>
          <w:sz w:val="20"/>
          <w:szCs w:val="20"/>
        </w:rPr>
        <w:fldChar w:fldCharType="end"/>
      </w:r>
    </w:p>
    <w:p w14:paraId="28CAEA47" w14:textId="387723EA"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17. Key features of microteaching</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_Toc209105303 \h </w:instrText>
      </w:r>
      <w:r w:rsidRPr="004474DE">
        <w:rPr>
          <w:noProof/>
          <w:sz w:val="20"/>
          <w:szCs w:val="20"/>
        </w:rPr>
      </w:r>
      <w:r w:rsidRPr="004474DE">
        <w:rPr>
          <w:noProof/>
          <w:sz w:val="20"/>
          <w:szCs w:val="20"/>
        </w:rPr>
        <w:fldChar w:fldCharType="separate"/>
      </w:r>
      <w:r w:rsidR="00EF3E63">
        <w:rPr>
          <w:noProof/>
          <w:sz w:val="20"/>
          <w:szCs w:val="20"/>
        </w:rPr>
        <w:t>32</w:t>
      </w:r>
      <w:r w:rsidRPr="004474DE">
        <w:rPr>
          <w:noProof/>
          <w:sz w:val="20"/>
          <w:szCs w:val="20"/>
        </w:rPr>
        <w:fldChar w:fldCharType="end"/>
      </w:r>
    </w:p>
    <w:p w14:paraId="0B8A7E23" w14:textId="263EF5D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18. Comparison of tests and surveys in training contexts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_Toc209105304 \h </w:instrText>
      </w:r>
      <w:r w:rsidRPr="004474DE">
        <w:rPr>
          <w:noProof/>
          <w:sz w:val="20"/>
          <w:szCs w:val="20"/>
        </w:rPr>
      </w:r>
      <w:r w:rsidRPr="004474DE">
        <w:rPr>
          <w:noProof/>
          <w:sz w:val="20"/>
          <w:szCs w:val="20"/>
        </w:rPr>
        <w:fldChar w:fldCharType="separate"/>
      </w:r>
      <w:r w:rsidR="00EF3E63">
        <w:rPr>
          <w:noProof/>
          <w:sz w:val="20"/>
          <w:szCs w:val="20"/>
        </w:rPr>
        <w:t>40</w:t>
      </w:r>
      <w:r w:rsidRPr="004474DE">
        <w:rPr>
          <w:noProof/>
          <w:sz w:val="20"/>
          <w:szCs w:val="20"/>
        </w:rPr>
        <w:fldChar w:fldCharType="end"/>
      </w:r>
    </w:p>
    <w:p w14:paraId="5B15BE1C" w14:textId="6DBE68CA"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19. The value of real-time feedback tools in in-person capacity-strengthening activities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_Toc209105305 \h </w:instrText>
      </w:r>
      <w:r w:rsidRPr="004474DE">
        <w:rPr>
          <w:noProof/>
          <w:sz w:val="20"/>
          <w:szCs w:val="20"/>
        </w:rPr>
      </w:r>
      <w:r w:rsidRPr="004474DE">
        <w:rPr>
          <w:noProof/>
          <w:sz w:val="20"/>
          <w:szCs w:val="20"/>
        </w:rPr>
        <w:fldChar w:fldCharType="separate"/>
      </w:r>
      <w:r w:rsidR="00EF3E63">
        <w:rPr>
          <w:noProof/>
          <w:sz w:val="20"/>
          <w:szCs w:val="20"/>
        </w:rPr>
        <w:t>41</w:t>
      </w:r>
      <w:r w:rsidRPr="004474DE">
        <w:rPr>
          <w:noProof/>
          <w:sz w:val="20"/>
          <w:szCs w:val="20"/>
        </w:rPr>
        <w:fldChar w:fldCharType="end"/>
      </w:r>
    </w:p>
    <w:p w14:paraId="6C2B1741" w14:textId="3BFA3D40"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20. The value of real-time feedback tools in live-virtual capacity-strengthening activities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_Toc209105306 \h </w:instrText>
      </w:r>
      <w:r w:rsidRPr="004474DE">
        <w:rPr>
          <w:noProof/>
          <w:sz w:val="20"/>
          <w:szCs w:val="20"/>
        </w:rPr>
      </w:r>
      <w:r w:rsidRPr="004474DE">
        <w:rPr>
          <w:noProof/>
          <w:sz w:val="20"/>
          <w:szCs w:val="20"/>
        </w:rPr>
        <w:fldChar w:fldCharType="separate"/>
      </w:r>
      <w:r w:rsidR="00EF3E63">
        <w:rPr>
          <w:noProof/>
          <w:sz w:val="20"/>
          <w:szCs w:val="20"/>
        </w:rPr>
        <w:t>42</w:t>
      </w:r>
      <w:r w:rsidRPr="004474DE">
        <w:rPr>
          <w:noProof/>
          <w:sz w:val="20"/>
          <w:szCs w:val="20"/>
        </w:rPr>
        <w:fldChar w:fldCharType="end"/>
      </w:r>
    </w:p>
    <w:p w14:paraId="4C2805B5" w14:textId="42EBF1A3"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21. Comparison of Kahoot!, Mentimeter, Slido, Google Forms, and Jeopardy Games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_Toc209105307 \h </w:instrText>
      </w:r>
      <w:r w:rsidRPr="004474DE">
        <w:rPr>
          <w:noProof/>
          <w:sz w:val="20"/>
          <w:szCs w:val="20"/>
        </w:rPr>
      </w:r>
      <w:r w:rsidRPr="004474DE">
        <w:rPr>
          <w:noProof/>
          <w:sz w:val="20"/>
          <w:szCs w:val="20"/>
        </w:rPr>
        <w:fldChar w:fldCharType="separate"/>
      </w:r>
      <w:r w:rsidR="00EF3E63">
        <w:rPr>
          <w:noProof/>
          <w:sz w:val="20"/>
          <w:szCs w:val="20"/>
        </w:rPr>
        <w:t>43</w:t>
      </w:r>
      <w:r w:rsidRPr="004474DE">
        <w:rPr>
          <w:noProof/>
          <w:sz w:val="20"/>
          <w:szCs w:val="20"/>
        </w:rPr>
        <w:fldChar w:fldCharType="end"/>
      </w:r>
    </w:p>
    <w:p w14:paraId="366FDC94" w14:textId="2FA2C562"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22. Benefits of using quizzes in training</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_Toc209105308 \h </w:instrText>
      </w:r>
      <w:r w:rsidRPr="004474DE">
        <w:rPr>
          <w:noProof/>
          <w:sz w:val="20"/>
          <w:szCs w:val="20"/>
        </w:rPr>
      </w:r>
      <w:r w:rsidRPr="004474DE">
        <w:rPr>
          <w:noProof/>
          <w:sz w:val="20"/>
          <w:szCs w:val="20"/>
        </w:rPr>
        <w:fldChar w:fldCharType="separate"/>
      </w:r>
      <w:r w:rsidR="00EF3E63">
        <w:rPr>
          <w:noProof/>
          <w:sz w:val="20"/>
          <w:szCs w:val="20"/>
        </w:rPr>
        <w:t>45</w:t>
      </w:r>
      <w:r w:rsidRPr="004474DE">
        <w:rPr>
          <w:noProof/>
          <w:sz w:val="20"/>
          <w:szCs w:val="20"/>
        </w:rPr>
        <w:fldChar w:fldCharType="end"/>
      </w:r>
    </w:p>
    <w:p w14:paraId="7C6DDBD9" w14:textId="2BDF4700"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23. Key elements of an action plan</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_Toc209105309 \h </w:instrText>
      </w:r>
      <w:r w:rsidRPr="004474DE">
        <w:rPr>
          <w:noProof/>
          <w:sz w:val="20"/>
          <w:szCs w:val="20"/>
        </w:rPr>
      </w:r>
      <w:r w:rsidRPr="004474DE">
        <w:rPr>
          <w:noProof/>
          <w:sz w:val="20"/>
          <w:szCs w:val="20"/>
        </w:rPr>
        <w:fldChar w:fldCharType="separate"/>
      </w:r>
      <w:r w:rsidR="00EF3E63">
        <w:rPr>
          <w:noProof/>
          <w:sz w:val="20"/>
          <w:szCs w:val="20"/>
        </w:rPr>
        <w:t>46</w:t>
      </w:r>
      <w:r w:rsidRPr="004474DE">
        <w:rPr>
          <w:noProof/>
          <w:sz w:val="20"/>
          <w:szCs w:val="20"/>
        </w:rPr>
        <w:fldChar w:fldCharType="end"/>
      </w:r>
    </w:p>
    <w:p w14:paraId="1D981BFB" w14:textId="2CC7AF33"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24. Common mistakes in recapping and how to avoid them</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_Toc209105310 \h </w:instrText>
      </w:r>
      <w:r w:rsidRPr="004474DE">
        <w:rPr>
          <w:noProof/>
          <w:sz w:val="20"/>
          <w:szCs w:val="20"/>
        </w:rPr>
      </w:r>
      <w:r w:rsidRPr="004474DE">
        <w:rPr>
          <w:noProof/>
          <w:sz w:val="20"/>
          <w:szCs w:val="20"/>
        </w:rPr>
        <w:fldChar w:fldCharType="separate"/>
      </w:r>
      <w:r w:rsidR="00EF3E63">
        <w:rPr>
          <w:noProof/>
          <w:sz w:val="20"/>
          <w:szCs w:val="20"/>
        </w:rPr>
        <w:t>47</w:t>
      </w:r>
      <w:r w:rsidRPr="004474DE">
        <w:rPr>
          <w:noProof/>
          <w:sz w:val="20"/>
          <w:szCs w:val="20"/>
        </w:rPr>
        <w:fldChar w:fldCharType="end"/>
      </w:r>
    </w:p>
    <w:p w14:paraId="6F76214E" w14:textId="58544280"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25. Benefits of peer learning in training and why they're valuable</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_Toc209105311 \h </w:instrText>
      </w:r>
      <w:r w:rsidRPr="004474DE">
        <w:rPr>
          <w:noProof/>
          <w:sz w:val="20"/>
          <w:szCs w:val="20"/>
        </w:rPr>
      </w:r>
      <w:r w:rsidRPr="004474DE">
        <w:rPr>
          <w:noProof/>
          <w:sz w:val="20"/>
          <w:szCs w:val="20"/>
        </w:rPr>
        <w:fldChar w:fldCharType="separate"/>
      </w:r>
      <w:r w:rsidR="00EF3E63">
        <w:rPr>
          <w:noProof/>
          <w:sz w:val="20"/>
          <w:szCs w:val="20"/>
        </w:rPr>
        <w:t>48</w:t>
      </w:r>
      <w:r w:rsidRPr="004474DE">
        <w:rPr>
          <w:noProof/>
          <w:sz w:val="20"/>
          <w:szCs w:val="20"/>
        </w:rPr>
        <w:fldChar w:fldCharType="end"/>
      </w:r>
    </w:p>
    <w:p w14:paraId="21E8A539" w14:textId="4CE63A9C"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26. Potential issues with peer learning and possible solutions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_Toc209105312 \h </w:instrText>
      </w:r>
      <w:r w:rsidRPr="004474DE">
        <w:rPr>
          <w:noProof/>
          <w:sz w:val="20"/>
          <w:szCs w:val="20"/>
        </w:rPr>
      </w:r>
      <w:r w:rsidRPr="004474DE">
        <w:rPr>
          <w:noProof/>
          <w:sz w:val="20"/>
          <w:szCs w:val="20"/>
        </w:rPr>
        <w:fldChar w:fldCharType="separate"/>
      </w:r>
      <w:r w:rsidR="00EF3E63">
        <w:rPr>
          <w:noProof/>
          <w:sz w:val="20"/>
          <w:szCs w:val="20"/>
        </w:rPr>
        <w:t>49</w:t>
      </w:r>
      <w:r w:rsidRPr="004474DE">
        <w:rPr>
          <w:noProof/>
          <w:sz w:val="20"/>
          <w:szCs w:val="20"/>
        </w:rPr>
        <w:fldChar w:fldCharType="end"/>
      </w:r>
    </w:p>
    <w:p w14:paraId="75174728" w14:textId="78EC3334"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27. Common pitfalls in teach-back sessions and how to avoid them</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_Toc209105313 \h </w:instrText>
      </w:r>
      <w:r w:rsidRPr="004474DE">
        <w:rPr>
          <w:noProof/>
          <w:sz w:val="20"/>
          <w:szCs w:val="20"/>
        </w:rPr>
      </w:r>
      <w:r w:rsidRPr="004474DE">
        <w:rPr>
          <w:noProof/>
          <w:sz w:val="20"/>
          <w:szCs w:val="20"/>
        </w:rPr>
        <w:fldChar w:fldCharType="separate"/>
      </w:r>
      <w:r w:rsidR="00EF3E63">
        <w:rPr>
          <w:noProof/>
          <w:sz w:val="20"/>
          <w:szCs w:val="20"/>
        </w:rPr>
        <w:t>49</w:t>
      </w:r>
      <w:r w:rsidRPr="004474DE">
        <w:rPr>
          <w:noProof/>
          <w:sz w:val="20"/>
          <w:szCs w:val="20"/>
        </w:rPr>
        <w:fldChar w:fldCharType="end"/>
      </w:r>
    </w:p>
    <w:p w14:paraId="1911C65D" w14:textId="6B043E80"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28. Key differences between peer learning and teach-back sessions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_Toc209105314 \h </w:instrText>
      </w:r>
      <w:r w:rsidRPr="004474DE">
        <w:rPr>
          <w:noProof/>
          <w:sz w:val="20"/>
          <w:szCs w:val="20"/>
        </w:rPr>
      </w:r>
      <w:r w:rsidRPr="004474DE">
        <w:rPr>
          <w:noProof/>
          <w:sz w:val="20"/>
          <w:szCs w:val="20"/>
        </w:rPr>
        <w:fldChar w:fldCharType="separate"/>
      </w:r>
      <w:r w:rsidR="00EF3E63">
        <w:rPr>
          <w:noProof/>
          <w:sz w:val="20"/>
          <w:szCs w:val="20"/>
        </w:rPr>
        <w:t>50</w:t>
      </w:r>
      <w:r w:rsidRPr="004474DE">
        <w:rPr>
          <w:noProof/>
          <w:sz w:val="20"/>
          <w:szCs w:val="20"/>
        </w:rPr>
        <w:fldChar w:fldCharType="end"/>
      </w:r>
    </w:p>
    <w:p w14:paraId="59F3A8F0" w14:textId="0996DA26"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29. When to use peer learning vs. teach-back sessions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_Toc209105315 \h </w:instrText>
      </w:r>
      <w:r w:rsidRPr="004474DE">
        <w:rPr>
          <w:noProof/>
          <w:sz w:val="20"/>
          <w:szCs w:val="20"/>
        </w:rPr>
      </w:r>
      <w:r w:rsidRPr="004474DE">
        <w:rPr>
          <w:noProof/>
          <w:sz w:val="20"/>
          <w:szCs w:val="20"/>
        </w:rPr>
        <w:fldChar w:fldCharType="separate"/>
      </w:r>
      <w:r w:rsidR="00EF3E63">
        <w:rPr>
          <w:noProof/>
          <w:sz w:val="20"/>
          <w:szCs w:val="20"/>
        </w:rPr>
        <w:t>50</w:t>
      </w:r>
      <w:r w:rsidRPr="004474DE">
        <w:rPr>
          <w:noProof/>
          <w:sz w:val="20"/>
          <w:szCs w:val="20"/>
        </w:rPr>
        <w:fldChar w:fldCharType="end"/>
      </w:r>
    </w:p>
    <w:p w14:paraId="73A4E024" w14:textId="05E553C3"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30. Comparison of four coaching models: GROW, TGROW, CLEAR, and OSKAR</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_Toc209105316 \h </w:instrText>
      </w:r>
      <w:r w:rsidRPr="004474DE">
        <w:rPr>
          <w:noProof/>
          <w:sz w:val="20"/>
          <w:szCs w:val="20"/>
        </w:rPr>
      </w:r>
      <w:r w:rsidRPr="004474DE">
        <w:rPr>
          <w:noProof/>
          <w:sz w:val="20"/>
          <w:szCs w:val="20"/>
        </w:rPr>
        <w:fldChar w:fldCharType="separate"/>
      </w:r>
      <w:r w:rsidR="00EF3E63">
        <w:rPr>
          <w:noProof/>
          <w:sz w:val="20"/>
          <w:szCs w:val="20"/>
        </w:rPr>
        <w:t>52</w:t>
      </w:r>
      <w:r w:rsidRPr="004474DE">
        <w:rPr>
          <w:noProof/>
          <w:sz w:val="20"/>
          <w:szCs w:val="20"/>
        </w:rPr>
        <w:fldChar w:fldCharType="end"/>
      </w:r>
    </w:p>
    <w:p w14:paraId="1737C6EF" w14:textId="21E6ACE8"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31. Detailed comparison of four coaching models (GROW, TGROW, CLEAR, OSKAR)</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_Toc209105317 \h </w:instrText>
      </w:r>
      <w:r w:rsidRPr="004474DE">
        <w:rPr>
          <w:noProof/>
          <w:sz w:val="20"/>
          <w:szCs w:val="20"/>
        </w:rPr>
      </w:r>
      <w:r w:rsidRPr="004474DE">
        <w:rPr>
          <w:noProof/>
          <w:sz w:val="20"/>
          <w:szCs w:val="20"/>
        </w:rPr>
        <w:fldChar w:fldCharType="separate"/>
      </w:r>
      <w:r w:rsidR="00EF3E63">
        <w:rPr>
          <w:noProof/>
          <w:sz w:val="20"/>
          <w:szCs w:val="20"/>
        </w:rPr>
        <w:t>52</w:t>
      </w:r>
      <w:r w:rsidRPr="004474DE">
        <w:rPr>
          <w:noProof/>
          <w:sz w:val="20"/>
          <w:szCs w:val="20"/>
        </w:rPr>
        <w:fldChar w:fldCharType="end"/>
      </w:r>
    </w:p>
    <w:p w14:paraId="51D76A0F" w14:textId="004A96C8"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32. Alternative follow-up methods to post-training coaching</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_Toc209105318 \h </w:instrText>
      </w:r>
      <w:r w:rsidRPr="004474DE">
        <w:rPr>
          <w:noProof/>
          <w:sz w:val="20"/>
          <w:szCs w:val="20"/>
        </w:rPr>
      </w:r>
      <w:r w:rsidRPr="004474DE">
        <w:rPr>
          <w:noProof/>
          <w:sz w:val="20"/>
          <w:szCs w:val="20"/>
        </w:rPr>
        <w:fldChar w:fldCharType="separate"/>
      </w:r>
      <w:r w:rsidR="00EF3E63">
        <w:rPr>
          <w:noProof/>
          <w:sz w:val="20"/>
          <w:szCs w:val="20"/>
        </w:rPr>
        <w:t>54</w:t>
      </w:r>
      <w:r w:rsidRPr="004474DE">
        <w:rPr>
          <w:noProof/>
          <w:sz w:val="20"/>
          <w:szCs w:val="20"/>
        </w:rPr>
        <w:fldChar w:fldCharType="end"/>
      </w:r>
    </w:p>
    <w:p w14:paraId="500C93DF" w14:textId="7B88F907"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lastRenderedPageBreak/>
        <w:t>Table 33. Common pitfalls in managing a community of practice (CoP) and how to avoid them</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_Toc209105319 \h </w:instrText>
      </w:r>
      <w:r w:rsidRPr="004474DE">
        <w:rPr>
          <w:noProof/>
          <w:sz w:val="20"/>
          <w:szCs w:val="20"/>
        </w:rPr>
      </w:r>
      <w:r w:rsidRPr="004474DE">
        <w:rPr>
          <w:noProof/>
          <w:sz w:val="20"/>
          <w:szCs w:val="20"/>
        </w:rPr>
        <w:fldChar w:fldCharType="separate"/>
      </w:r>
      <w:r w:rsidR="00EF3E63">
        <w:rPr>
          <w:noProof/>
          <w:sz w:val="20"/>
          <w:szCs w:val="20"/>
        </w:rPr>
        <w:t>57</w:t>
      </w:r>
      <w:r w:rsidRPr="004474DE">
        <w:rPr>
          <w:noProof/>
          <w:sz w:val="20"/>
          <w:szCs w:val="20"/>
        </w:rPr>
        <w:fldChar w:fldCharType="end"/>
      </w:r>
    </w:p>
    <w:p w14:paraId="0D91A45C" w14:textId="521F01B0"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34. Comparison of Miro vs. Mural vs. Padlet vs. Microsoft Whiteboard</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_Toc209105320 \h </w:instrText>
      </w:r>
      <w:r w:rsidRPr="004474DE">
        <w:rPr>
          <w:noProof/>
          <w:sz w:val="20"/>
          <w:szCs w:val="20"/>
        </w:rPr>
      </w:r>
      <w:r w:rsidRPr="004474DE">
        <w:rPr>
          <w:noProof/>
          <w:sz w:val="20"/>
          <w:szCs w:val="20"/>
        </w:rPr>
        <w:fldChar w:fldCharType="separate"/>
      </w:r>
      <w:r w:rsidR="00EF3E63">
        <w:rPr>
          <w:noProof/>
          <w:sz w:val="20"/>
          <w:szCs w:val="20"/>
        </w:rPr>
        <w:t>61</w:t>
      </w:r>
      <w:r w:rsidRPr="004474DE">
        <w:rPr>
          <w:noProof/>
          <w:sz w:val="20"/>
          <w:szCs w:val="20"/>
        </w:rPr>
        <w:fldChar w:fldCharType="end"/>
      </w:r>
    </w:p>
    <w:p w14:paraId="275B28CD" w14:textId="61426A89" w:rsidR="009F28D9" w:rsidRPr="003226D8" w:rsidRDefault="009F28D9" w:rsidP="003226D8">
      <w:pPr>
        <w:pStyle w:val="TableofFigures"/>
        <w:tabs>
          <w:tab w:val="right" w:leader="dot" w:pos="9010"/>
        </w:tabs>
        <w:spacing w:after="120" w:line="288" w:lineRule="auto"/>
        <w:rPr>
          <w:noProof/>
          <w:kern w:val="2"/>
          <w:sz w:val="20"/>
          <w:szCs w:val="20"/>
          <w14:ligatures w14:val="standardContextual"/>
        </w:rPr>
      </w:pPr>
      <w:r w:rsidRPr="003226D8">
        <w:rPr>
          <w:noProof/>
          <w:sz w:val="20"/>
          <w:szCs w:val="20"/>
        </w:rPr>
        <w:t>Table 35. Selected reference models and descriptions</w:t>
      </w:r>
      <w:r w:rsidRPr="003226D8">
        <w:rPr>
          <w:noProof/>
          <w:sz w:val="20"/>
          <w:szCs w:val="20"/>
        </w:rPr>
        <w:tab/>
      </w:r>
      <w:r w:rsidRPr="004474DE">
        <w:rPr>
          <w:noProof/>
          <w:sz w:val="20"/>
          <w:szCs w:val="20"/>
        </w:rPr>
        <w:fldChar w:fldCharType="begin"/>
      </w:r>
      <w:r w:rsidRPr="003226D8">
        <w:rPr>
          <w:noProof/>
          <w:sz w:val="20"/>
          <w:szCs w:val="20"/>
        </w:rPr>
        <w:instrText xml:space="preserve"> PAGEREF _Toc209105321 \h </w:instrText>
      </w:r>
      <w:r w:rsidRPr="004474DE">
        <w:rPr>
          <w:noProof/>
          <w:sz w:val="20"/>
          <w:szCs w:val="20"/>
        </w:rPr>
      </w:r>
      <w:r w:rsidRPr="004474DE">
        <w:rPr>
          <w:noProof/>
          <w:sz w:val="20"/>
          <w:szCs w:val="20"/>
        </w:rPr>
        <w:fldChar w:fldCharType="separate"/>
      </w:r>
      <w:r w:rsidR="00EF3E63">
        <w:rPr>
          <w:noProof/>
          <w:sz w:val="20"/>
          <w:szCs w:val="20"/>
        </w:rPr>
        <w:t>63</w:t>
      </w:r>
      <w:r w:rsidRPr="004474DE">
        <w:rPr>
          <w:noProof/>
          <w:sz w:val="20"/>
          <w:szCs w:val="20"/>
        </w:rPr>
        <w:fldChar w:fldCharType="end"/>
      </w:r>
    </w:p>
    <w:p w14:paraId="366A565A" w14:textId="6F390FF8" w:rsidR="00C8493A" w:rsidRDefault="009F28D9" w:rsidP="00774809">
      <w:pPr>
        <w:pStyle w:val="PATHbodytext"/>
      </w:pPr>
      <w:r w:rsidRPr="009F28D9">
        <w:rPr>
          <w:szCs w:val="20"/>
        </w:rPr>
        <w:fldChar w:fldCharType="end"/>
      </w:r>
    </w:p>
    <w:p w14:paraId="378672E6" w14:textId="43C08703" w:rsidR="00E11455" w:rsidRDefault="00E11455" w:rsidP="00C8493A"/>
    <w:p w14:paraId="4C084AE4" w14:textId="77777777" w:rsidR="00E11455" w:rsidRDefault="00E11455">
      <w:r>
        <w:br w:type="page"/>
      </w:r>
    </w:p>
    <w:p w14:paraId="774F997F" w14:textId="040B4578" w:rsidR="00C8493A" w:rsidRDefault="32321D37" w:rsidP="00E11455">
      <w:pPr>
        <w:pStyle w:val="PATHheading1"/>
      </w:pPr>
      <w:bookmarkStart w:id="3" w:name="_Toc792862169"/>
      <w:r>
        <w:lastRenderedPageBreak/>
        <w:t>List of diagrams</w:t>
      </w:r>
      <w:bookmarkEnd w:id="3"/>
    </w:p>
    <w:p w14:paraId="64AF406D" w14:textId="129502EF"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474DE">
        <w:rPr>
          <w:sz w:val="20"/>
          <w:szCs w:val="20"/>
        </w:rPr>
        <w:fldChar w:fldCharType="begin"/>
      </w:r>
      <w:r w:rsidRPr="004234A0">
        <w:rPr>
          <w:sz w:val="20"/>
          <w:szCs w:val="20"/>
        </w:rPr>
        <w:instrText xml:space="preserve"> TOC \c "Diagram" </w:instrText>
      </w:r>
      <w:r w:rsidRPr="004474DE">
        <w:rPr>
          <w:sz w:val="20"/>
          <w:szCs w:val="20"/>
        </w:rPr>
        <w:fldChar w:fldCharType="separate"/>
      </w:r>
      <w:r w:rsidRPr="004234A0">
        <w:rPr>
          <w:noProof/>
          <w:sz w:val="20"/>
          <w:szCs w:val="20"/>
        </w:rPr>
        <w:t>Diagram 1. Bloom's Taxonomy</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_Toc209105447 \h </w:instrText>
      </w:r>
      <w:r w:rsidRPr="004474DE">
        <w:rPr>
          <w:noProof/>
          <w:sz w:val="20"/>
          <w:szCs w:val="20"/>
        </w:rPr>
      </w:r>
      <w:r w:rsidRPr="004474DE">
        <w:rPr>
          <w:noProof/>
          <w:sz w:val="20"/>
          <w:szCs w:val="20"/>
        </w:rPr>
        <w:fldChar w:fldCharType="separate"/>
      </w:r>
      <w:r w:rsidR="00EF3E63">
        <w:rPr>
          <w:noProof/>
          <w:sz w:val="20"/>
          <w:szCs w:val="20"/>
        </w:rPr>
        <w:t>4</w:t>
      </w:r>
      <w:r w:rsidRPr="004474DE">
        <w:rPr>
          <w:noProof/>
          <w:sz w:val="20"/>
          <w:szCs w:val="20"/>
        </w:rPr>
        <w:fldChar w:fldCharType="end"/>
      </w:r>
    </w:p>
    <w:p w14:paraId="324794C1" w14:textId="7803AFF4"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2. Habit-forming process</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_Toc209105448 \h </w:instrText>
      </w:r>
      <w:r w:rsidRPr="004474DE">
        <w:rPr>
          <w:noProof/>
          <w:sz w:val="20"/>
          <w:szCs w:val="20"/>
        </w:rPr>
      </w:r>
      <w:r w:rsidRPr="004474DE">
        <w:rPr>
          <w:noProof/>
          <w:sz w:val="20"/>
          <w:szCs w:val="20"/>
        </w:rPr>
        <w:fldChar w:fldCharType="separate"/>
      </w:r>
      <w:r w:rsidR="00EF3E63">
        <w:rPr>
          <w:noProof/>
          <w:sz w:val="20"/>
          <w:szCs w:val="20"/>
        </w:rPr>
        <w:t>6</w:t>
      </w:r>
      <w:r w:rsidRPr="004474DE">
        <w:rPr>
          <w:noProof/>
          <w:sz w:val="20"/>
          <w:szCs w:val="20"/>
        </w:rPr>
        <w:fldChar w:fldCharType="end"/>
      </w:r>
    </w:p>
    <w:p w14:paraId="7F226CF4" w14:textId="481301A7"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3. Principles of adult learning</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_Toc209105449 \h </w:instrText>
      </w:r>
      <w:r w:rsidRPr="004474DE">
        <w:rPr>
          <w:noProof/>
          <w:sz w:val="20"/>
          <w:szCs w:val="20"/>
        </w:rPr>
      </w:r>
      <w:r w:rsidRPr="004474DE">
        <w:rPr>
          <w:noProof/>
          <w:sz w:val="20"/>
          <w:szCs w:val="20"/>
        </w:rPr>
        <w:fldChar w:fldCharType="separate"/>
      </w:r>
      <w:r w:rsidR="00EF3E63">
        <w:rPr>
          <w:noProof/>
          <w:sz w:val="20"/>
          <w:szCs w:val="20"/>
        </w:rPr>
        <w:t>8</w:t>
      </w:r>
      <w:r w:rsidRPr="004474DE">
        <w:rPr>
          <w:noProof/>
          <w:sz w:val="20"/>
          <w:szCs w:val="20"/>
        </w:rPr>
        <w:fldChar w:fldCharType="end"/>
      </w:r>
    </w:p>
    <w:p w14:paraId="66BAB95C" w14:textId="1F2172D5"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4. VARK model: Four primary ways of learning</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_Toc209105450 \h </w:instrText>
      </w:r>
      <w:r w:rsidRPr="004474DE">
        <w:rPr>
          <w:noProof/>
          <w:sz w:val="20"/>
          <w:szCs w:val="20"/>
        </w:rPr>
      </w:r>
      <w:r w:rsidRPr="004474DE">
        <w:rPr>
          <w:noProof/>
          <w:sz w:val="20"/>
          <w:szCs w:val="20"/>
        </w:rPr>
        <w:fldChar w:fldCharType="separate"/>
      </w:r>
      <w:r w:rsidR="00EF3E63">
        <w:rPr>
          <w:noProof/>
          <w:sz w:val="20"/>
          <w:szCs w:val="20"/>
        </w:rPr>
        <w:t>10</w:t>
      </w:r>
      <w:r w:rsidRPr="004474DE">
        <w:rPr>
          <w:noProof/>
          <w:sz w:val="20"/>
          <w:szCs w:val="20"/>
        </w:rPr>
        <w:fldChar w:fldCharType="end"/>
      </w:r>
    </w:p>
    <w:p w14:paraId="2465EDD8" w14:textId="1EC1B441"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5. Honey and Mumford’s four types of learners</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_Toc209105451 \h </w:instrText>
      </w:r>
      <w:r w:rsidRPr="004474DE">
        <w:rPr>
          <w:noProof/>
          <w:sz w:val="20"/>
          <w:szCs w:val="20"/>
        </w:rPr>
      </w:r>
      <w:r w:rsidRPr="004474DE">
        <w:rPr>
          <w:noProof/>
          <w:sz w:val="20"/>
          <w:szCs w:val="20"/>
        </w:rPr>
        <w:fldChar w:fldCharType="separate"/>
      </w:r>
      <w:r w:rsidR="00EF3E63">
        <w:rPr>
          <w:noProof/>
          <w:sz w:val="20"/>
          <w:szCs w:val="20"/>
        </w:rPr>
        <w:t>11</w:t>
      </w:r>
      <w:r w:rsidRPr="004474DE">
        <w:rPr>
          <w:noProof/>
          <w:sz w:val="20"/>
          <w:szCs w:val="20"/>
        </w:rPr>
        <w:fldChar w:fldCharType="end"/>
      </w:r>
    </w:p>
    <w:p w14:paraId="75622EC3" w14:textId="77B4EDCC"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6. The basic training cycle</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_Toc209105452 \h </w:instrText>
      </w:r>
      <w:r w:rsidRPr="004474DE">
        <w:rPr>
          <w:noProof/>
          <w:sz w:val="20"/>
          <w:szCs w:val="20"/>
        </w:rPr>
      </w:r>
      <w:r w:rsidRPr="004474DE">
        <w:rPr>
          <w:noProof/>
          <w:sz w:val="20"/>
          <w:szCs w:val="20"/>
        </w:rPr>
        <w:fldChar w:fldCharType="separate"/>
      </w:r>
      <w:r w:rsidR="00EF3E63">
        <w:rPr>
          <w:noProof/>
          <w:sz w:val="20"/>
          <w:szCs w:val="20"/>
        </w:rPr>
        <w:t>15</w:t>
      </w:r>
      <w:r w:rsidRPr="004474DE">
        <w:rPr>
          <w:noProof/>
          <w:sz w:val="20"/>
          <w:szCs w:val="20"/>
        </w:rPr>
        <w:fldChar w:fldCharType="end"/>
      </w:r>
    </w:p>
    <w:p w14:paraId="52A8F0FD" w14:textId="16E57AC5"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7. The bull's-eye model for prioritizing training content</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_Toc209105453 \h </w:instrText>
      </w:r>
      <w:r w:rsidRPr="004474DE">
        <w:rPr>
          <w:noProof/>
          <w:sz w:val="20"/>
          <w:szCs w:val="20"/>
        </w:rPr>
      </w:r>
      <w:r w:rsidRPr="004474DE">
        <w:rPr>
          <w:noProof/>
          <w:sz w:val="20"/>
          <w:szCs w:val="20"/>
        </w:rPr>
        <w:fldChar w:fldCharType="separate"/>
      </w:r>
      <w:r w:rsidR="00EF3E63">
        <w:rPr>
          <w:noProof/>
          <w:sz w:val="20"/>
          <w:szCs w:val="20"/>
        </w:rPr>
        <w:t>16</w:t>
      </w:r>
      <w:r w:rsidRPr="004474DE">
        <w:rPr>
          <w:noProof/>
          <w:sz w:val="20"/>
          <w:szCs w:val="20"/>
        </w:rPr>
        <w:fldChar w:fldCharType="end"/>
      </w:r>
    </w:p>
    <w:p w14:paraId="36320762" w14:textId="54DAB394"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8. Core skills of a good facilitator</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_Toc209105454 \h </w:instrText>
      </w:r>
      <w:r w:rsidRPr="004474DE">
        <w:rPr>
          <w:noProof/>
          <w:sz w:val="20"/>
          <w:szCs w:val="20"/>
        </w:rPr>
      </w:r>
      <w:r w:rsidRPr="004474DE">
        <w:rPr>
          <w:noProof/>
          <w:sz w:val="20"/>
          <w:szCs w:val="20"/>
        </w:rPr>
        <w:fldChar w:fldCharType="separate"/>
      </w:r>
      <w:r w:rsidR="00EF3E63">
        <w:rPr>
          <w:noProof/>
          <w:sz w:val="20"/>
          <w:szCs w:val="20"/>
        </w:rPr>
        <w:t>24</w:t>
      </w:r>
      <w:r w:rsidRPr="004474DE">
        <w:rPr>
          <w:noProof/>
          <w:sz w:val="20"/>
          <w:szCs w:val="20"/>
        </w:rPr>
        <w:fldChar w:fldCharType="end"/>
      </w:r>
    </w:p>
    <w:p w14:paraId="3851FC8A" w14:textId="32F8E192"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9. Microteaching cycle</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_Toc209105455 \h </w:instrText>
      </w:r>
      <w:r w:rsidRPr="004474DE">
        <w:rPr>
          <w:noProof/>
          <w:sz w:val="20"/>
          <w:szCs w:val="20"/>
        </w:rPr>
      </w:r>
      <w:r w:rsidRPr="004474DE">
        <w:rPr>
          <w:noProof/>
          <w:sz w:val="20"/>
          <w:szCs w:val="20"/>
        </w:rPr>
        <w:fldChar w:fldCharType="separate"/>
      </w:r>
      <w:r w:rsidR="00EF3E63">
        <w:rPr>
          <w:noProof/>
          <w:sz w:val="20"/>
          <w:szCs w:val="20"/>
        </w:rPr>
        <w:t>33</w:t>
      </w:r>
      <w:r w:rsidRPr="004474DE">
        <w:rPr>
          <w:noProof/>
          <w:sz w:val="20"/>
          <w:szCs w:val="20"/>
        </w:rPr>
        <w:fldChar w:fldCharType="end"/>
      </w:r>
    </w:p>
    <w:p w14:paraId="3C520DFA" w14:textId="7AFC1C0B" w:rsidR="00E11455" w:rsidRPr="004234A0" w:rsidRDefault="00E11455" w:rsidP="004234A0">
      <w:pPr>
        <w:pStyle w:val="TableofFigures"/>
        <w:tabs>
          <w:tab w:val="right" w:leader="dot" w:pos="9010"/>
        </w:tabs>
        <w:spacing w:after="120" w:line="288" w:lineRule="auto"/>
        <w:rPr>
          <w:noProof/>
          <w:kern w:val="2"/>
          <w:sz w:val="20"/>
          <w:szCs w:val="20"/>
          <w14:ligatures w14:val="standardContextual"/>
        </w:rPr>
      </w:pPr>
      <w:r w:rsidRPr="004234A0">
        <w:rPr>
          <w:noProof/>
          <w:sz w:val="20"/>
          <w:szCs w:val="20"/>
        </w:rPr>
        <w:t>Diagram 10. Preferred time management breakdown</w:t>
      </w:r>
      <w:r w:rsidRPr="004234A0">
        <w:rPr>
          <w:noProof/>
          <w:sz w:val="20"/>
          <w:szCs w:val="20"/>
        </w:rPr>
        <w:tab/>
      </w:r>
      <w:r w:rsidRPr="004474DE">
        <w:rPr>
          <w:noProof/>
          <w:sz w:val="20"/>
          <w:szCs w:val="20"/>
        </w:rPr>
        <w:fldChar w:fldCharType="begin"/>
      </w:r>
      <w:r w:rsidRPr="004234A0">
        <w:rPr>
          <w:noProof/>
          <w:sz w:val="20"/>
          <w:szCs w:val="20"/>
        </w:rPr>
        <w:instrText xml:space="preserve"> PAGEREF _Toc209105456 \h </w:instrText>
      </w:r>
      <w:r w:rsidRPr="004474DE">
        <w:rPr>
          <w:noProof/>
          <w:sz w:val="20"/>
          <w:szCs w:val="20"/>
        </w:rPr>
      </w:r>
      <w:r w:rsidRPr="004474DE">
        <w:rPr>
          <w:noProof/>
          <w:sz w:val="20"/>
          <w:szCs w:val="20"/>
        </w:rPr>
        <w:fldChar w:fldCharType="separate"/>
      </w:r>
      <w:r w:rsidR="00EF3E63">
        <w:rPr>
          <w:noProof/>
          <w:sz w:val="20"/>
          <w:szCs w:val="20"/>
        </w:rPr>
        <w:t>37</w:t>
      </w:r>
      <w:r w:rsidRPr="004474DE">
        <w:rPr>
          <w:noProof/>
          <w:sz w:val="20"/>
          <w:szCs w:val="20"/>
        </w:rPr>
        <w:fldChar w:fldCharType="end"/>
      </w:r>
    </w:p>
    <w:p w14:paraId="6B8EBBA6" w14:textId="77777777" w:rsidR="00FA5CCC" w:rsidRDefault="00E11455" w:rsidP="00E11455">
      <w:pPr>
        <w:spacing w:after="120" w:line="288" w:lineRule="auto"/>
        <w:rPr>
          <w:sz w:val="20"/>
          <w:szCs w:val="20"/>
        </w:rPr>
        <w:sectPr w:rsidR="00FA5CCC" w:rsidSect="00367CDC">
          <w:headerReference w:type="default" r:id="rId11"/>
          <w:footerReference w:type="default" r:id="rId12"/>
          <w:endnotePr>
            <w:numFmt w:val="decimal"/>
          </w:endnotePr>
          <w:pgSz w:w="11900" w:h="16820"/>
          <w:pgMar w:top="1440" w:right="1440" w:bottom="1440" w:left="1440" w:header="720" w:footer="720" w:gutter="0"/>
          <w:pgNumType w:fmt="lowerRoman" w:start="1"/>
          <w:cols w:space="547"/>
          <w:titlePg/>
          <w:docGrid w:linePitch="360"/>
        </w:sectPr>
      </w:pPr>
      <w:r w:rsidRPr="004474DE">
        <w:rPr>
          <w:sz w:val="20"/>
          <w:szCs w:val="20"/>
        </w:rPr>
        <w:fldChar w:fldCharType="end"/>
      </w:r>
    </w:p>
    <w:p w14:paraId="677224FF" w14:textId="6E9F7244" w:rsidR="009E65E8" w:rsidRPr="005B7D78" w:rsidRDefault="32321D37" w:rsidP="32321D37">
      <w:pPr>
        <w:pStyle w:val="PATHheading1"/>
        <w:spacing w:before="0"/>
      </w:pPr>
      <w:bookmarkStart w:id="4" w:name="_Toc2036551649"/>
      <w:r>
        <w:lastRenderedPageBreak/>
        <w:t>Section 1: Introduction</w:t>
      </w:r>
      <w:bookmarkEnd w:id="4"/>
    </w:p>
    <w:p w14:paraId="736A56BE" w14:textId="05EB4782" w:rsidR="543AEF82" w:rsidRDefault="32321D37" w:rsidP="00323DB7">
      <w:pPr>
        <w:pStyle w:val="PATHheading2"/>
        <w:spacing w:before="0"/>
      </w:pPr>
      <w:bookmarkStart w:id="5" w:name="_Toc819508380"/>
      <w:r>
        <w:t>Purpose and learning outcomes</w:t>
      </w:r>
      <w:bookmarkEnd w:id="5"/>
      <w:r>
        <w:t> </w:t>
      </w:r>
    </w:p>
    <w:p w14:paraId="6C650C66" w14:textId="3653F06F" w:rsidR="543AEF82" w:rsidRDefault="7C7C7CC2" w:rsidP="005B7D78">
      <w:pPr>
        <w:pStyle w:val="PATHbodytext"/>
        <w:rPr>
          <w:rStyle w:val="normaltextrun"/>
          <w:rFonts w:cs="Arial"/>
          <w:szCs w:val="20"/>
        </w:rPr>
      </w:pPr>
      <w:r w:rsidRPr="7C7C7CC2">
        <w:rPr>
          <w:rStyle w:val="normaltextrun"/>
          <w:rFonts w:cs="Arial"/>
          <w:szCs w:val="20"/>
        </w:rPr>
        <w:t xml:space="preserve">This section </w:t>
      </w:r>
      <w:r w:rsidR="007A0D45">
        <w:rPr>
          <w:rStyle w:val="normaltextrun"/>
          <w:rFonts w:cs="Arial"/>
          <w:szCs w:val="20"/>
        </w:rPr>
        <w:t>explains</w:t>
      </w:r>
      <w:r w:rsidRPr="7C7C7CC2">
        <w:rPr>
          <w:rStyle w:val="normaltextrun"/>
          <w:rFonts w:cs="Arial"/>
          <w:szCs w:val="20"/>
        </w:rPr>
        <w:t xml:space="preserve"> the purpose of I-LEAD and the desired outcomes of using this </w:t>
      </w:r>
      <w:r w:rsidR="007D2F94">
        <w:rPr>
          <w:rStyle w:val="normaltextrun"/>
          <w:rFonts w:cs="Arial"/>
          <w:szCs w:val="20"/>
        </w:rPr>
        <w:t>guide</w:t>
      </w:r>
      <w:r w:rsidRPr="7C7C7CC2">
        <w:rPr>
          <w:rStyle w:val="normaltextrun"/>
          <w:rFonts w:cs="Arial"/>
          <w:szCs w:val="20"/>
        </w:rPr>
        <w:t xml:space="preserve"> to enhance your capacity to implement I-LEAD, as envisioned by those who developed the I-LEAD process.  </w:t>
      </w:r>
    </w:p>
    <w:p w14:paraId="66702AD6" w14:textId="7AE4EDEA" w:rsidR="543AEF82" w:rsidRDefault="32321D37" w:rsidP="00323DB7">
      <w:pPr>
        <w:pStyle w:val="PATHheading2"/>
        <w:spacing w:before="0"/>
        <w:rPr>
          <w:rFonts w:eastAsia="Arial" w:cs="Arial"/>
        </w:rPr>
      </w:pPr>
      <w:bookmarkStart w:id="6" w:name="_Toc339950845"/>
      <w:r>
        <w:t>What is I-LEAD, and why was it designed this way?</w:t>
      </w:r>
      <w:bookmarkEnd w:id="6"/>
      <w:r>
        <w:t> </w:t>
      </w:r>
    </w:p>
    <w:p w14:paraId="43D7BDFC" w14:textId="508243B3" w:rsidR="543AEF82" w:rsidRDefault="32321D37" w:rsidP="32321D37">
      <w:pPr>
        <w:pStyle w:val="PATHheading3"/>
        <w:rPr>
          <w:rFonts w:eastAsia="Arial" w:cs="Arial"/>
        </w:rPr>
      </w:pPr>
      <w:bookmarkStart w:id="7" w:name="_Toc1877455133"/>
      <w:r>
        <w:t>What is I-LEAD?</w:t>
      </w:r>
      <w:bookmarkEnd w:id="7"/>
    </w:p>
    <w:p w14:paraId="7860954F" w14:textId="3114BDD7" w:rsidR="543AEF82" w:rsidRPr="005B7D78" w:rsidRDefault="543AEF82" w:rsidP="00A056CC">
      <w:pPr>
        <w:pStyle w:val="PATHbodytext"/>
      </w:pPr>
      <w:r w:rsidRPr="005B7D78">
        <w:t xml:space="preserve">I-LEAD is an immersive, problem-solving set of interactive activities that engages participants in </w:t>
      </w:r>
      <w:r w:rsidR="00732905" w:rsidRPr="005B7D78">
        <w:t>generating</w:t>
      </w:r>
      <w:r w:rsidRPr="005B7D78">
        <w:t xml:space="preserve"> </w:t>
      </w:r>
      <w:r w:rsidR="00B81780">
        <w:t xml:space="preserve">and sharing </w:t>
      </w:r>
      <w:r w:rsidRPr="005B7D78">
        <w:t xml:space="preserve">knowledge and </w:t>
      </w:r>
      <w:r w:rsidR="00732905" w:rsidRPr="005B7D78">
        <w:t>developing</w:t>
      </w:r>
      <w:r w:rsidRPr="005B7D78">
        <w:t xml:space="preserve"> skills needed to facilitate the successful implementation of an effective and sustainable national digital health ecosystem. The I-LEAD workshop facilitates the initial phases of a multistakeholder, multisectoral</w:t>
      </w:r>
      <w:r w:rsidR="006A1D5F" w:rsidRPr="005B7D78">
        <w:t>,</w:t>
      </w:r>
      <w:r w:rsidRPr="005B7D78">
        <w:t xml:space="preserve"> and enterprise approach to the ongoing operationalization of effective and sustainable national digital health systems. I-LEAD </w:t>
      </w:r>
      <w:r w:rsidR="00556DD7" w:rsidRPr="005B7D78">
        <w:t>enhances</w:t>
      </w:r>
      <w:r w:rsidRPr="005B7D78">
        <w:t xml:space="preserve"> participants’ capacity to develop strategies and approaches to address essential informatics problems</w:t>
      </w:r>
      <w:r w:rsidR="00B630AC" w:rsidRPr="005B7D78">
        <w:t xml:space="preserve"> their countries face,</w:t>
      </w:r>
      <w:r w:rsidRPr="005B7D78">
        <w:t xml:space="preserve"> related to</w:t>
      </w:r>
      <w:r w:rsidR="00B630AC" w:rsidRPr="005B7D78">
        <w:t xml:space="preserve"> the following:</w:t>
      </w:r>
      <w:r w:rsidRPr="005B7D78">
        <w:t xml:space="preserve"> 1) effective digital health governance and leadership; 2) development of a skilled informatics workforce</w:t>
      </w:r>
      <w:r w:rsidR="004A38AF" w:rsidRPr="005B7D78">
        <w:t>;</w:t>
      </w:r>
      <w:r w:rsidRPr="005B7D78">
        <w:t xml:space="preserve"> and 3) the meaningful design, development, implementation, and evaluation of health information systems.</w:t>
      </w:r>
    </w:p>
    <w:p w14:paraId="4FDAD480" w14:textId="42EFAABD" w:rsidR="543AEF82" w:rsidRDefault="32321D37" w:rsidP="32321D37">
      <w:pPr>
        <w:pStyle w:val="PATHheading3"/>
        <w:rPr>
          <w:rFonts w:eastAsia="Arial" w:cs="Arial"/>
        </w:rPr>
      </w:pPr>
      <w:bookmarkStart w:id="8" w:name="_Toc1290663232"/>
      <w:r>
        <w:t>I-LEAD facilitation approach</w:t>
      </w:r>
      <w:bookmarkEnd w:id="8"/>
    </w:p>
    <w:p w14:paraId="0347FE2F" w14:textId="21B1B7FB" w:rsidR="543AEF82" w:rsidRPr="005B7D78" w:rsidRDefault="543AEF82" w:rsidP="00A056CC">
      <w:pPr>
        <w:pStyle w:val="PATHbodytext"/>
      </w:pPr>
      <w:r w:rsidRPr="005B7D78">
        <w:t xml:space="preserve">I-LEAD creates a collaborative and experiential learning environment that </w:t>
      </w:r>
      <w:r w:rsidR="006E432A" w:rsidRPr="005B7D78">
        <w:t>brings</w:t>
      </w:r>
      <w:r w:rsidRPr="005B7D78">
        <w:t xml:space="preserve"> multisectoral stakeholders (government departments, international and local </w:t>
      </w:r>
      <w:r w:rsidR="00E5094F" w:rsidRPr="005B7D78">
        <w:t>nonprofit organizations</w:t>
      </w:r>
      <w:r w:rsidR="00304C6E" w:rsidRPr="005B7D78">
        <w:t>,</w:t>
      </w:r>
      <w:r w:rsidRPr="005B7D78">
        <w:t xml:space="preserve"> and private entities) together to:</w:t>
      </w:r>
    </w:p>
    <w:p w14:paraId="17961F27" w14:textId="416B6070" w:rsidR="543AEF82" w:rsidRDefault="543AEF82" w:rsidP="005B7D78">
      <w:pPr>
        <w:pStyle w:val="PATHbodytext-bullet1"/>
      </w:pPr>
      <w:r w:rsidRPr="543AEF82">
        <w:t>Advance the capacity of participating senior</w:t>
      </w:r>
      <w:r w:rsidR="00F04DBF">
        <w:t>-</w:t>
      </w:r>
      <w:r w:rsidRPr="543AEF82">
        <w:t xml:space="preserve"> and mid-level managers to design, champion, and lead digital health initiatives. </w:t>
      </w:r>
    </w:p>
    <w:p w14:paraId="1453EA0C" w14:textId="10FE9989" w:rsidR="543AEF82" w:rsidRDefault="543AEF82" w:rsidP="005B7D78">
      <w:pPr>
        <w:pStyle w:val="PATHbodytext-bullet1"/>
      </w:pPr>
      <w:r w:rsidRPr="543AEF82">
        <w:t xml:space="preserve">Facilitate discussions of challenging issues, difficult decisions, and national priorities.  </w:t>
      </w:r>
    </w:p>
    <w:p w14:paraId="1D87846F" w14:textId="7BDB2E06" w:rsidR="543AEF82" w:rsidRDefault="543AEF82" w:rsidP="005B7D78">
      <w:pPr>
        <w:pStyle w:val="PATHbodytext-bullet1"/>
      </w:pPr>
      <w:r w:rsidRPr="543AEF82">
        <w:t xml:space="preserve">Develop or refine a shared vision and strategies for digital health that can be translated into </w:t>
      </w:r>
      <w:r w:rsidR="00980348">
        <w:t>actiona</w:t>
      </w:r>
      <w:r w:rsidR="009A46A6">
        <w:t>ble</w:t>
      </w:r>
      <w:r w:rsidRPr="543AEF82">
        <w:t xml:space="preserve"> projects.  </w:t>
      </w:r>
    </w:p>
    <w:p w14:paraId="27BE8EA8" w14:textId="0958EB1C" w:rsidR="543AEF82" w:rsidRPr="005B7D78" w:rsidRDefault="543AEF82" w:rsidP="005B7D78">
      <w:pPr>
        <w:pStyle w:val="PATHbodytext-bullet1"/>
        <w:rPr>
          <w:rFonts w:eastAsia="Arial" w:cs="Arial"/>
          <w:color w:val="000000" w:themeColor="text1"/>
          <w:szCs w:val="20"/>
        </w:rPr>
      </w:pPr>
      <w:r w:rsidRPr="543AEF82">
        <w:t xml:space="preserve">Initiate a shared roadmap </w:t>
      </w:r>
      <w:r w:rsidR="00FA0EBB">
        <w:t>for</w:t>
      </w:r>
      <w:r w:rsidRPr="543AEF82">
        <w:t xml:space="preserve"> improving digital health in their country.</w:t>
      </w:r>
    </w:p>
    <w:p w14:paraId="79BF4C62" w14:textId="6E05D4C7" w:rsidR="543AEF82" w:rsidRPr="005B7D78" w:rsidRDefault="08C3F144" w:rsidP="005B7D78">
      <w:pPr>
        <w:pStyle w:val="PATHbodytext"/>
      </w:pPr>
      <w:r>
        <w:t>The I-LEAD facilitation approach aims to achieve what Bloom’s Taxonomy learning progression model identifies as the “Create” level of impact with participants by combining appropriate learning content (delivered in line with six core adult learning principles) with interactive learning activities and real-life problem-solving. Coaching and other post-workshop activities are tools for embedding the knowledge and skills gained through I-LEAD as long-term institutional and individual behavioral change. The core components of this facilitation approach are detailed in the sections below and will be referenced as you familiarize yourself with all the I-LEAD facilitators’ guidance documents.</w:t>
      </w:r>
    </w:p>
    <w:p w14:paraId="74DD2BF8" w14:textId="433CD8C9" w:rsidR="08C3F144" w:rsidRDefault="08C3F144" w:rsidP="08C3F144">
      <w:pPr>
        <w:pStyle w:val="PATHheading2"/>
        <w:spacing w:before="0"/>
      </w:pPr>
    </w:p>
    <w:p w14:paraId="205B7BE2" w14:textId="514D5B2F" w:rsidR="0B646381" w:rsidRDefault="32321D37" w:rsidP="00323DB7">
      <w:pPr>
        <w:pStyle w:val="PATHheading2"/>
        <w:spacing w:before="0"/>
      </w:pPr>
      <w:bookmarkStart w:id="9" w:name="_Toc1052567189"/>
      <w:r>
        <w:t>What is this guide, and who is it for?</w:t>
      </w:r>
      <w:bookmarkEnd w:id="9"/>
    </w:p>
    <w:p w14:paraId="148598E1" w14:textId="1D5FE6F1" w:rsidR="009E65E8" w:rsidRPr="00004047" w:rsidRDefault="32321D37" w:rsidP="005B7D78">
      <w:pPr>
        <w:pStyle w:val="PATHheading3"/>
      </w:pPr>
      <w:bookmarkStart w:id="10" w:name="_Toc207175803"/>
      <w:bookmarkStart w:id="11" w:name="_Toc916650720"/>
      <w:r>
        <w:t>Purpose</w:t>
      </w:r>
      <w:bookmarkEnd w:id="10"/>
      <w:bookmarkEnd w:id="11"/>
    </w:p>
    <w:p w14:paraId="5042EB82" w14:textId="03DFB448" w:rsidR="00F868CC" w:rsidRPr="00B135ED" w:rsidRDefault="792AF697" w:rsidP="005B7D78">
      <w:pPr>
        <w:pStyle w:val="PATHbodytext"/>
      </w:pPr>
      <w:r w:rsidRPr="792AF697">
        <w:t>The purpose of the I-LEAD facilitators</w:t>
      </w:r>
      <w:r w:rsidR="006D2B59">
        <w:t>’</w:t>
      </w:r>
      <w:r w:rsidRPr="792AF697">
        <w:t xml:space="preserve"> guide is to provide guidance </w:t>
      </w:r>
      <w:r w:rsidR="006D2B59">
        <w:t>that enables</w:t>
      </w:r>
      <w:r w:rsidR="0091697C">
        <w:t xml:space="preserve"> future facilitators </w:t>
      </w:r>
      <w:r w:rsidRPr="792AF697">
        <w:t>to successfully plan, implement, and evaluate I-LEAD workshops in their countries with minimal external support. The facilitators</w:t>
      </w:r>
      <w:r w:rsidR="00DC7C71">
        <w:t>’</w:t>
      </w:r>
      <w:r w:rsidRPr="792AF697">
        <w:t xml:space="preserve"> guidance will cover two main areas: </w:t>
      </w:r>
    </w:p>
    <w:p w14:paraId="3251CBAB" w14:textId="3813EFA5" w:rsidR="00F868CC" w:rsidRPr="00B135ED" w:rsidRDefault="63312BCD" w:rsidP="005B7D78">
      <w:pPr>
        <w:pStyle w:val="PATHbodytext-bullet1"/>
      </w:pPr>
      <w:r w:rsidRPr="63312BCD">
        <w:t>Part 1: Strengthening essential principles of adult learning, training, and facilitation</w:t>
      </w:r>
      <w:r w:rsidR="00DC7C71">
        <w:t xml:space="preserve">, </w:t>
      </w:r>
      <w:r w:rsidRPr="63312BCD">
        <w:t>ensuring facilitators are confident in applying effective methods to engage participants and foster meaningful skill development (this document).  </w:t>
      </w:r>
    </w:p>
    <w:p w14:paraId="7F7CC72F" w14:textId="2635B6FD" w:rsidR="001623FC" w:rsidRDefault="792AF697" w:rsidP="005B7D78">
      <w:pPr>
        <w:pStyle w:val="PATHbodytext-bullet1"/>
      </w:pPr>
      <w:r w:rsidRPr="792AF697">
        <w:t>Part 2: Guiding facilitators through the entire I-LEAD process</w:t>
      </w:r>
      <w:r w:rsidR="00DE2A1B">
        <w:t xml:space="preserve">, </w:t>
      </w:r>
      <w:r w:rsidRPr="792AF697">
        <w:t>from pre-workshop planning and preparation through the delivery of in-person sessions to managing follow-up activities after the workshop concludes (not this document). </w:t>
      </w:r>
    </w:p>
    <w:p w14:paraId="0C65BA77" w14:textId="30286DCD" w:rsidR="0A307AB8" w:rsidRDefault="0A307AB8" w:rsidP="005B7D78">
      <w:pPr>
        <w:pStyle w:val="PATHbodytext"/>
        <w:rPr>
          <w:rFonts w:eastAsia="Arial"/>
          <w:color w:val="000000" w:themeColor="text1"/>
        </w:rPr>
      </w:pPr>
      <w:r w:rsidRPr="0A307AB8">
        <w:t>The focus of I-LEAD is to make long-term</w:t>
      </w:r>
      <w:r w:rsidR="00E140DE">
        <w:t>,</w:t>
      </w:r>
      <w:r w:rsidRPr="0A307AB8">
        <w:t xml:space="preserve"> sustainable change</w:t>
      </w:r>
      <w:r w:rsidR="009B6B19">
        <w:t>s</w:t>
      </w:r>
      <w:r w:rsidRPr="0A307AB8">
        <w:t xml:space="preserve"> in how </w:t>
      </w:r>
      <w:r w:rsidR="009B6B19">
        <w:t>countries</w:t>
      </w:r>
      <w:r w:rsidRPr="0A307AB8">
        <w:t xml:space="preserve"> strategize, plan</w:t>
      </w:r>
      <w:r w:rsidR="009B6B19">
        <w:t>,</w:t>
      </w:r>
      <w:r w:rsidRPr="0A307AB8">
        <w:t xml:space="preserve"> and implement digital health systems. The desired outcomes of using this </w:t>
      </w:r>
      <w:r w:rsidR="0050142F">
        <w:t>guide</w:t>
      </w:r>
      <w:r w:rsidRPr="0A307AB8">
        <w:t xml:space="preserve"> will be achieved by enhancing your knowledge of learning science</w:t>
      </w:r>
      <w:r w:rsidRPr="005B7D78">
        <w:rPr>
          <w:vertAlign w:val="superscript"/>
        </w:rPr>
        <w:footnoteReference w:id="2"/>
      </w:r>
      <w:r w:rsidRPr="0A307AB8">
        <w:t>, inclusive engagement</w:t>
      </w:r>
      <w:r w:rsidR="00043E6B">
        <w:t>,</w:t>
      </w:r>
      <w:r w:rsidRPr="0A307AB8">
        <w:t xml:space="preserve"> and habit-forming practices</w:t>
      </w:r>
      <w:r w:rsidR="00043E6B">
        <w:t>,</w:t>
      </w:r>
      <w:r w:rsidRPr="0A307AB8">
        <w:t xml:space="preserve"> and therefore your ability to lead and facilitate effective</w:t>
      </w:r>
      <w:r w:rsidR="0005523E">
        <w:t xml:space="preserve"> and</w:t>
      </w:r>
      <w:r w:rsidRPr="0A307AB8">
        <w:t xml:space="preserve"> efficient I-LEAD</w:t>
      </w:r>
      <w:r w:rsidR="0005523E">
        <w:t xml:space="preserve"> w</w:t>
      </w:r>
      <w:r w:rsidR="00AC6DC4">
        <w:t>orkshops.</w:t>
      </w:r>
      <w:r w:rsidRPr="0A307AB8">
        <w:t xml:space="preserve"> </w:t>
      </w:r>
    </w:p>
    <w:p w14:paraId="783E0046" w14:textId="24CF29D0" w:rsidR="0A307AB8" w:rsidRDefault="0A307AB8" w:rsidP="005B7D78">
      <w:pPr>
        <w:pStyle w:val="PATHbodytext"/>
        <w:rPr>
          <w:rFonts w:eastAsia="Arial"/>
          <w:color w:val="000000" w:themeColor="text1"/>
        </w:rPr>
      </w:pPr>
      <w:r w:rsidRPr="0A307AB8">
        <w:rPr>
          <w:rFonts w:eastAsia="Arial"/>
          <w:color w:val="000000" w:themeColor="text1"/>
        </w:rPr>
        <w:t xml:space="preserve">The desired outcomes of using this guide as a precursor to </w:t>
      </w:r>
      <w:proofErr w:type="gramStart"/>
      <w:r w:rsidR="00BF3AE7">
        <w:rPr>
          <w:rFonts w:eastAsia="Arial"/>
          <w:color w:val="000000" w:themeColor="text1"/>
        </w:rPr>
        <w:t>implementing</w:t>
      </w:r>
      <w:proofErr w:type="gramEnd"/>
      <w:r w:rsidRPr="0A307AB8">
        <w:rPr>
          <w:rFonts w:eastAsia="Arial"/>
          <w:color w:val="000000" w:themeColor="text1"/>
        </w:rPr>
        <w:t xml:space="preserve"> I-LEAD are:</w:t>
      </w:r>
    </w:p>
    <w:p w14:paraId="40909D37" w14:textId="4F6E9A5A" w:rsidR="0A307AB8" w:rsidRDefault="00251098" w:rsidP="005B7D78">
      <w:pPr>
        <w:pStyle w:val="PATHbodytext-number"/>
      </w:pPr>
      <w:r>
        <w:t xml:space="preserve">Facilitators </w:t>
      </w:r>
      <w:r w:rsidR="00004D9B">
        <w:t xml:space="preserve">will be able to </w:t>
      </w:r>
      <w:r w:rsidR="0A307AB8" w:rsidRPr="0A307AB8">
        <w:t xml:space="preserve">understand the </w:t>
      </w:r>
      <w:r w:rsidR="008A0D81">
        <w:t>rationale</w:t>
      </w:r>
      <w:r w:rsidR="0A307AB8" w:rsidRPr="0A307AB8">
        <w:t xml:space="preserve"> behind I-LEAD’s workshop model </w:t>
      </w:r>
      <w:r w:rsidR="0066220D">
        <w:t>and</w:t>
      </w:r>
      <w:r w:rsidR="0A307AB8" w:rsidRPr="0A307AB8">
        <w:rPr>
          <w:b/>
          <w:bCs/>
        </w:rPr>
        <w:t xml:space="preserve"> customize the course</w:t>
      </w:r>
      <w:r w:rsidR="006822DB">
        <w:rPr>
          <w:b/>
          <w:bCs/>
        </w:rPr>
        <w:t xml:space="preserve">, </w:t>
      </w:r>
      <w:r w:rsidR="0A307AB8" w:rsidRPr="0A307AB8">
        <w:rPr>
          <w:b/>
          <w:bCs/>
        </w:rPr>
        <w:t>where required</w:t>
      </w:r>
      <w:r w:rsidR="006822DB">
        <w:rPr>
          <w:b/>
          <w:bCs/>
        </w:rPr>
        <w:t>,</w:t>
      </w:r>
      <w:r w:rsidR="0A307AB8" w:rsidRPr="0A307AB8">
        <w:t xml:space="preserve"> to best meet the needs of </w:t>
      </w:r>
      <w:r w:rsidR="006A4543">
        <w:t>their</w:t>
      </w:r>
      <w:r w:rsidR="0A307AB8" w:rsidRPr="0A307AB8">
        <w:t xml:space="preserve"> country of focus.</w:t>
      </w:r>
    </w:p>
    <w:p w14:paraId="51FC147C" w14:textId="345FE6CF" w:rsidR="0A307AB8" w:rsidRDefault="00FA61F7" w:rsidP="005B7D78">
      <w:pPr>
        <w:pStyle w:val="PATHbodytext-number"/>
      </w:pPr>
      <w:r>
        <w:t>Facilitators will be able to</w:t>
      </w:r>
      <w:r w:rsidR="0A307AB8" w:rsidRPr="0A307AB8">
        <w:t xml:space="preserve"> understand how I-LEAD </w:t>
      </w:r>
      <w:r w:rsidR="00EC09F4">
        <w:t>is implemented</w:t>
      </w:r>
      <w:r w:rsidR="0A307AB8" w:rsidRPr="0A307AB8">
        <w:t xml:space="preserve"> as an in-person course</w:t>
      </w:r>
      <w:r w:rsidR="00EC09F4">
        <w:t>,</w:t>
      </w:r>
      <w:r w:rsidR="0A307AB8" w:rsidRPr="0A307AB8">
        <w:t xml:space="preserve"> assess </w:t>
      </w:r>
      <w:r w:rsidR="006706D2">
        <w:t>the</w:t>
      </w:r>
      <w:r w:rsidR="0A307AB8" w:rsidRPr="0A307AB8">
        <w:t xml:space="preserve"> level of customization required to </w:t>
      </w:r>
      <w:r w:rsidR="00A96EB4">
        <w:t>adapt it into</w:t>
      </w:r>
      <w:r w:rsidR="0A307AB8" w:rsidRPr="0A307AB8">
        <w:t xml:space="preserve"> a live virtual training, and </w:t>
      </w:r>
      <w:r w:rsidR="00A96EB4">
        <w:t xml:space="preserve">generate </w:t>
      </w:r>
      <w:r w:rsidR="000E1382">
        <w:t xml:space="preserve">practical </w:t>
      </w:r>
      <w:r w:rsidR="0A307AB8" w:rsidRPr="0A307AB8">
        <w:t xml:space="preserve">ideas </w:t>
      </w:r>
      <w:r w:rsidR="000E1382">
        <w:t>for implementation.</w:t>
      </w:r>
      <w:r w:rsidR="0A307AB8" w:rsidRPr="0A307AB8">
        <w:t xml:space="preserve"> </w:t>
      </w:r>
    </w:p>
    <w:p w14:paraId="03B6F4C1" w14:textId="61FEBB8B" w:rsidR="009E65E8" w:rsidRPr="001623FC" w:rsidRDefault="32321D37" w:rsidP="00323DB7">
      <w:pPr>
        <w:pStyle w:val="PATHheading3"/>
        <w:spacing w:before="0"/>
        <w:rPr>
          <w:rFonts w:ascii="Segoe UI" w:hAnsi="Segoe UI" w:cs="Segoe UI"/>
          <w:sz w:val="18"/>
          <w:szCs w:val="18"/>
        </w:rPr>
      </w:pPr>
      <w:bookmarkStart w:id="12" w:name="_Toc207175804"/>
      <w:bookmarkStart w:id="13" w:name="_Toc1967524243"/>
      <w:r>
        <w:t>Focus</w:t>
      </w:r>
      <w:bookmarkEnd w:id="12"/>
      <w:bookmarkEnd w:id="13"/>
    </w:p>
    <w:p w14:paraId="133813EE" w14:textId="7513F9F6" w:rsidR="009E65E8" w:rsidRDefault="68C8CA65" w:rsidP="005B7D78">
      <w:pPr>
        <w:pStyle w:val="PATHbodytext"/>
      </w:pPr>
      <w:r w:rsidRPr="68C8CA65">
        <w:t xml:space="preserve">The focus of this guide is to provide facilitators with a refresher </w:t>
      </w:r>
      <w:r w:rsidR="00BC5D65">
        <w:t>on</w:t>
      </w:r>
      <w:r w:rsidRPr="68C8CA65">
        <w:t xml:space="preserve"> general training and facilitation concepts, processes, and best practices. Future I-LEAD facilitators can use this information </w:t>
      </w:r>
      <w:r w:rsidR="00873E6B">
        <w:t>on</w:t>
      </w:r>
      <w:r w:rsidRPr="68C8CA65">
        <w:t xml:space="preserve"> how adults learn, core aspects of planning and implementing workshops, and </w:t>
      </w:r>
      <w:r w:rsidR="00A56865">
        <w:t xml:space="preserve">good practices in </w:t>
      </w:r>
      <w:r w:rsidRPr="68C8CA65">
        <w:t xml:space="preserve">training and facilitation to deliver </w:t>
      </w:r>
      <w:r w:rsidR="00A56865">
        <w:t>successful</w:t>
      </w:r>
      <w:r w:rsidRPr="68C8CA65">
        <w:t xml:space="preserve"> and effective in-person I-LEAD workshops or </w:t>
      </w:r>
      <w:r w:rsidR="00156E2C">
        <w:t>adapt</w:t>
      </w:r>
      <w:r w:rsidRPr="68C8CA65">
        <w:t xml:space="preserve"> these materials to other modalities.</w:t>
      </w:r>
    </w:p>
    <w:p w14:paraId="418EFC61" w14:textId="2EBB2258" w:rsidR="009E65E8" w:rsidRPr="004D0EF6" w:rsidRDefault="32321D37" w:rsidP="005B7D78">
      <w:pPr>
        <w:pStyle w:val="PATHheading3"/>
      </w:pPr>
      <w:bookmarkStart w:id="14" w:name="_Toc207175805"/>
      <w:bookmarkStart w:id="15" w:name="_Toc691621172"/>
      <w:r>
        <w:t>Target audience</w:t>
      </w:r>
      <w:bookmarkEnd w:id="14"/>
      <w:bookmarkEnd w:id="15"/>
    </w:p>
    <w:p w14:paraId="2574F61F" w14:textId="56134A2D" w:rsidR="009E65E8" w:rsidRDefault="1E55B28E" w:rsidP="005B7D78">
      <w:pPr>
        <w:pStyle w:val="PATHbodytext"/>
      </w:pPr>
      <w:r w:rsidRPr="1E55B28E">
        <w:t xml:space="preserve">This manual is intended for future I-LEAD facilitators. These individuals will have some existing experience facilitating workshops as well as solid knowledge of one or more key aspects of digital health (strategy and policy, development and quality assurance, planning and implementation, workforce development, or financial planning). </w:t>
      </w:r>
    </w:p>
    <w:p w14:paraId="3E188E15" w14:textId="2BE2DCB1" w:rsidR="00F868CC" w:rsidRPr="00B135ED" w:rsidRDefault="34C08A18" w:rsidP="005B7D78">
      <w:pPr>
        <w:pStyle w:val="PATHbodytext"/>
      </w:pPr>
      <w:r w:rsidRPr="34C08A18">
        <w:t>The ideal I-LEAD facilitator profile includes: </w:t>
      </w:r>
    </w:p>
    <w:p w14:paraId="4F0F89B4" w14:textId="37E1EDAB" w:rsidR="00F868CC" w:rsidRPr="00B135ED" w:rsidRDefault="1E55B28E" w:rsidP="005B7D78">
      <w:pPr>
        <w:pStyle w:val="PATHbodytext-bullet1"/>
      </w:pPr>
      <w:r w:rsidRPr="1E55B28E">
        <w:t xml:space="preserve">Mid- to senior-level digital health professionals, </w:t>
      </w:r>
      <w:r w:rsidR="00C57B6F">
        <w:t>Ministry of Health</w:t>
      </w:r>
      <w:r w:rsidRPr="1E55B28E">
        <w:t xml:space="preserve"> officers, or implementing partner staff.</w:t>
      </w:r>
    </w:p>
    <w:p w14:paraId="2222A292" w14:textId="309A8FC2" w:rsidR="00F868CC" w:rsidRPr="00B135ED" w:rsidRDefault="1E55B28E" w:rsidP="005B7D78">
      <w:pPr>
        <w:pStyle w:val="PATHbodytext-bullet1"/>
      </w:pPr>
      <w:r w:rsidRPr="1E55B28E">
        <w:lastRenderedPageBreak/>
        <w:t>Experienced in adult learning, facilitation, or training delivery. </w:t>
      </w:r>
    </w:p>
    <w:p w14:paraId="25C38F43" w14:textId="76671FAC" w:rsidR="00F868CC" w:rsidRPr="00B135ED" w:rsidRDefault="1BE894B8" w:rsidP="005B7D78">
      <w:pPr>
        <w:pStyle w:val="PATHbodytext-bullet1"/>
        <w:rPr>
          <w:rFonts w:cstheme="minorHAnsi"/>
        </w:rPr>
      </w:pPr>
      <w:r w:rsidRPr="00B135ED">
        <w:rPr>
          <w:rFonts w:cstheme="minorHAnsi"/>
        </w:rPr>
        <w:t>Familiar</w:t>
      </w:r>
      <w:r w:rsidR="006C422F">
        <w:rPr>
          <w:rFonts w:cstheme="minorHAnsi"/>
        </w:rPr>
        <w:t>ity with and experience</w:t>
      </w:r>
      <w:r w:rsidRPr="00B135ED">
        <w:rPr>
          <w:rFonts w:cstheme="minorHAnsi"/>
        </w:rPr>
        <w:t xml:space="preserve"> in digital health systems, governance, and workforce development in their country. </w:t>
      </w:r>
    </w:p>
    <w:p w14:paraId="2EC0ED2B" w14:textId="05DBDD40" w:rsidR="00B135ED" w:rsidRDefault="1E55B28E" w:rsidP="005B7D78">
      <w:pPr>
        <w:pStyle w:val="PATHbodytext-bullet1"/>
      </w:pPr>
      <w:r w:rsidRPr="1E55B28E">
        <w:t>Committed to cascading training</w:t>
      </w:r>
      <w:r w:rsidR="009E6936">
        <w:t xml:space="preserve"> to other facilitators and I-LEAD participants</w:t>
      </w:r>
      <w:r w:rsidRPr="1E55B28E">
        <w:t xml:space="preserve"> and mentoring others. </w:t>
      </w:r>
    </w:p>
    <w:p w14:paraId="26DFB5D6" w14:textId="563C7FE6" w:rsidR="70DC286E" w:rsidRDefault="70DC286E" w:rsidP="00323DB7">
      <w:pPr>
        <w:spacing w:after="120" w:line="288" w:lineRule="auto"/>
        <w:jc w:val="both"/>
      </w:pPr>
    </w:p>
    <w:p w14:paraId="497DA57B" w14:textId="77777777" w:rsidR="004574C5" w:rsidRDefault="004574C5" w:rsidP="00323DB7">
      <w:pPr>
        <w:pStyle w:val="paragraph"/>
        <w:spacing w:before="0" w:beforeAutospacing="0" w:after="120" w:afterAutospacing="0" w:line="288" w:lineRule="auto"/>
        <w:jc w:val="both"/>
        <w:textAlignment w:val="baseline"/>
        <w:sectPr w:rsidR="004574C5" w:rsidSect="006647A3">
          <w:endnotePr>
            <w:numFmt w:val="decimal"/>
          </w:endnotePr>
          <w:pgSz w:w="11900" w:h="16820"/>
          <w:pgMar w:top="1440" w:right="1440" w:bottom="1440" w:left="1440" w:header="720" w:footer="720" w:gutter="0"/>
          <w:pgNumType w:start="1"/>
          <w:cols w:space="547"/>
          <w:docGrid w:linePitch="360"/>
        </w:sectPr>
      </w:pPr>
    </w:p>
    <w:p w14:paraId="2F1C613F" w14:textId="2C7B0F03" w:rsidR="00F868CC" w:rsidRPr="005B7D78" w:rsidRDefault="32321D37" w:rsidP="32321D37">
      <w:pPr>
        <w:pStyle w:val="PATHheading1"/>
        <w:spacing w:before="0"/>
        <w:rPr>
          <w:b w:val="0"/>
        </w:rPr>
      </w:pPr>
      <w:bookmarkStart w:id="16" w:name="_Toc434608664"/>
      <w:r w:rsidRPr="32321D37">
        <w:rPr>
          <w:rStyle w:val="PATHheading1Char"/>
          <w:b/>
          <w:bCs/>
        </w:rPr>
        <w:lastRenderedPageBreak/>
        <w:t>Section 2: Foundations of effective adult learning</w:t>
      </w:r>
      <w:bookmarkEnd w:id="16"/>
      <w:r w:rsidRPr="32321D37">
        <w:rPr>
          <w:rStyle w:val="eop"/>
          <w:b w:val="0"/>
        </w:rPr>
        <w:t> </w:t>
      </w:r>
    </w:p>
    <w:p w14:paraId="4F756422" w14:textId="7CFA0400" w:rsidR="5407034E" w:rsidRPr="00DC632E" w:rsidRDefault="32321D37" w:rsidP="005B7D78">
      <w:pPr>
        <w:pStyle w:val="PATHheading2"/>
        <w:rPr>
          <w:rStyle w:val="normaltextrun"/>
        </w:rPr>
      </w:pPr>
      <w:bookmarkStart w:id="17" w:name="_Toc1261627505"/>
      <w:bookmarkStart w:id="18" w:name="_Toc207175808"/>
      <w:r w:rsidRPr="32321D37">
        <w:rPr>
          <w:rStyle w:val="normaltextrun"/>
        </w:rPr>
        <w:t>Purpose</w:t>
      </w:r>
      <w:bookmarkEnd w:id="17"/>
      <w:r w:rsidRPr="32321D37">
        <w:rPr>
          <w:rStyle w:val="normaltextrun"/>
        </w:rPr>
        <w:t xml:space="preserve"> </w:t>
      </w:r>
      <w:bookmarkEnd w:id="18"/>
    </w:p>
    <w:p w14:paraId="69AC0324" w14:textId="585CD6BF" w:rsidR="001623FC" w:rsidRDefault="0A307AB8" w:rsidP="00323DB7">
      <w:pPr>
        <w:spacing w:after="120" w:line="288" w:lineRule="auto"/>
        <w:rPr>
          <w:sz w:val="20"/>
          <w:szCs w:val="20"/>
        </w:rPr>
      </w:pPr>
      <w:r w:rsidRPr="0A307AB8">
        <w:rPr>
          <w:sz w:val="20"/>
          <w:szCs w:val="20"/>
        </w:rPr>
        <w:t xml:space="preserve">The purpose of this section is to describe and reinforce the </w:t>
      </w:r>
      <w:r w:rsidR="007E145C">
        <w:rPr>
          <w:sz w:val="20"/>
          <w:szCs w:val="20"/>
        </w:rPr>
        <w:t>basic</w:t>
      </w:r>
      <w:r w:rsidRPr="0A307AB8">
        <w:rPr>
          <w:sz w:val="20"/>
          <w:szCs w:val="20"/>
        </w:rPr>
        <w:t xml:space="preserve"> concepts of </w:t>
      </w:r>
      <w:r w:rsidR="0091697C" w:rsidRPr="0A307AB8">
        <w:rPr>
          <w:sz w:val="20"/>
          <w:szCs w:val="20"/>
        </w:rPr>
        <w:t>learning</w:t>
      </w:r>
      <w:r w:rsidRPr="0A307AB8">
        <w:rPr>
          <w:sz w:val="20"/>
          <w:szCs w:val="20"/>
        </w:rPr>
        <w:t xml:space="preserve"> progression, the principle</w:t>
      </w:r>
      <w:r w:rsidR="0091697C">
        <w:rPr>
          <w:sz w:val="20"/>
          <w:szCs w:val="20"/>
        </w:rPr>
        <w:t>s</w:t>
      </w:r>
      <w:r w:rsidRPr="0A307AB8">
        <w:rPr>
          <w:sz w:val="20"/>
          <w:szCs w:val="20"/>
        </w:rPr>
        <w:t xml:space="preserve"> of adult learning</w:t>
      </w:r>
      <w:r w:rsidR="007E145C">
        <w:rPr>
          <w:sz w:val="20"/>
          <w:szCs w:val="20"/>
        </w:rPr>
        <w:t>,</w:t>
      </w:r>
      <w:r w:rsidRPr="0A307AB8">
        <w:rPr>
          <w:sz w:val="20"/>
          <w:szCs w:val="20"/>
        </w:rPr>
        <w:t xml:space="preserve"> and the building blocks of</w:t>
      </w:r>
      <w:r w:rsidR="007E145C">
        <w:rPr>
          <w:sz w:val="20"/>
          <w:szCs w:val="20"/>
        </w:rPr>
        <w:t xml:space="preserve"> the</w:t>
      </w:r>
      <w:r w:rsidRPr="0A307AB8">
        <w:rPr>
          <w:sz w:val="20"/>
          <w:szCs w:val="20"/>
        </w:rPr>
        <w:t xml:space="preserve"> habit development process. It is upon this theory that the I-LEAD activities were developed, and they will be referenced throughout the I-LEAD facilitators</w:t>
      </w:r>
      <w:r w:rsidR="004D4DDE">
        <w:rPr>
          <w:sz w:val="20"/>
          <w:szCs w:val="20"/>
        </w:rPr>
        <w:t>’</w:t>
      </w:r>
      <w:r w:rsidRPr="0A307AB8">
        <w:rPr>
          <w:sz w:val="20"/>
          <w:szCs w:val="20"/>
        </w:rPr>
        <w:t xml:space="preserve"> guide and content slide </w:t>
      </w:r>
      <w:r w:rsidR="00987964">
        <w:rPr>
          <w:sz w:val="20"/>
          <w:szCs w:val="20"/>
        </w:rPr>
        <w:t>decks.</w:t>
      </w:r>
      <w:r w:rsidRPr="0A307AB8">
        <w:rPr>
          <w:sz w:val="20"/>
          <w:szCs w:val="20"/>
        </w:rPr>
        <w:t xml:space="preserve"> Being familiar with this content is therefore a critical part of preparing </w:t>
      </w:r>
      <w:r w:rsidR="00A72B28">
        <w:rPr>
          <w:sz w:val="20"/>
          <w:szCs w:val="20"/>
        </w:rPr>
        <w:t>to deliver</w:t>
      </w:r>
      <w:r w:rsidRPr="0A307AB8">
        <w:rPr>
          <w:sz w:val="20"/>
          <w:szCs w:val="20"/>
        </w:rPr>
        <w:t xml:space="preserve"> the I-LEAD activities.</w:t>
      </w:r>
      <w:bookmarkStart w:id="19" w:name="_Toc207175809"/>
    </w:p>
    <w:p w14:paraId="50845490" w14:textId="7C269E67" w:rsidR="543AEF82" w:rsidRPr="00DC632E" w:rsidRDefault="32321D37" w:rsidP="005B7D78">
      <w:pPr>
        <w:pStyle w:val="PATHheading2"/>
      </w:pPr>
      <w:bookmarkStart w:id="20" w:name="_Toc2129222550"/>
      <w:r w:rsidRPr="32321D37">
        <w:rPr>
          <w:rStyle w:val="normaltextrun"/>
        </w:rPr>
        <w:t>Understanding learning progressions</w:t>
      </w:r>
      <w:bookmarkEnd w:id="19"/>
      <w:bookmarkEnd w:id="20"/>
      <w:r w:rsidRPr="32321D37">
        <w:rPr>
          <w:rStyle w:val="eop"/>
        </w:rPr>
        <w:t> </w:t>
      </w:r>
    </w:p>
    <w:p w14:paraId="55979411" w14:textId="750ECE75" w:rsidR="4DDD4408" w:rsidRPr="00DC632E" w:rsidDel="009A7CA5" w:rsidRDefault="32321D37" w:rsidP="005B7D78">
      <w:pPr>
        <w:pStyle w:val="PATHheading3"/>
      </w:pPr>
      <w:bookmarkStart w:id="21" w:name="_Toc1023316186"/>
      <w:r>
        <w:t>Bloom’s Taxonomy and learning progression in training design</w:t>
      </w:r>
      <w:bookmarkEnd w:id="21"/>
    </w:p>
    <w:p w14:paraId="7AA55117" w14:textId="7059DD4C" w:rsidR="009A7CA5" w:rsidRDefault="543AEF82" w:rsidP="00323DB7">
      <w:pPr>
        <w:pStyle w:val="PATHbodytext"/>
        <w:rPr>
          <w:b/>
          <w:bCs/>
        </w:rPr>
      </w:pPr>
      <w:bookmarkStart w:id="22" w:name="_Hlk207279977"/>
      <w:r>
        <w:t xml:space="preserve">Bloom’s Taxonomy was originally developed in 1956 by Benjamin Bloom and his colleagues to classify educational learning objectives into levels of complexity and specificity. It classifies learning objectives into six cognitive levels: </w:t>
      </w:r>
      <w:r w:rsidRPr="543AEF82">
        <w:rPr>
          <w:b/>
          <w:bCs/>
        </w:rPr>
        <w:t>Remember, Understand, Apply, Analyze, Evaluate, and Create</w:t>
      </w:r>
      <w:r w:rsidR="003940FE">
        <w:rPr>
          <w:b/>
          <w:bCs/>
        </w:rPr>
        <w:t>,</w:t>
      </w:r>
      <w:r w:rsidRPr="543AEF82">
        <w:rPr>
          <w:b/>
          <w:bCs/>
        </w:rPr>
        <w:t xml:space="preserve"> as </w:t>
      </w:r>
      <w:r w:rsidR="00042D73">
        <w:rPr>
          <w:b/>
          <w:bCs/>
        </w:rPr>
        <w:t>shown in</w:t>
      </w:r>
      <w:r w:rsidRPr="543AEF82">
        <w:rPr>
          <w:b/>
          <w:bCs/>
        </w:rPr>
        <w:t xml:space="preserve"> </w:t>
      </w:r>
      <w:r w:rsidR="00042D73">
        <w:rPr>
          <w:b/>
          <w:bCs/>
        </w:rPr>
        <w:t>D</w:t>
      </w:r>
      <w:r w:rsidRPr="543AEF82">
        <w:rPr>
          <w:b/>
          <w:bCs/>
        </w:rPr>
        <w:t xml:space="preserve">iagram </w:t>
      </w:r>
      <w:r w:rsidR="0091697C">
        <w:rPr>
          <w:b/>
          <w:bCs/>
        </w:rPr>
        <w:t xml:space="preserve">1 </w:t>
      </w:r>
      <w:r w:rsidRPr="543AEF82">
        <w:rPr>
          <w:b/>
          <w:bCs/>
        </w:rPr>
        <w:t>below.</w:t>
      </w:r>
    </w:p>
    <w:p w14:paraId="2940B895" w14:textId="77777777" w:rsidR="00546A5A" w:rsidRDefault="009A7CA5" w:rsidP="00546A5A">
      <w:pPr>
        <w:keepNext/>
        <w:spacing w:after="120" w:line="288" w:lineRule="auto"/>
        <w:jc w:val="center"/>
      </w:pPr>
      <w:r>
        <w:rPr>
          <w:noProof/>
        </w:rPr>
        <w:drawing>
          <wp:inline distT="0" distB="0" distL="0" distR="0" wp14:anchorId="1CF6B960" wp14:editId="4FC5EB2A">
            <wp:extent cx="5233670" cy="3528060"/>
            <wp:effectExtent l="0" t="0" r="5080" b="0"/>
            <wp:docPr id="1101829300" name="Picture 11018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829300"/>
                    <pic:cNvPicPr/>
                  </pic:nvPicPr>
                  <pic:blipFill rotWithShape="1">
                    <a:blip r:embed="rId13">
                      <a:extLst>
                        <a:ext uri="{28A0092B-C50C-407E-A947-70E740481C1C}">
                          <a14:useLocalDpi xmlns:a14="http://schemas.microsoft.com/office/drawing/2010/main" val="0"/>
                        </a:ext>
                      </a:extLst>
                    </a:blip>
                    <a:srcRect t="4182" r="2253" b="3610"/>
                    <a:stretch>
                      <a:fillRect/>
                    </a:stretch>
                  </pic:blipFill>
                  <pic:spPr bwMode="auto">
                    <a:xfrm>
                      <a:off x="0" y="0"/>
                      <a:ext cx="5235319" cy="3529172"/>
                    </a:xfrm>
                    <a:prstGeom prst="rect">
                      <a:avLst/>
                    </a:prstGeom>
                    <a:ln>
                      <a:noFill/>
                    </a:ln>
                    <a:extLst>
                      <a:ext uri="{53640926-AAD7-44D8-BBD7-CCE9431645EC}">
                        <a14:shadowObscured xmlns:a14="http://schemas.microsoft.com/office/drawing/2010/main"/>
                      </a:ext>
                    </a:extLst>
                  </pic:spPr>
                </pic:pic>
              </a:graphicData>
            </a:graphic>
          </wp:inline>
        </w:drawing>
      </w:r>
    </w:p>
    <w:p w14:paraId="372D23E0" w14:textId="1D0E84AB" w:rsidR="009A7CA5" w:rsidRPr="00653460" w:rsidRDefault="00546A5A" w:rsidP="0084274D">
      <w:pPr>
        <w:pStyle w:val="PATHphotocaption"/>
        <w:jc w:val="center"/>
        <w:rPr>
          <w:sz w:val="20"/>
          <w:szCs w:val="20"/>
        </w:rPr>
      </w:pPr>
      <w:bookmarkStart w:id="23" w:name="_Toc209105447"/>
      <w:r>
        <w:t xml:space="preserve">Diagram </w:t>
      </w:r>
      <w:r>
        <w:fldChar w:fldCharType="begin"/>
      </w:r>
      <w:r>
        <w:instrText>SEQ Diagram \* ARABIC</w:instrText>
      </w:r>
      <w:r>
        <w:fldChar w:fldCharType="separate"/>
      </w:r>
      <w:r w:rsidR="00C80739">
        <w:rPr>
          <w:noProof/>
        </w:rPr>
        <w:t>1</w:t>
      </w:r>
      <w:r>
        <w:fldChar w:fldCharType="end"/>
      </w:r>
      <w:r>
        <w:t xml:space="preserve">. </w:t>
      </w:r>
      <w:r w:rsidRPr="00661EEB">
        <w:t>Bloom's Taxonomy</w:t>
      </w:r>
      <w:bookmarkEnd w:id="23"/>
    </w:p>
    <w:p w14:paraId="3324DAFD" w14:textId="66696F03" w:rsidR="009A7CA5" w:rsidRPr="005605FA" w:rsidRDefault="543AEF82" w:rsidP="00323DB7">
      <w:pPr>
        <w:pStyle w:val="PATHbodytext"/>
      </w:pPr>
      <w:r>
        <w:t>This model remains vital for:</w:t>
      </w:r>
    </w:p>
    <w:p w14:paraId="27F1EAA9" w14:textId="1ABD8414" w:rsidR="009A7CA5" w:rsidRPr="005605FA" w:rsidRDefault="543AEF82" w:rsidP="005B7D78">
      <w:pPr>
        <w:pStyle w:val="PATHbodytext-bullet1"/>
      </w:pPr>
      <w:r w:rsidRPr="543AEF82">
        <w:rPr>
          <w:b/>
          <w:bCs/>
        </w:rPr>
        <w:t>Designing competency frameworks</w:t>
      </w:r>
      <w:r w:rsidR="007454F9">
        <w:rPr>
          <w:rFonts w:cs="Arial"/>
        </w:rPr>
        <w:t>—</w:t>
      </w:r>
      <w:r>
        <w:t>clarifying expected learning outcomes.</w:t>
      </w:r>
    </w:p>
    <w:p w14:paraId="06C42B91" w14:textId="345A34AA" w:rsidR="009A7CA5" w:rsidRPr="005605FA" w:rsidRDefault="543AEF82" w:rsidP="005B7D78">
      <w:pPr>
        <w:pStyle w:val="PATHbodytext-bullet1"/>
      </w:pPr>
      <w:r w:rsidRPr="543AEF82">
        <w:rPr>
          <w:b/>
          <w:bCs/>
        </w:rPr>
        <w:t>Learning design</w:t>
      </w:r>
      <w:r w:rsidR="00D84EB7">
        <w:rPr>
          <w:rFonts w:cs="Arial"/>
        </w:rPr>
        <w:t>—</w:t>
      </w:r>
      <w:r>
        <w:t>aligning learning objectives and training content with learning activities and assessments, ensuring what is taught is measured appropriately.</w:t>
      </w:r>
    </w:p>
    <w:p w14:paraId="1C13E1E3" w14:textId="287BD00A" w:rsidR="543AEF82" w:rsidRDefault="543AEF82" w:rsidP="005B7D78">
      <w:pPr>
        <w:pStyle w:val="PATHbodytext-bullet1"/>
      </w:pPr>
      <w:r w:rsidRPr="543AEF82">
        <w:rPr>
          <w:b/>
          <w:bCs/>
        </w:rPr>
        <w:lastRenderedPageBreak/>
        <w:t>Supporting adult and professional learning transfer</w:t>
      </w:r>
      <w:r w:rsidR="009C72A0" w:rsidRPr="005B7D78">
        <w:rPr>
          <w:rFonts w:cs="Arial"/>
        </w:rPr>
        <w:t>—</w:t>
      </w:r>
      <w:r>
        <w:t>balancing knowledge acquisition and practical application.</w:t>
      </w:r>
    </w:p>
    <w:p w14:paraId="5E61C503" w14:textId="12D76F69" w:rsidR="0091697C" w:rsidRDefault="0EAA92A7" w:rsidP="005B7D78">
      <w:pPr>
        <w:pStyle w:val="PATHbodytext"/>
      </w:pPr>
      <w:r w:rsidRPr="0EAA92A7">
        <w:t>In 2001, Anderson and Krathwohl updated Bloom’s Taxonomy by identifying two dimensions</w:t>
      </w:r>
      <w:r w:rsidR="00F00ABE">
        <w:t>:</w:t>
      </w:r>
      <w:r w:rsidR="0091697C">
        <w:t xml:space="preserve"> the cognitive process and knowledge</w:t>
      </w:r>
      <w:r w:rsidR="0044260D">
        <w:t>.</w:t>
      </w:r>
      <w:r w:rsidR="0091697C">
        <w:t xml:space="preserve"> </w:t>
      </w:r>
      <w:r w:rsidR="00140BC2">
        <w:t>T</w:t>
      </w:r>
      <w:r w:rsidRPr="0EAA92A7">
        <w:t>heir associated learning progression</w:t>
      </w:r>
      <w:r w:rsidR="00140BC2">
        <w:t>s</w:t>
      </w:r>
      <w:r w:rsidRPr="0EAA92A7">
        <w:t xml:space="preserve"> are detailed below:</w:t>
      </w:r>
    </w:p>
    <w:p w14:paraId="3A526004" w14:textId="550E5E28" w:rsidR="04A02DD8" w:rsidRDefault="543AEF82" w:rsidP="005B7D78">
      <w:pPr>
        <w:pStyle w:val="PATHbodytext"/>
      </w:pPr>
      <w:r w:rsidRPr="543AEF82">
        <w:t xml:space="preserve">1. The </w:t>
      </w:r>
      <w:r w:rsidR="00FE3A10">
        <w:t>c</w:t>
      </w:r>
      <w:r w:rsidRPr="543AEF82">
        <w:t xml:space="preserve">ognitive </w:t>
      </w:r>
      <w:r w:rsidR="00F2362E">
        <w:t>p</w:t>
      </w:r>
      <w:r w:rsidRPr="543AEF82">
        <w:t xml:space="preserve">rocess </w:t>
      </w:r>
      <w:r w:rsidR="00F2362E">
        <w:t>d</w:t>
      </w:r>
      <w:r w:rsidRPr="543AEF82">
        <w:t>imension</w:t>
      </w:r>
    </w:p>
    <w:p w14:paraId="6442FC6E" w14:textId="233EFA8D" w:rsidR="009A7CA5" w:rsidRDefault="543AEF82" w:rsidP="00BE7F8E">
      <w:pPr>
        <w:pStyle w:val="PATHbodytext"/>
      </w:pPr>
      <w:r w:rsidRPr="543AEF82">
        <w:rPr>
          <w:rFonts w:eastAsia="Arial"/>
          <w:color w:val="000000" w:themeColor="text1"/>
        </w:rPr>
        <w:t xml:space="preserve">The cognitive process dimension represents the </w:t>
      </w:r>
      <w:r w:rsidRPr="543AEF82">
        <w:rPr>
          <w:rFonts w:eastAsia="Arial"/>
          <w:i/>
          <w:iCs/>
          <w:color w:val="000000" w:themeColor="text1"/>
        </w:rPr>
        <w:t>thinking skills</w:t>
      </w:r>
      <w:r w:rsidRPr="543AEF82">
        <w:rPr>
          <w:rFonts w:eastAsia="Arial"/>
          <w:color w:val="000000" w:themeColor="text1"/>
        </w:rPr>
        <w:t xml:space="preserve"> required to achieve educational outcomes at each level</w:t>
      </w:r>
      <w:r>
        <w:t xml:space="preserve">. Each level builds on the previous one, though adult learners may </w:t>
      </w:r>
      <w:r w:rsidR="006B4769">
        <w:t>begin</w:t>
      </w:r>
      <w:r>
        <w:t xml:space="preserve"> at higher levels due to prior experience.</w:t>
      </w:r>
    </w:p>
    <w:p w14:paraId="4715F592" w14:textId="5C120307" w:rsidR="00351A45" w:rsidRDefault="030649BC" w:rsidP="005B7D78">
      <w:pPr>
        <w:pStyle w:val="PATHtablefigtitle"/>
        <w:spacing w:before="0"/>
      </w:pPr>
      <w:bookmarkStart w:id="24" w:name="_Toc209105287"/>
      <w:r>
        <w:t xml:space="preserve">Table </w:t>
      </w:r>
      <w:r w:rsidR="00351A45">
        <w:fldChar w:fldCharType="begin"/>
      </w:r>
      <w:r w:rsidR="00351A45">
        <w:instrText xml:space="preserve"> SEQ Table \* ARABIC </w:instrText>
      </w:r>
      <w:r w:rsidR="00351A45">
        <w:fldChar w:fldCharType="separate"/>
      </w:r>
      <w:r w:rsidRPr="030649BC">
        <w:rPr>
          <w:noProof/>
        </w:rPr>
        <w:t>1</w:t>
      </w:r>
      <w:r w:rsidR="00351A45">
        <w:fldChar w:fldCharType="end"/>
      </w:r>
      <w:r>
        <w:t>. Levels of the cognitive process dimension of Bloom's Taxonomy</w:t>
      </w:r>
      <w:bookmarkEnd w:id="24"/>
    </w:p>
    <w:tbl>
      <w:tblPr>
        <w:tblStyle w:val="TableGridLight"/>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1440"/>
        <w:gridCol w:w="2949"/>
        <w:gridCol w:w="2001"/>
        <w:gridCol w:w="2630"/>
      </w:tblGrid>
      <w:tr w:rsidR="00D00B70" w:rsidRPr="002B4E39" w14:paraId="5B127FD1" w14:textId="77777777" w:rsidTr="004474DE">
        <w:trPr>
          <w:trHeight w:val="510"/>
        </w:trPr>
        <w:tc>
          <w:tcPr>
            <w:tcW w:w="1440" w:type="dxa"/>
            <w:tcBorders>
              <w:top w:val="nil"/>
              <w:bottom w:val="nil"/>
              <w:right w:val="single" w:sz="4" w:space="0" w:color="FFFFFF" w:themeColor="background1"/>
            </w:tcBorders>
            <w:shd w:val="clear" w:color="auto" w:fill="0077AC"/>
          </w:tcPr>
          <w:p w14:paraId="6BA32289" w14:textId="77777777" w:rsidR="00300704" w:rsidRPr="002B4E39" w:rsidRDefault="00300704" w:rsidP="004474DE">
            <w:pPr>
              <w:pStyle w:val="PATHtableheading-white"/>
            </w:pPr>
            <w:r w:rsidRPr="002B4E39">
              <w:t>Level</w:t>
            </w:r>
          </w:p>
        </w:tc>
        <w:tc>
          <w:tcPr>
            <w:tcW w:w="2949" w:type="dxa"/>
            <w:tcBorders>
              <w:top w:val="nil"/>
              <w:left w:val="single" w:sz="4" w:space="0" w:color="FFFFFF" w:themeColor="background1"/>
              <w:bottom w:val="nil"/>
              <w:right w:val="single" w:sz="4" w:space="0" w:color="FFFFFF" w:themeColor="background1"/>
            </w:tcBorders>
            <w:shd w:val="clear" w:color="auto" w:fill="0077AC"/>
          </w:tcPr>
          <w:p w14:paraId="6C70D5FB" w14:textId="77777777" w:rsidR="00300704" w:rsidRPr="002B4E39" w:rsidRDefault="00300704" w:rsidP="004474DE">
            <w:pPr>
              <w:pStyle w:val="PATHtableheading-white"/>
            </w:pPr>
            <w:r w:rsidRPr="002B4E39">
              <w:t>Description</w:t>
            </w:r>
          </w:p>
        </w:tc>
        <w:tc>
          <w:tcPr>
            <w:tcW w:w="2001" w:type="dxa"/>
            <w:tcBorders>
              <w:top w:val="nil"/>
              <w:left w:val="single" w:sz="4" w:space="0" w:color="FFFFFF" w:themeColor="background1"/>
              <w:bottom w:val="nil"/>
              <w:right w:val="single" w:sz="4" w:space="0" w:color="FFFFFF" w:themeColor="background1"/>
            </w:tcBorders>
            <w:shd w:val="clear" w:color="auto" w:fill="0077AC"/>
          </w:tcPr>
          <w:p w14:paraId="3FCDF3E5" w14:textId="19E9AE8F" w:rsidR="00300704" w:rsidRPr="002B4E39" w:rsidRDefault="00300704" w:rsidP="004474DE">
            <w:pPr>
              <w:pStyle w:val="PATHtableheading-white"/>
            </w:pPr>
            <w:r w:rsidRPr="002B4E39">
              <w:t xml:space="preserve">Example </w:t>
            </w:r>
            <w:r w:rsidR="003F7BBD">
              <w:t>t</w:t>
            </w:r>
            <w:r w:rsidRPr="002B4E39">
              <w:t xml:space="preserve">ask </w:t>
            </w:r>
            <w:r w:rsidR="003F7BBD">
              <w:t>w</w:t>
            </w:r>
            <w:r w:rsidRPr="002B4E39">
              <w:t>ords</w:t>
            </w:r>
          </w:p>
        </w:tc>
        <w:tc>
          <w:tcPr>
            <w:tcW w:w="2630" w:type="dxa"/>
            <w:tcBorders>
              <w:top w:val="nil"/>
              <w:left w:val="single" w:sz="4" w:space="0" w:color="FFFFFF" w:themeColor="background1"/>
              <w:bottom w:val="nil"/>
            </w:tcBorders>
            <w:shd w:val="clear" w:color="auto" w:fill="0077AC"/>
          </w:tcPr>
          <w:p w14:paraId="4AB4140D" w14:textId="34DA5C39" w:rsidR="0EAA92A7" w:rsidRPr="002B4E39" w:rsidRDefault="0EAA92A7" w:rsidP="004474DE">
            <w:pPr>
              <w:pStyle w:val="PATHtableheading-white"/>
            </w:pPr>
            <w:r w:rsidRPr="002B4E39">
              <w:t xml:space="preserve">Activity </w:t>
            </w:r>
            <w:r w:rsidR="003F7BBD">
              <w:t>e</w:t>
            </w:r>
            <w:r w:rsidRPr="002B4E39">
              <w:t>xample</w:t>
            </w:r>
          </w:p>
        </w:tc>
      </w:tr>
      <w:tr w:rsidR="002E632C" w:rsidRPr="002B4E39" w14:paraId="2EE24B12" w14:textId="77777777" w:rsidTr="004474DE">
        <w:trPr>
          <w:trHeight w:val="581"/>
        </w:trPr>
        <w:tc>
          <w:tcPr>
            <w:tcW w:w="1440" w:type="dxa"/>
            <w:tcBorders>
              <w:top w:val="nil"/>
              <w:bottom w:val="single" w:sz="4" w:space="0" w:color="A6A6A6" w:themeColor="background1" w:themeShade="A6"/>
            </w:tcBorders>
            <w:shd w:val="clear" w:color="auto" w:fill="FAFAFF"/>
          </w:tcPr>
          <w:p w14:paraId="6FBE56C8" w14:textId="77777777" w:rsidR="00300704" w:rsidRPr="002B4E39" w:rsidRDefault="00300704" w:rsidP="005B7D78">
            <w:pPr>
              <w:pStyle w:val="PATHtableheading-black"/>
            </w:pPr>
            <w:r w:rsidRPr="002B4E39">
              <w:t>1. Remember</w:t>
            </w:r>
          </w:p>
        </w:tc>
        <w:tc>
          <w:tcPr>
            <w:tcW w:w="2949" w:type="dxa"/>
            <w:tcBorders>
              <w:top w:val="nil"/>
              <w:bottom w:val="single" w:sz="4" w:space="0" w:color="A6A6A6" w:themeColor="background1" w:themeShade="A6"/>
            </w:tcBorders>
            <w:shd w:val="clear" w:color="auto" w:fill="FAFAFF"/>
          </w:tcPr>
          <w:p w14:paraId="74141909" w14:textId="7B938215" w:rsidR="00300704" w:rsidRPr="002B4E39" w:rsidRDefault="00300704" w:rsidP="005B7D78">
            <w:pPr>
              <w:pStyle w:val="PATHtabletext"/>
            </w:pPr>
            <w:r w:rsidRPr="002B4E39">
              <w:t>Retrieve relevant knowledge from memory</w:t>
            </w:r>
          </w:p>
        </w:tc>
        <w:tc>
          <w:tcPr>
            <w:tcW w:w="2001" w:type="dxa"/>
            <w:tcBorders>
              <w:top w:val="nil"/>
              <w:bottom w:val="single" w:sz="4" w:space="0" w:color="A6A6A6" w:themeColor="background1" w:themeShade="A6"/>
            </w:tcBorders>
            <w:shd w:val="clear" w:color="auto" w:fill="FAFAFF"/>
          </w:tcPr>
          <w:p w14:paraId="42115B24" w14:textId="77777777" w:rsidR="00300704" w:rsidRPr="002B4E39" w:rsidRDefault="00300704" w:rsidP="005B7D78">
            <w:pPr>
              <w:pStyle w:val="PATHtabletext"/>
            </w:pPr>
            <w:r w:rsidRPr="002B4E39">
              <w:t>Define, list, recall, recognize</w:t>
            </w:r>
          </w:p>
        </w:tc>
        <w:tc>
          <w:tcPr>
            <w:tcW w:w="2630" w:type="dxa"/>
            <w:tcBorders>
              <w:top w:val="nil"/>
              <w:bottom w:val="single" w:sz="4" w:space="0" w:color="A6A6A6" w:themeColor="background1" w:themeShade="A6"/>
            </w:tcBorders>
            <w:shd w:val="clear" w:color="auto" w:fill="FAFAFF"/>
          </w:tcPr>
          <w:p w14:paraId="2D8C9BE7" w14:textId="6FB12DBC" w:rsidR="0EAA92A7" w:rsidRPr="002B4E39" w:rsidRDefault="009E6936" w:rsidP="005B7D78">
            <w:pPr>
              <w:pStyle w:val="PATHtabletext"/>
            </w:pPr>
            <w:r>
              <w:t>Name or list concepts, identify a workplace problem</w:t>
            </w:r>
          </w:p>
        </w:tc>
      </w:tr>
      <w:tr w:rsidR="00300704" w:rsidRPr="002B4E39" w14:paraId="336F8088" w14:textId="77777777" w:rsidTr="004474DE">
        <w:trPr>
          <w:trHeight w:val="510"/>
        </w:trPr>
        <w:tc>
          <w:tcPr>
            <w:tcW w:w="1440" w:type="dxa"/>
            <w:tcBorders>
              <w:top w:val="single" w:sz="4" w:space="0" w:color="A6A6A6" w:themeColor="background1" w:themeShade="A6"/>
            </w:tcBorders>
            <w:shd w:val="clear" w:color="auto" w:fill="FAFAFF"/>
          </w:tcPr>
          <w:p w14:paraId="3A66C6F5" w14:textId="77777777" w:rsidR="00300704" w:rsidRPr="002B4E39" w:rsidRDefault="00300704" w:rsidP="005B7D78">
            <w:pPr>
              <w:pStyle w:val="PATHtableheading-black"/>
            </w:pPr>
            <w:r w:rsidRPr="002B4E39">
              <w:t>2. Understand</w:t>
            </w:r>
          </w:p>
        </w:tc>
        <w:tc>
          <w:tcPr>
            <w:tcW w:w="2949" w:type="dxa"/>
            <w:tcBorders>
              <w:top w:val="single" w:sz="4" w:space="0" w:color="A6A6A6" w:themeColor="background1" w:themeShade="A6"/>
            </w:tcBorders>
            <w:shd w:val="clear" w:color="auto" w:fill="FAFAFF"/>
          </w:tcPr>
          <w:p w14:paraId="13EB818B" w14:textId="77777777" w:rsidR="00300704" w:rsidRPr="002B4E39" w:rsidRDefault="00300704" w:rsidP="005B7D78">
            <w:pPr>
              <w:pStyle w:val="PATHtabletext"/>
            </w:pPr>
            <w:r w:rsidRPr="002B4E39">
              <w:t>Construct meaning from messages, including oral, written, and graphic communication</w:t>
            </w:r>
          </w:p>
        </w:tc>
        <w:tc>
          <w:tcPr>
            <w:tcW w:w="2001" w:type="dxa"/>
            <w:tcBorders>
              <w:top w:val="single" w:sz="4" w:space="0" w:color="A6A6A6" w:themeColor="background1" w:themeShade="A6"/>
            </w:tcBorders>
            <w:shd w:val="clear" w:color="auto" w:fill="FAFAFF"/>
          </w:tcPr>
          <w:p w14:paraId="4CD5717C" w14:textId="77777777" w:rsidR="00300704" w:rsidRPr="002B4E39" w:rsidRDefault="00300704" w:rsidP="005B7D78">
            <w:pPr>
              <w:pStyle w:val="PATHtabletext"/>
            </w:pPr>
            <w:r w:rsidRPr="002B4E39">
              <w:t>Summarize, explain, classify, infer</w:t>
            </w:r>
          </w:p>
        </w:tc>
        <w:tc>
          <w:tcPr>
            <w:tcW w:w="2630" w:type="dxa"/>
            <w:tcBorders>
              <w:top w:val="single" w:sz="4" w:space="0" w:color="A6A6A6" w:themeColor="background1" w:themeShade="A6"/>
            </w:tcBorders>
            <w:shd w:val="clear" w:color="auto" w:fill="FAFAFF"/>
          </w:tcPr>
          <w:p w14:paraId="28757414" w14:textId="058D5B54" w:rsidR="0EAA92A7" w:rsidRPr="002B4E39" w:rsidRDefault="009E6936" w:rsidP="005B7D78">
            <w:pPr>
              <w:pStyle w:val="PATHtabletext"/>
            </w:pPr>
            <w:r>
              <w:t xml:space="preserve">Describe or </w:t>
            </w:r>
            <w:r w:rsidRPr="009E6936">
              <w:t>explain a concept to peers</w:t>
            </w:r>
          </w:p>
        </w:tc>
      </w:tr>
      <w:tr w:rsidR="00300704" w:rsidRPr="002B4E39" w14:paraId="4A04F0E6" w14:textId="77777777" w:rsidTr="004474DE">
        <w:trPr>
          <w:trHeight w:val="510"/>
        </w:trPr>
        <w:tc>
          <w:tcPr>
            <w:tcW w:w="1440" w:type="dxa"/>
            <w:shd w:val="clear" w:color="auto" w:fill="FAFAFF"/>
          </w:tcPr>
          <w:p w14:paraId="57A2BD1E" w14:textId="77777777" w:rsidR="00300704" w:rsidRPr="002B4E39" w:rsidRDefault="00300704" w:rsidP="005B7D78">
            <w:pPr>
              <w:pStyle w:val="PATHtableheading-black"/>
            </w:pPr>
            <w:r w:rsidRPr="002B4E39">
              <w:t>3. Apply</w:t>
            </w:r>
          </w:p>
        </w:tc>
        <w:tc>
          <w:tcPr>
            <w:tcW w:w="2949" w:type="dxa"/>
            <w:shd w:val="clear" w:color="auto" w:fill="FAFAFF"/>
          </w:tcPr>
          <w:p w14:paraId="193E0E54" w14:textId="77777777" w:rsidR="00300704" w:rsidRPr="002B4E39" w:rsidRDefault="00300704" w:rsidP="005B7D78">
            <w:pPr>
              <w:pStyle w:val="PATHtabletext"/>
            </w:pPr>
            <w:r w:rsidRPr="002B4E39">
              <w:t>Use information or procedures in new situations</w:t>
            </w:r>
          </w:p>
        </w:tc>
        <w:tc>
          <w:tcPr>
            <w:tcW w:w="2001" w:type="dxa"/>
            <w:shd w:val="clear" w:color="auto" w:fill="FAFAFF"/>
          </w:tcPr>
          <w:p w14:paraId="7CB86B9A" w14:textId="77777777" w:rsidR="00300704" w:rsidRPr="002B4E39" w:rsidRDefault="00300704" w:rsidP="005B7D78">
            <w:pPr>
              <w:pStyle w:val="PATHtabletext"/>
            </w:pPr>
            <w:r w:rsidRPr="002B4E39">
              <w:t>Implement, carry out, use, execute</w:t>
            </w:r>
          </w:p>
        </w:tc>
        <w:tc>
          <w:tcPr>
            <w:tcW w:w="2630" w:type="dxa"/>
            <w:shd w:val="clear" w:color="auto" w:fill="FAFAFF"/>
          </w:tcPr>
          <w:p w14:paraId="61DA3A28" w14:textId="456AE633" w:rsidR="0EAA92A7" w:rsidRPr="002B4E39" w:rsidRDefault="009E6936" w:rsidP="005B7D78">
            <w:pPr>
              <w:pStyle w:val="PATHtabletext"/>
            </w:pPr>
            <w:r w:rsidRPr="009E6936">
              <w:t>Solving a workplace problem using a standard method</w:t>
            </w:r>
            <w:r>
              <w:t xml:space="preserve"> or </w:t>
            </w:r>
            <w:r w:rsidRPr="009E6936">
              <w:t>Simulated workplace task</w:t>
            </w:r>
          </w:p>
        </w:tc>
      </w:tr>
      <w:tr w:rsidR="00300704" w:rsidRPr="002B4E39" w14:paraId="50662DDA" w14:textId="77777777" w:rsidTr="004474DE">
        <w:trPr>
          <w:trHeight w:val="510"/>
        </w:trPr>
        <w:tc>
          <w:tcPr>
            <w:tcW w:w="1440" w:type="dxa"/>
            <w:shd w:val="clear" w:color="auto" w:fill="FAFAFF"/>
          </w:tcPr>
          <w:p w14:paraId="3A9A8E6F" w14:textId="77777777" w:rsidR="00300704" w:rsidRPr="002B4E39" w:rsidRDefault="00300704" w:rsidP="005B7D78">
            <w:pPr>
              <w:pStyle w:val="PATHtableheading-black"/>
            </w:pPr>
            <w:r w:rsidRPr="002B4E39">
              <w:t>4. Analyze</w:t>
            </w:r>
          </w:p>
        </w:tc>
        <w:tc>
          <w:tcPr>
            <w:tcW w:w="2949" w:type="dxa"/>
            <w:shd w:val="clear" w:color="auto" w:fill="FAFAFF"/>
          </w:tcPr>
          <w:p w14:paraId="5656FADC" w14:textId="3810B9FE" w:rsidR="00300704" w:rsidRPr="002B4E39" w:rsidRDefault="00300704" w:rsidP="005B7D78">
            <w:pPr>
              <w:pStyle w:val="PATHtabletext"/>
            </w:pPr>
            <w:r w:rsidRPr="002B4E39">
              <w:t>Break material into parts to understand structure</w:t>
            </w:r>
            <w:r w:rsidR="00C71F17">
              <w:t xml:space="preserve"> and </w:t>
            </w:r>
            <w:r w:rsidRPr="002B4E39">
              <w:t>relationships</w:t>
            </w:r>
          </w:p>
        </w:tc>
        <w:tc>
          <w:tcPr>
            <w:tcW w:w="2001" w:type="dxa"/>
            <w:shd w:val="clear" w:color="auto" w:fill="FAFAFF"/>
          </w:tcPr>
          <w:p w14:paraId="61E2AF26" w14:textId="77777777" w:rsidR="00300704" w:rsidRPr="002B4E39" w:rsidRDefault="00300704" w:rsidP="005B7D78">
            <w:pPr>
              <w:pStyle w:val="PATHtabletext"/>
            </w:pPr>
            <w:r w:rsidRPr="002B4E39">
              <w:t>Differentiate, organize, compare, deconstruct</w:t>
            </w:r>
          </w:p>
        </w:tc>
        <w:tc>
          <w:tcPr>
            <w:tcW w:w="2630" w:type="dxa"/>
            <w:shd w:val="clear" w:color="auto" w:fill="FAFAFF"/>
          </w:tcPr>
          <w:p w14:paraId="41191C9A" w14:textId="4B6C0856" w:rsidR="0EAA92A7" w:rsidRPr="002B4E39" w:rsidRDefault="009E6936" w:rsidP="005B7D78">
            <w:pPr>
              <w:pStyle w:val="PATHtabletext"/>
            </w:pPr>
            <w:r w:rsidRPr="009E6936">
              <w:t xml:space="preserve">Root cause analysis of a workplace issue </w:t>
            </w:r>
            <w:r>
              <w:t xml:space="preserve">or </w:t>
            </w:r>
            <w:r w:rsidR="0EAA92A7" w:rsidRPr="002B4E39">
              <w:t>Peer review of professional practice</w:t>
            </w:r>
          </w:p>
        </w:tc>
      </w:tr>
      <w:tr w:rsidR="00300704" w:rsidRPr="002B4E39" w14:paraId="3AB27E50" w14:textId="77777777" w:rsidTr="004474DE">
        <w:trPr>
          <w:trHeight w:val="510"/>
        </w:trPr>
        <w:tc>
          <w:tcPr>
            <w:tcW w:w="1440" w:type="dxa"/>
            <w:shd w:val="clear" w:color="auto" w:fill="FAFAFF"/>
          </w:tcPr>
          <w:p w14:paraId="7AF9F75B" w14:textId="77777777" w:rsidR="00300704" w:rsidRPr="002B4E39" w:rsidRDefault="00300704" w:rsidP="005B7D78">
            <w:pPr>
              <w:pStyle w:val="PATHtableheading-black"/>
            </w:pPr>
            <w:r w:rsidRPr="002B4E39">
              <w:t>5. Evaluate</w:t>
            </w:r>
          </w:p>
        </w:tc>
        <w:tc>
          <w:tcPr>
            <w:tcW w:w="2949" w:type="dxa"/>
            <w:shd w:val="clear" w:color="auto" w:fill="FAFAFF"/>
          </w:tcPr>
          <w:p w14:paraId="6293653A" w14:textId="77777777" w:rsidR="00300704" w:rsidRPr="002B4E39" w:rsidRDefault="00300704" w:rsidP="005B7D78">
            <w:pPr>
              <w:pStyle w:val="PATHtabletext"/>
            </w:pPr>
            <w:r w:rsidRPr="002B4E39">
              <w:t>Make judgments based on criteria and standards</w:t>
            </w:r>
          </w:p>
        </w:tc>
        <w:tc>
          <w:tcPr>
            <w:tcW w:w="2001" w:type="dxa"/>
            <w:shd w:val="clear" w:color="auto" w:fill="FAFAFF"/>
          </w:tcPr>
          <w:p w14:paraId="4B9F55FC" w14:textId="77777777" w:rsidR="00300704" w:rsidRPr="002B4E39" w:rsidRDefault="00300704" w:rsidP="005B7D78">
            <w:pPr>
              <w:pStyle w:val="PATHtabletext"/>
            </w:pPr>
            <w:r w:rsidRPr="002B4E39">
              <w:t>Critique, judge, defend, appraise</w:t>
            </w:r>
          </w:p>
        </w:tc>
        <w:tc>
          <w:tcPr>
            <w:tcW w:w="2630" w:type="dxa"/>
            <w:shd w:val="clear" w:color="auto" w:fill="FAFAFF"/>
          </w:tcPr>
          <w:p w14:paraId="32EC0B43" w14:textId="5DB72334" w:rsidR="0EAA92A7" w:rsidRPr="002B4E39" w:rsidRDefault="009E6936" w:rsidP="005B7D78">
            <w:pPr>
              <w:pStyle w:val="PATHtabletext"/>
            </w:pPr>
            <w:r w:rsidRPr="002B4E39">
              <w:t>Group discussion on a case study</w:t>
            </w:r>
          </w:p>
        </w:tc>
      </w:tr>
      <w:tr w:rsidR="00300704" w:rsidRPr="002B4E39" w14:paraId="1C267B3B" w14:textId="77777777" w:rsidTr="004474DE">
        <w:trPr>
          <w:trHeight w:val="510"/>
        </w:trPr>
        <w:tc>
          <w:tcPr>
            <w:tcW w:w="1440" w:type="dxa"/>
            <w:shd w:val="clear" w:color="auto" w:fill="FAFAFF"/>
          </w:tcPr>
          <w:p w14:paraId="6CA48DC3" w14:textId="77777777" w:rsidR="00300704" w:rsidRPr="002B4E39" w:rsidRDefault="00300704" w:rsidP="005B7D78">
            <w:pPr>
              <w:pStyle w:val="PATHtableheading-black"/>
            </w:pPr>
            <w:r w:rsidRPr="002B4E39">
              <w:t>6. Create</w:t>
            </w:r>
          </w:p>
        </w:tc>
        <w:tc>
          <w:tcPr>
            <w:tcW w:w="2949" w:type="dxa"/>
            <w:shd w:val="clear" w:color="auto" w:fill="FAFAFF"/>
          </w:tcPr>
          <w:p w14:paraId="7FDF75B6" w14:textId="77777777" w:rsidR="00300704" w:rsidRPr="002B4E39" w:rsidRDefault="00300704" w:rsidP="005B7D78">
            <w:pPr>
              <w:pStyle w:val="PATHtabletext"/>
            </w:pPr>
            <w:r w:rsidRPr="002B4E39">
              <w:t>Combine elements to form a novel or coherent whole</w:t>
            </w:r>
          </w:p>
        </w:tc>
        <w:tc>
          <w:tcPr>
            <w:tcW w:w="2001" w:type="dxa"/>
            <w:shd w:val="clear" w:color="auto" w:fill="FAFAFF"/>
          </w:tcPr>
          <w:p w14:paraId="3AB3BB55" w14:textId="77777777" w:rsidR="00300704" w:rsidRPr="002B4E39" w:rsidRDefault="00300704" w:rsidP="005B7D78">
            <w:pPr>
              <w:pStyle w:val="PATHtabletext"/>
            </w:pPr>
            <w:r w:rsidRPr="002B4E39">
              <w:t>Design, construct, generate, develop</w:t>
            </w:r>
          </w:p>
        </w:tc>
        <w:tc>
          <w:tcPr>
            <w:tcW w:w="2630" w:type="dxa"/>
            <w:shd w:val="clear" w:color="auto" w:fill="FAFAFF"/>
          </w:tcPr>
          <w:p w14:paraId="7B1EEF01" w14:textId="252C5C6A" w:rsidR="0EAA92A7" w:rsidRPr="002B4E39" w:rsidRDefault="009E6936" w:rsidP="005B7D78">
            <w:pPr>
              <w:pStyle w:val="PATHtabletext"/>
            </w:pPr>
            <w:r w:rsidRPr="009E6936">
              <w:t>Create a new workflow or develop an innovative program</w:t>
            </w:r>
          </w:p>
        </w:tc>
      </w:tr>
    </w:tbl>
    <w:p w14:paraId="01AA9D1F" w14:textId="70A925B4" w:rsidR="2B165306" w:rsidRPr="00653460" w:rsidRDefault="2B165306" w:rsidP="005B7D78">
      <w:pPr>
        <w:pStyle w:val="PATHbodytext"/>
        <w:spacing w:before="240"/>
      </w:pPr>
      <w:r w:rsidRPr="00653460">
        <w:t xml:space="preserve">2. The </w:t>
      </w:r>
      <w:r w:rsidR="00F2362E">
        <w:t>k</w:t>
      </w:r>
      <w:r w:rsidRPr="00653460">
        <w:t xml:space="preserve">nowledge </w:t>
      </w:r>
      <w:r w:rsidR="00F2362E">
        <w:t>d</w:t>
      </w:r>
      <w:r w:rsidRPr="00653460">
        <w:t>imension</w:t>
      </w:r>
    </w:p>
    <w:p w14:paraId="59FD3FBC" w14:textId="5D690B07" w:rsidR="04A02DD8" w:rsidRPr="00653460" w:rsidRDefault="72A62C6B" w:rsidP="005B7D78">
      <w:pPr>
        <w:pStyle w:val="PATHbodytext"/>
      </w:pPr>
      <w:r w:rsidRPr="00653460">
        <w:rPr>
          <w:color w:val="000000" w:themeColor="text1"/>
        </w:rPr>
        <w:t xml:space="preserve">This </w:t>
      </w:r>
      <w:r w:rsidR="000B7A83">
        <w:rPr>
          <w:color w:val="000000" w:themeColor="text1"/>
        </w:rPr>
        <w:t xml:space="preserve">dimension </w:t>
      </w:r>
      <w:r w:rsidRPr="00653460">
        <w:rPr>
          <w:color w:val="000000" w:themeColor="text1"/>
        </w:rPr>
        <w:t xml:space="preserve">represents the </w:t>
      </w:r>
      <w:r w:rsidRPr="00653460">
        <w:rPr>
          <w:i/>
          <w:iCs/>
          <w:color w:val="000000" w:themeColor="text1"/>
        </w:rPr>
        <w:t>type of knowledge</w:t>
      </w:r>
      <w:r w:rsidRPr="00653460">
        <w:rPr>
          <w:color w:val="000000" w:themeColor="text1"/>
        </w:rPr>
        <w:t xml:space="preserve"> learners are expected to acquire.</w:t>
      </w:r>
    </w:p>
    <w:p w14:paraId="563785AF" w14:textId="24E71061" w:rsidR="000B7A83" w:rsidRDefault="000B7A83" w:rsidP="005B7D78">
      <w:pPr>
        <w:pStyle w:val="PATHtablefigtitle"/>
        <w:spacing w:before="0"/>
      </w:pPr>
      <w:bookmarkStart w:id="25" w:name="_Toc209105288"/>
      <w:r>
        <w:t xml:space="preserve">Table </w:t>
      </w:r>
      <w:r>
        <w:fldChar w:fldCharType="begin"/>
      </w:r>
      <w:r>
        <w:instrText>SEQ Table \* ARABIC</w:instrText>
      </w:r>
      <w:r>
        <w:fldChar w:fldCharType="separate"/>
      </w:r>
      <w:r w:rsidR="00EC0473">
        <w:rPr>
          <w:noProof/>
        </w:rPr>
        <w:t>2</w:t>
      </w:r>
      <w:r>
        <w:fldChar w:fldCharType="end"/>
      </w:r>
      <w:r>
        <w:t>. Types of knowledge in Bloom's Taxonomy</w:t>
      </w:r>
      <w:bookmarkEnd w:id="25"/>
    </w:p>
    <w:tbl>
      <w:tblPr>
        <w:tblStyle w:val="TableGridLight"/>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ayout w:type="fixed"/>
        <w:tblLook w:val="06A0" w:firstRow="1" w:lastRow="0" w:firstColumn="1" w:lastColumn="0" w:noHBand="1" w:noVBand="1"/>
      </w:tblPr>
      <w:tblGrid>
        <w:gridCol w:w="1417"/>
        <w:gridCol w:w="2235"/>
        <w:gridCol w:w="1585"/>
        <w:gridCol w:w="3783"/>
      </w:tblGrid>
      <w:tr w:rsidR="00AD483C" w:rsidRPr="002B4E39" w14:paraId="6D4817F9" w14:textId="77777777" w:rsidTr="004474DE">
        <w:trPr>
          <w:trHeight w:val="494"/>
        </w:trPr>
        <w:tc>
          <w:tcPr>
            <w:tcW w:w="1417" w:type="dxa"/>
            <w:tcBorders>
              <w:top w:val="nil"/>
              <w:bottom w:val="single" w:sz="4" w:space="0" w:color="A6A6A6" w:themeColor="background1" w:themeShade="A6"/>
              <w:right w:val="single" w:sz="4" w:space="0" w:color="FFFFFF" w:themeColor="background1"/>
            </w:tcBorders>
            <w:shd w:val="clear" w:color="auto" w:fill="0077AC"/>
          </w:tcPr>
          <w:p w14:paraId="648CED4E" w14:textId="4F138114" w:rsidR="72A62C6B" w:rsidRPr="002B4E39" w:rsidRDefault="2A3B0329" w:rsidP="004474DE">
            <w:pPr>
              <w:pStyle w:val="PATHtableheading-white"/>
            </w:pPr>
            <w:r w:rsidRPr="002B4E39">
              <w:t>Type</w:t>
            </w:r>
          </w:p>
        </w:tc>
        <w:tc>
          <w:tcPr>
            <w:tcW w:w="2235" w:type="dxa"/>
            <w:tcBorders>
              <w:top w:val="nil"/>
              <w:left w:val="single" w:sz="4" w:space="0" w:color="FFFFFF" w:themeColor="background1"/>
              <w:bottom w:val="single" w:sz="4" w:space="0" w:color="A6A6A6" w:themeColor="background1" w:themeShade="A6"/>
              <w:right w:val="single" w:sz="4" w:space="0" w:color="FFFFFF" w:themeColor="background1"/>
            </w:tcBorders>
            <w:shd w:val="clear" w:color="auto" w:fill="0077AC"/>
          </w:tcPr>
          <w:p w14:paraId="2E05D6F0" w14:textId="70099484" w:rsidR="72A62C6B" w:rsidRPr="002B4E39" w:rsidRDefault="2A3B0329" w:rsidP="004474DE">
            <w:pPr>
              <w:pStyle w:val="PATHtableheading-white"/>
            </w:pPr>
            <w:r w:rsidRPr="002B4E39">
              <w:t>Description</w:t>
            </w:r>
          </w:p>
        </w:tc>
        <w:tc>
          <w:tcPr>
            <w:tcW w:w="1585" w:type="dxa"/>
            <w:tcBorders>
              <w:top w:val="nil"/>
              <w:left w:val="single" w:sz="4" w:space="0" w:color="FFFFFF" w:themeColor="background1"/>
              <w:bottom w:val="single" w:sz="4" w:space="0" w:color="A6A6A6" w:themeColor="background1" w:themeShade="A6"/>
              <w:right w:val="single" w:sz="4" w:space="0" w:color="FFFFFF" w:themeColor="background1"/>
            </w:tcBorders>
            <w:shd w:val="clear" w:color="auto" w:fill="0077AC"/>
          </w:tcPr>
          <w:p w14:paraId="29796E17" w14:textId="4F6CA9EE" w:rsidR="1FE8CE09" w:rsidRPr="002B4E39" w:rsidRDefault="0CD8F65A" w:rsidP="004474DE">
            <w:pPr>
              <w:pStyle w:val="PATHtableheading-white"/>
            </w:pPr>
            <w:r w:rsidRPr="0CD8F65A">
              <w:t xml:space="preserve">Example </w:t>
            </w:r>
            <w:r w:rsidR="004A3976">
              <w:t>t</w:t>
            </w:r>
            <w:r w:rsidRPr="0CD8F65A">
              <w:t xml:space="preserve">ask </w:t>
            </w:r>
            <w:r w:rsidR="004A3976">
              <w:t>w</w:t>
            </w:r>
            <w:r w:rsidRPr="0CD8F65A">
              <w:t>ords</w:t>
            </w:r>
          </w:p>
        </w:tc>
        <w:tc>
          <w:tcPr>
            <w:tcW w:w="3783" w:type="dxa"/>
            <w:tcBorders>
              <w:top w:val="nil"/>
              <w:left w:val="single" w:sz="4" w:space="0" w:color="FFFFFF" w:themeColor="background1"/>
              <w:bottom w:val="single" w:sz="4" w:space="0" w:color="A6A6A6" w:themeColor="background1" w:themeShade="A6"/>
            </w:tcBorders>
            <w:shd w:val="clear" w:color="auto" w:fill="0077AC"/>
          </w:tcPr>
          <w:p w14:paraId="109C1BE1" w14:textId="16BFEBB3" w:rsidR="0EAA92A7" w:rsidRPr="002B4E39" w:rsidRDefault="0CD8F65A" w:rsidP="004474DE">
            <w:pPr>
              <w:pStyle w:val="PATHtableheading-white"/>
            </w:pPr>
            <w:r w:rsidRPr="0CD8F65A">
              <w:t xml:space="preserve">Activity </w:t>
            </w:r>
            <w:r w:rsidR="004A3976">
              <w:t>e</w:t>
            </w:r>
            <w:r w:rsidRPr="0CD8F65A">
              <w:t>xample</w:t>
            </w:r>
          </w:p>
        </w:tc>
      </w:tr>
      <w:tr w:rsidR="72A62C6B" w:rsidRPr="002B4E39" w14:paraId="2F8E38AE" w14:textId="77777777" w:rsidTr="004474DE">
        <w:trPr>
          <w:trHeight w:val="300"/>
        </w:trPr>
        <w:tc>
          <w:tcPr>
            <w:tcW w:w="1417" w:type="dxa"/>
            <w:tcBorders>
              <w:top w:val="single" w:sz="4" w:space="0" w:color="A6A6A6" w:themeColor="background1" w:themeShade="A6"/>
              <w:bottom w:val="single" w:sz="4" w:space="0" w:color="A6A6A6" w:themeColor="background1" w:themeShade="A6"/>
            </w:tcBorders>
            <w:shd w:val="clear" w:color="auto" w:fill="FAFAFF"/>
          </w:tcPr>
          <w:p w14:paraId="5C6D13F1" w14:textId="06222279" w:rsidR="72A62C6B" w:rsidRPr="002B4E39" w:rsidRDefault="2A3B0329" w:rsidP="005B7D78">
            <w:pPr>
              <w:pStyle w:val="PATHtableheading-black"/>
            </w:pPr>
            <w:r w:rsidRPr="002B4E39">
              <w:t>Factual</w:t>
            </w:r>
          </w:p>
        </w:tc>
        <w:tc>
          <w:tcPr>
            <w:tcW w:w="2235" w:type="dxa"/>
            <w:tcBorders>
              <w:top w:val="single" w:sz="4" w:space="0" w:color="A6A6A6" w:themeColor="background1" w:themeShade="A6"/>
              <w:bottom w:val="single" w:sz="4" w:space="0" w:color="A6A6A6" w:themeColor="background1" w:themeShade="A6"/>
            </w:tcBorders>
            <w:shd w:val="clear" w:color="auto" w:fill="FAFAFF"/>
          </w:tcPr>
          <w:p w14:paraId="3EB22FDB" w14:textId="3023B125" w:rsidR="72A62C6B" w:rsidRPr="002B4E39" w:rsidRDefault="2A3B0329" w:rsidP="005B7D78">
            <w:pPr>
              <w:pStyle w:val="PATHtabletext"/>
            </w:pPr>
            <w:r w:rsidRPr="002B4E39">
              <w:t>Basic elements learners must know</w:t>
            </w:r>
          </w:p>
        </w:tc>
        <w:tc>
          <w:tcPr>
            <w:tcW w:w="1585" w:type="dxa"/>
            <w:tcBorders>
              <w:top w:val="single" w:sz="4" w:space="0" w:color="A6A6A6" w:themeColor="background1" w:themeShade="A6"/>
              <w:bottom w:val="single" w:sz="4" w:space="0" w:color="A6A6A6" w:themeColor="background1" w:themeShade="A6"/>
            </w:tcBorders>
            <w:shd w:val="clear" w:color="auto" w:fill="FAFAFF"/>
          </w:tcPr>
          <w:p w14:paraId="74938EE3" w14:textId="235A0A6F" w:rsidR="1FE8CE09" w:rsidRPr="002B4E39" w:rsidRDefault="34A60282" w:rsidP="005B7D78">
            <w:pPr>
              <w:pStyle w:val="PATHtabletext"/>
            </w:pPr>
            <w:r w:rsidRPr="34A60282">
              <w:t>List, recall, recognize</w:t>
            </w:r>
          </w:p>
        </w:tc>
        <w:tc>
          <w:tcPr>
            <w:tcW w:w="3783" w:type="dxa"/>
            <w:tcBorders>
              <w:top w:val="single" w:sz="4" w:space="0" w:color="A6A6A6" w:themeColor="background1" w:themeShade="A6"/>
              <w:bottom w:val="single" w:sz="4" w:space="0" w:color="A6A6A6" w:themeColor="background1" w:themeShade="A6"/>
            </w:tcBorders>
            <w:shd w:val="clear" w:color="auto" w:fill="FAFAFF"/>
          </w:tcPr>
          <w:p w14:paraId="4657054B" w14:textId="2898EE2A" w:rsidR="0EAA92A7" w:rsidRPr="002B4E39" w:rsidRDefault="34A60282" w:rsidP="005B7D78">
            <w:pPr>
              <w:pStyle w:val="PATHtabletext"/>
            </w:pPr>
            <w:r w:rsidRPr="34A60282">
              <w:t>True</w:t>
            </w:r>
            <w:r w:rsidR="004A3976">
              <w:t>-</w:t>
            </w:r>
            <w:r w:rsidRPr="34A60282">
              <w:t>or</w:t>
            </w:r>
            <w:r w:rsidR="004A3976">
              <w:t>-</w:t>
            </w:r>
            <w:r w:rsidR="004D40F7">
              <w:t>f</w:t>
            </w:r>
            <w:r w:rsidRPr="34A60282">
              <w:t xml:space="preserve">alse </w:t>
            </w:r>
            <w:proofErr w:type="gramStart"/>
            <w:r w:rsidRPr="34A60282">
              <w:t>quiz</w:t>
            </w:r>
            <w:proofErr w:type="gramEnd"/>
            <w:r w:rsidRPr="34A60282">
              <w:t xml:space="preserve"> on the strengths and challenges of digital health </w:t>
            </w:r>
          </w:p>
        </w:tc>
      </w:tr>
      <w:tr w:rsidR="72A62C6B" w:rsidRPr="002B4E39" w14:paraId="0558492D" w14:textId="77777777" w:rsidTr="004474DE">
        <w:trPr>
          <w:trHeight w:val="300"/>
        </w:trPr>
        <w:tc>
          <w:tcPr>
            <w:tcW w:w="1417" w:type="dxa"/>
            <w:tcBorders>
              <w:top w:val="single" w:sz="4" w:space="0" w:color="A6A6A6" w:themeColor="background1" w:themeShade="A6"/>
            </w:tcBorders>
            <w:shd w:val="clear" w:color="auto" w:fill="FAFAFF"/>
          </w:tcPr>
          <w:p w14:paraId="61277C8E" w14:textId="7735CC0F" w:rsidR="72A62C6B" w:rsidRPr="002B4E39" w:rsidRDefault="2A3B0329" w:rsidP="005B7D78">
            <w:pPr>
              <w:pStyle w:val="PATHtableheading-black"/>
            </w:pPr>
            <w:r w:rsidRPr="002B4E39">
              <w:t>Conceptual</w:t>
            </w:r>
          </w:p>
        </w:tc>
        <w:tc>
          <w:tcPr>
            <w:tcW w:w="2235" w:type="dxa"/>
            <w:tcBorders>
              <w:top w:val="single" w:sz="4" w:space="0" w:color="A6A6A6" w:themeColor="background1" w:themeShade="A6"/>
            </w:tcBorders>
            <w:shd w:val="clear" w:color="auto" w:fill="FAFAFF"/>
          </w:tcPr>
          <w:p w14:paraId="3D0DBAB4" w14:textId="724637BF" w:rsidR="72A62C6B" w:rsidRPr="002B4E39" w:rsidRDefault="2A3B0329" w:rsidP="005B7D78">
            <w:pPr>
              <w:pStyle w:val="PATHtabletext"/>
            </w:pPr>
            <w:r w:rsidRPr="002B4E39">
              <w:t>Interrelationships among basic elements</w:t>
            </w:r>
          </w:p>
        </w:tc>
        <w:tc>
          <w:tcPr>
            <w:tcW w:w="1585" w:type="dxa"/>
            <w:tcBorders>
              <w:top w:val="single" w:sz="4" w:space="0" w:color="A6A6A6" w:themeColor="background1" w:themeShade="A6"/>
            </w:tcBorders>
            <w:shd w:val="clear" w:color="auto" w:fill="FAFAFF"/>
          </w:tcPr>
          <w:p w14:paraId="304A5A00" w14:textId="131CDDEE" w:rsidR="1FE8CE09" w:rsidRPr="002B4E39" w:rsidRDefault="34A60282" w:rsidP="005B7D78">
            <w:pPr>
              <w:pStyle w:val="PATHtabletext"/>
            </w:pPr>
            <w:r w:rsidRPr="34A60282">
              <w:t xml:space="preserve">Explain, summarize, </w:t>
            </w:r>
            <w:r w:rsidRPr="34A60282">
              <w:rPr>
                <w:rFonts w:eastAsia="Arial" w:cs="Arial"/>
              </w:rPr>
              <w:t>differentiate</w:t>
            </w:r>
          </w:p>
        </w:tc>
        <w:tc>
          <w:tcPr>
            <w:tcW w:w="3783" w:type="dxa"/>
            <w:tcBorders>
              <w:top w:val="single" w:sz="4" w:space="0" w:color="A6A6A6" w:themeColor="background1" w:themeShade="A6"/>
            </w:tcBorders>
            <w:shd w:val="clear" w:color="auto" w:fill="FAFAFF"/>
          </w:tcPr>
          <w:p w14:paraId="6440A328" w14:textId="0CD50174" w:rsidR="0EAA92A7" w:rsidRPr="002B4E39" w:rsidRDefault="34A60282" w:rsidP="005B7D78">
            <w:pPr>
              <w:pStyle w:val="PATHtabletext"/>
            </w:pPr>
            <w:r w:rsidRPr="34A60282">
              <w:t>Draw the workflow of a first-time mother coming to an antenatal clinic</w:t>
            </w:r>
          </w:p>
        </w:tc>
      </w:tr>
      <w:tr w:rsidR="72A62C6B" w:rsidRPr="002B4E39" w14:paraId="7EFA1B06" w14:textId="77777777" w:rsidTr="004474DE">
        <w:trPr>
          <w:trHeight w:val="300"/>
        </w:trPr>
        <w:tc>
          <w:tcPr>
            <w:tcW w:w="1417" w:type="dxa"/>
            <w:shd w:val="clear" w:color="auto" w:fill="FAFAFF"/>
          </w:tcPr>
          <w:p w14:paraId="4457765D" w14:textId="47A4B9B6" w:rsidR="72A62C6B" w:rsidRPr="002B4E39" w:rsidRDefault="2A3B0329" w:rsidP="005B7D78">
            <w:pPr>
              <w:pStyle w:val="PATHtableheading-black"/>
            </w:pPr>
            <w:r w:rsidRPr="002B4E39">
              <w:t>Procedural</w:t>
            </w:r>
          </w:p>
        </w:tc>
        <w:tc>
          <w:tcPr>
            <w:tcW w:w="2235" w:type="dxa"/>
            <w:shd w:val="clear" w:color="auto" w:fill="FAFAFF"/>
          </w:tcPr>
          <w:p w14:paraId="539316D4" w14:textId="29CD5E45" w:rsidR="72A62C6B" w:rsidRPr="002B4E39" w:rsidRDefault="2A3B0329" w:rsidP="005B7D78">
            <w:pPr>
              <w:pStyle w:val="PATHtabletext"/>
            </w:pPr>
            <w:r w:rsidRPr="002B4E39">
              <w:t>How to do something (methods, techniques)</w:t>
            </w:r>
          </w:p>
        </w:tc>
        <w:tc>
          <w:tcPr>
            <w:tcW w:w="1585" w:type="dxa"/>
            <w:shd w:val="clear" w:color="auto" w:fill="FAFAFF"/>
          </w:tcPr>
          <w:p w14:paraId="46CE03BE" w14:textId="29DAE3F4" w:rsidR="1FE8CE09" w:rsidRPr="002B4E39" w:rsidRDefault="34A60282" w:rsidP="005B7D78">
            <w:pPr>
              <w:pStyle w:val="PATHtabletext"/>
            </w:pPr>
            <w:r w:rsidRPr="34A60282">
              <w:t>Use, execute, construct</w:t>
            </w:r>
          </w:p>
        </w:tc>
        <w:tc>
          <w:tcPr>
            <w:tcW w:w="3783" w:type="dxa"/>
            <w:shd w:val="clear" w:color="auto" w:fill="FAFAFF"/>
          </w:tcPr>
          <w:p w14:paraId="1154741A" w14:textId="398B7238" w:rsidR="0EAA92A7" w:rsidRPr="002B4E39" w:rsidRDefault="34A60282" w:rsidP="005B7D78">
            <w:pPr>
              <w:pStyle w:val="PATHtabletext"/>
            </w:pPr>
            <w:r w:rsidRPr="34A60282">
              <w:t>Draft a standard operating procedure (SOP) template</w:t>
            </w:r>
          </w:p>
        </w:tc>
      </w:tr>
      <w:tr w:rsidR="72A62C6B" w:rsidRPr="002B4E39" w14:paraId="04531D87" w14:textId="77777777" w:rsidTr="004474DE">
        <w:trPr>
          <w:trHeight w:val="300"/>
        </w:trPr>
        <w:tc>
          <w:tcPr>
            <w:tcW w:w="1417" w:type="dxa"/>
            <w:shd w:val="clear" w:color="auto" w:fill="FAFAFF"/>
          </w:tcPr>
          <w:p w14:paraId="35017D4D" w14:textId="547F321B" w:rsidR="72A62C6B" w:rsidRPr="002B4E39" w:rsidRDefault="2A3B0329" w:rsidP="005B7D78">
            <w:pPr>
              <w:pStyle w:val="PATHtableheading-black"/>
            </w:pPr>
            <w:r w:rsidRPr="002B4E39">
              <w:t>Metacognitive</w:t>
            </w:r>
          </w:p>
        </w:tc>
        <w:tc>
          <w:tcPr>
            <w:tcW w:w="2235" w:type="dxa"/>
            <w:shd w:val="clear" w:color="auto" w:fill="FAFAFF"/>
          </w:tcPr>
          <w:p w14:paraId="5441CB6B" w14:textId="355224B4" w:rsidR="72A62C6B" w:rsidRPr="002B4E39" w:rsidRDefault="2A3B0329" w:rsidP="005B7D78">
            <w:pPr>
              <w:pStyle w:val="PATHtabletext"/>
            </w:pPr>
            <w:r w:rsidRPr="002B4E39">
              <w:t>Awareness of one’s own cognition and strategies</w:t>
            </w:r>
          </w:p>
        </w:tc>
        <w:tc>
          <w:tcPr>
            <w:tcW w:w="1585" w:type="dxa"/>
            <w:shd w:val="clear" w:color="auto" w:fill="FAFAFF"/>
          </w:tcPr>
          <w:p w14:paraId="70DA0C31" w14:textId="6D96830F" w:rsidR="1FE8CE09" w:rsidRPr="002B4E39" w:rsidRDefault="34A60282" w:rsidP="005B7D78">
            <w:pPr>
              <w:pStyle w:val="PATHtabletext"/>
            </w:pPr>
            <w:r w:rsidRPr="34A60282">
              <w:t>Critique, defend, generate</w:t>
            </w:r>
          </w:p>
        </w:tc>
        <w:tc>
          <w:tcPr>
            <w:tcW w:w="3783" w:type="dxa"/>
            <w:shd w:val="clear" w:color="auto" w:fill="FAFAFF"/>
          </w:tcPr>
          <w:p w14:paraId="50DE1D1D" w14:textId="7026B231" w:rsidR="0EAA92A7" w:rsidRPr="002B4E39" w:rsidRDefault="34A60282" w:rsidP="005B7D78">
            <w:pPr>
              <w:pStyle w:val="PATHtabletext"/>
            </w:pPr>
            <w:r w:rsidRPr="34A60282">
              <w:t>Defend how you developed your SOP template</w:t>
            </w:r>
            <w:r w:rsidR="002D745F">
              <w:t>—</w:t>
            </w:r>
            <w:r w:rsidRPr="34A60282">
              <w:t>what you included and why</w:t>
            </w:r>
            <w:r w:rsidR="002D745F">
              <w:t>, and</w:t>
            </w:r>
            <w:r w:rsidRPr="34A60282">
              <w:t xml:space="preserve"> what you </w:t>
            </w:r>
            <w:r w:rsidR="002D745F">
              <w:t>excluded</w:t>
            </w:r>
            <w:r w:rsidRPr="34A60282">
              <w:t xml:space="preserve"> and why</w:t>
            </w:r>
          </w:p>
        </w:tc>
      </w:tr>
    </w:tbl>
    <w:p w14:paraId="0A9E4FDE" w14:textId="689DA62F" w:rsidR="04A02DD8" w:rsidRPr="00653460" w:rsidRDefault="04A02DD8" w:rsidP="00323DB7">
      <w:pPr>
        <w:spacing w:after="120" w:line="288" w:lineRule="auto"/>
        <w:rPr>
          <w:rFonts w:cstheme="minorHAnsi"/>
          <w:sz w:val="20"/>
          <w:szCs w:val="20"/>
        </w:rPr>
      </w:pPr>
    </w:p>
    <w:p w14:paraId="4B4D79E8" w14:textId="178F042E" w:rsidR="00632979" w:rsidRDefault="543AEF82" w:rsidP="005B7D78">
      <w:pPr>
        <w:pStyle w:val="PATHbodytext"/>
        <w:rPr>
          <w:rFonts w:eastAsia="Arial"/>
          <w:color w:val="000000" w:themeColor="text1"/>
        </w:rPr>
      </w:pPr>
      <w:r w:rsidRPr="543AEF82">
        <w:lastRenderedPageBreak/>
        <w:t xml:space="preserve">Understanding the nuances between learning cognitive processes and knowledge dimensions is </w:t>
      </w:r>
      <w:r w:rsidR="00394D7E">
        <w:t>relevant</w:t>
      </w:r>
      <w:r w:rsidRPr="543AEF82">
        <w:t xml:space="preserve"> to adult learning</w:t>
      </w:r>
      <w:r w:rsidR="00394D7E">
        <w:t>,</w:t>
      </w:r>
      <w:r w:rsidRPr="543AEF82">
        <w:t xml:space="preserve"> where</w:t>
      </w:r>
      <w:r w:rsidRPr="543AEF82">
        <w:rPr>
          <w:rFonts w:eastAsia="Arial"/>
          <w:color w:val="000000" w:themeColor="text1"/>
        </w:rPr>
        <w:t xml:space="preserve"> learners bring rich life experiences, workplace skills, and self-directedness.</w:t>
      </w:r>
    </w:p>
    <w:p w14:paraId="764A8F98" w14:textId="6B50DB7C" w:rsidR="00632979" w:rsidRPr="00653460" w:rsidRDefault="00632979" w:rsidP="005B7D78">
      <w:pPr>
        <w:pStyle w:val="PATHbodytext"/>
        <w:rPr>
          <w:rFonts w:cstheme="minorHAnsi"/>
        </w:rPr>
      </w:pPr>
      <w:r w:rsidRPr="00653460">
        <w:rPr>
          <w:rFonts w:cstheme="minorHAnsi"/>
        </w:rPr>
        <w:t xml:space="preserve">Key </w:t>
      </w:r>
      <w:r w:rsidR="006E7668">
        <w:rPr>
          <w:rFonts w:cstheme="minorHAnsi"/>
        </w:rPr>
        <w:t>c</w:t>
      </w:r>
      <w:r w:rsidRPr="00653460">
        <w:rPr>
          <w:rFonts w:cstheme="minorHAnsi"/>
        </w:rPr>
        <w:t xml:space="preserve">onsiderations when </w:t>
      </w:r>
      <w:r w:rsidR="006E7668">
        <w:rPr>
          <w:rFonts w:cstheme="minorHAnsi"/>
        </w:rPr>
        <w:t>leveling</w:t>
      </w:r>
      <w:r w:rsidRPr="00653460">
        <w:rPr>
          <w:rFonts w:cstheme="minorHAnsi"/>
        </w:rPr>
        <w:t xml:space="preserve"> learner outcomes for adult learners:</w:t>
      </w:r>
    </w:p>
    <w:p w14:paraId="2573C404" w14:textId="7EBBBE49" w:rsidR="00632979" w:rsidRPr="00653460" w:rsidRDefault="543AEF82" w:rsidP="005B7D78">
      <w:pPr>
        <w:pStyle w:val="PATHbodytext-bullet1"/>
      </w:pPr>
      <w:r w:rsidRPr="543AEF82">
        <w:t>Scaffolding can be more flexible</w:t>
      </w:r>
      <w:r w:rsidR="00781B3F">
        <w:rPr>
          <w:rFonts w:cs="Arial"/>
        </w:rPr>
        <w:t>—</w:t>
      </w:r>
      <w:r w:rsidR="00781B3F" w:rsidRPr="543AEF82">
        <w:t>entry</w:t>
      </w:r>
      <w:r w:rsidR="00781B3F">
        <w:t>-</w:t>
      </w:r>
      <w:r w:rsidRPr="543AEF82">
        <w:t xml:space="preserve">level competencies determine where to start learning. </w:t>
      </w:r>
    </w:p>
    <w:p w14:paraId="6533826D" w14:textId="609038B6" w:rsidR="00632979" w:rsidRPr="00653460" w:rsidRDefault="543AEF82" w:rsidP="005B7D78">
      <w:pPr>
        <w:pStyle w:val="PATHbodytext-bullet1"/>
      </w:pPr>
      <w:r w:rsidRPr="543AEF82">
        <w:t>Relevance and application are critical</w:t>
      </w:r>
      <w:r w:rsidR="00781B3F">
        <w:rPr>
          <w:rFonts w:cs="Arial"/>
        </w:rPr>
        <w:t>—</w:t>
      </w:r>
      <w:r w:rsidRPr="543AEF82">
        <w:t>higher-order levels (apply, analyze, evaluate, create) often need prioritization in adult learning.</w:t>
      </w:r>
    </w:p>
    <w:p w14:paraId="041F798D" w14:textId="032BBE90" w:rsidR="00632979" w:rsidRPr="00653460" w:rsidRDefault="0EAA92A7" w:rsidP="005B7D78">
      <w:pPr>
        <w:pStyle w:val="PATHbodytext-bullet1"/>
      </w:pPr>
      <w:r w:rsidRPr="0EAA92A7">
        <w:t>Reflection and self-awareness support deeper learning—aligning with the "Create" level.</w:t>
      </w:r>
    </w:p>
    <w:p w14:paraId="08E61B72" w14:textId="403A53DC" w:rsidR="008128DA" w:rsidRDefault="32321D37" w:rsidP="005B7D78">
      <w:pPr>
        <w:pStyle w:val="PATHheading3"/>
      </w:pPr>
      <w:bookmarkStart w:id="26" w:name="_Toc41018178"/>
      <w:r>
        <w:t>Assessment alignment</w:t>
      </w:r>
      <w:bookmarkEnd w:id="26"/>
    </w:p>
    <w:p w14:paraId="745F9C03" w14:textId="2F075AA0" w:rsidR="0091697C" w:rsidRDefault="47041A47" w:rsidP="005B7D78">
      <w:pPr>
        <w:pStyle w:val="PATHbodytext"/>
        <w:rPr>
          <w:rFonts w:eastAsia="Arial"/>
          <w:color w:val="000000" w:themeColor="text1"/>
        </w:rPr>
      </w:pPr>
      <w:r w:rsidRPr="47041A47">
        <w:t>It is important to measure the achievement of these outcomes through relevant assessment strategies. The following basic categorizations a</w:t>
      </w:r>
      <w:r w:rsidRPr="47041A47">
        <w:rPr>
          <w:rFonts w:eastAsia="Arial"/>
          <w:color w:val="000000" w:themeColor="text1"/>
        </w:rPr>
        <w:t>lign types of assessments to the appropriate taxonomy level</w:t>
      </w:r>
      <w:r w:rsidR="000E3770">
        <w:rPr>
          <w:rFonts w:eastAsia="Arial"/>
          <w:color w:val="000000" w:themeColor="text1"/>
        </w:rPr>
        <w:t>s</w:t>
      </w:r>
      <w:r w:rsidRPr="47041A47">
        <w:rPr>
          <w:rFonts w:eastAsia="Arial"/>
          <w:color w:val="000000" w:themeColor="text1"/>
        </w:rPr>
        <w:t>:</w:t>
      </w:r>
    </w:p>
    <w:p w14:paraId="6F8564C5" w14:textId="6621E4C0" w:rsidR="12DD0AFF" w:rsidRPr="00653460" w:rsidRDefault="12DD0AFF" w:rsidP="005B7D78">
      <w:pPr>
        <w:pStyle w:val="PATHbodytext-bullet1"/>
      </w:pPr>
      <w:r w:rsidRPr="00653460">
        <w:rPr>
          <w:b/>
          <w:bCs/>
        </w:rPr>
        <w:t>Low-level</w:t>
      </w:r>
      <w:r w:rsidRPr="00653460">
        <w:t>: Quizzes, basic recall tests</w:t>
      </w:r>
      <w:r w:rsidR="006A1488">
        <w:t>.</w:t>
      </w:r>
    </w:p>
    <w:p w14:paraId="3542B09B" w14:textId="3A781F76" w:rsidR="12DD0AFF" w:rsidRPr="00653460" w:rsidRDefault="12DD0AFF" w:rsidP="005B7D78">
      <w:pPr>
        <w:pStyle w:val="PATHbodytext-bullet1"/>
      </w:pPr>
      <w:r w:rsidRPr="00653460">
        <w:rPr>
          <w:b/>
          <w:bCs/>
        </w:rPr>
        <w:t>Mid-level</w:t>
      </w:r>
      <w:r w:rsidRPr="00653460">
        <w:t>: Performance tasks, practical demonstrations</w:t>
      </w:r>
      <w:r w:rsidR="006A1488">
        <w:t>.</w:t>
      </w:r>
    </w:p>
    <w:p w14:paraId="499E2E99" w14:textId="04EFEFDB" w:rsidR="12DD0AFF" w:rsidRPr="00653460" w:rsidRDefault="60FA03DB" w:rsidP="005B7D78">
      <w:pPr>
        <w:pStyle w:val="PATHbodytext-bullet1"/>
      </w:pPr>
      <w:r w:rsidRPr="00653460">
        <w:rPr>
          <w:b/>
          <w:bCs/>
        </w:rPr>
        <w:t>High-level</w:t>
      </w:r>
      <w:r w:rsidRPr="00653460">
        <w:t>: Portfolios, presentations, problem-solving exercises</w:t>
      </w:r>
      <w:r w:rsidR="006A1488">
        <w:t>.</w:t>
      </w:r>
    </w:p>
    <w:p w14:paraId="2C84251A" w14:textId="3166194A" w:rsidR="0091697C" w:rsidRPr="006A1488" w:rsidRDefault="0EAA92A7" w:rsidP="005B7D78">
      <w:pPr>
        <w:pStyle w:val="PATHbodytext"/>
      </w:pPr>
      <w:r w:rsidRPr="0EAA92A7">
        <w:t xml:space="preserve">The focus of I-LEAD is to move learners toward </w:t>
      </w:r>
      <w:r w:rsidR="0091697C">
        <w:t xml:space="preserve">the </w:t>
      </w:r>
      <w:r w:rsidR="00A62B04">
        <w:t>higher</w:t>
      </w:r>
      <w:r w:rsidR="0091697C">
        <w:t xml:space="preserve"> levels</w:t>
      </w:r>
      <w:r w:rsidR="00002791">
        <w:rPr>
          <w:rFonts w:cstheme="minorHAnsi"/>
        </w:rPr>
        <w:t>—</w:t>
      </w:r>
      <w:r w:rsidRPr="0EAA92A7">
        <w:rPr>
          <w:b/>
          <w:bCs/>
        </w:rPr>
        <w:t>Evaluate</w:t>
      </w:r>
      <w:r w:rsidRPr="0EAA92A7">
        <w:t xml:space="preserve"> and </w:t>
      </w:r>
      <w:r w:rsidRPr="0EAA92A7">
        <w:rPr>
          <w:b/>
          <w:bCs/>
        </w:rPr>
        <w:t>Create</w:t>
      </w:r>
      <w:r w:rsidR="00002791" w:rsidRPr="005B7D78">
        <w:rPr>
          <w:rFonts w:cstheme="minorHAnsi"/>
        </w:rPr>
        <w:t>—</w:t>
      </w:r>
      <w:r w:rsidRPr="0EAA92A7">
        <w:t xml:space="preserve">so they not only grasp knowledge but </w:t>
      </w:r>
      <w:r w:rsidR="00002791">
        <w:t xml:space="preserve">also </w:t>
      </w:r>
      <w:r w:rsidRPr="0EAA92A7">
        <w:rPr>
          <w:b/>
          <w:bCs/>
        </w:rPr>
        <w:t xml:space="preserve">transfer </w:t>
      </w:r>
      <w:r w:rsidRPr="0EAA92A7">
        <w:t>it to day-to-day work as well as to others.</w:t>
      </w:r>
      <w:r w:rsidRPr="0EAA92A7">
        <w:rPr>
          <w:b/>
          <w:bCs/>
        </w:rPr>
        <w:t xml:space="preserve"> </w:t>
      </w:r>
      <w:bookmarkStart w:id="27" w:name="_Toc207175811"/>
    </w:p>
    <w:p w14:paraId="4C8100EF" w14:textId="4E3F3CBA" w:rsidR="00F868CC" w:rsidRPr="001B0CA3" w:rsidRDefault="32321D37" w:rsidP="00323DB7">
      <w:pPr>
        <w:pStyle w:val="PATHheading3"/>
        <w:spacing w:before="0"/>
        <w:rPr>
          <w:rStyle w:val="eop"/>
        </w:rPr>
      </w:pPr>
      <w:bookmarkStart w:id="28" w:name="_Toc111995792"/>
      <w:r>
        <w:t>Habit formation: Linking learning to sustainable behavioral change</w:t>
      </w:r>
      <w:bookmarkEnd w:id="27"/>
      <w:bookmarkEnd w:id="28"/>
      <w:r>
        <w:t> </w:t>
      </w:r>
    </w:p>
    <w:p w14:paraId="485C315E" w14:textId="3354265C" w:rsidR="00C05D06" w:rsidRPr="00653460" w:rsidRDefault="69808388" w:rsidP="005B7D78">
      <w:pPr>
        <w:pStyle w:val="PATHbodytext"/>
      </w:pPr>
      <w:r w:rsidRPr="69808388">
        <w:t>Understanding concepts is only the first step; effective training ensures learners sustain behaviors. A four-stage cycle—Learn, Do, Reflect, Act—supports habit formation</w:t>
      </w:r>
      <w:r w:rsidR="00666EA4">
        <w:t>,</w:t>
      </w:r>
      <w:r w:rsidRPr="69808388">
        <w:t xml:space="preserve"> as illustrated in the continuous loop in </w:t>
      </w:r>
      <w:r w:rsidR="005C64DB">
        <w:t>Diagram 2</w:t>
      </w:r>
      <w:r w:rsidRPr="69808388">
        <w:t xml:space="preserve"> below.</w:t>
      </w:r>
    </w:p>
    <w:p w14:paraId="6E85567C" w14:textId="77777777" w:rsidR="0084274D" w:rsidRDefault="7CB18DA1" w:rsidP="0084274D">
      <w:pPr>
        <w:keepNext/>
        <w:spacing w:after="120" w:line="288" w:lineRule="auto"/>
        <w:jc w:val="center"/>
      </w:pPr>
      <w:r>
        <w:rPr>
          <w:noProof/>
        </w:rPr>
        <w:drawing>
          <wp:inline distT="0" distB="0" distL="0" distR="0" wp14:anchorId="01549486" wp14:editId="0CFA5D5F">
            <wp:extent cx="4343399" cy="3208768"/>
            <wp:effectExtent l="0" t="0" r="0" b="0"/>
            <wp:docPr id="2000156988" name="Picture 200015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43399" cy="3208768"/>
                    </a:xfrm>
                    <a:prstGeom prst="rect">
                      <a:avLst/>
                    </a:prstGeom>
                  </pic:spPr>
                </pic:pic>
              </a:graphicData>
            </a:graphic>
          </wp:inline>
        </w:drawing>
      </w:r>
    </w:p>
    <w:p w14:paraId="713FD747" w14:textId="6AE9189C" w:rsidR="005C157F" w:rsidRPr="0084274D" w:rsidRDefault="0084274D" w:rsidP="0084274D">
      <w:pPr>
        <w:pStyle w:val="PATHphotocaption"/>
        <w:jc w:val="center"/>
      </w:pPr>
      <w:bookmarkStart w:id="29" w:name="_Toc209105448"/>
      <w:r>
        <w:t xml:space="preserve">Diagram </w:t>
      </w:r>
      <w:r>
        <w:fldChar w:fldCharType="begin"/>
      </w:r>
      <w:r>
        <w:instrText>SEQ Diagram \* ARABIC</w:instrText>
      </w:r>
      <w:r>
        <w:fldChar w:fldCharType="separate"/>
      </w:r>
      <w:r w:rsidR="00C80739">
        <w:rPr>
          <w:noProof/>
        </w:rPr>
        <w:t>2</w:t>
      </w:r>
      <w:r>
        <w:fldChar w:fldCharType="end"/>
      </w:r>
      <w:r>
        <w:t xml:space="preserve">. </w:t>
      </w:r>
      <w:r w:rsidRPr="003E4018">
        <w:t>Habit</w:t>
      </w:r>
      <w:r>
        <w:t>-</w:t>
      </w:r>
      <w:r w:rsidRPr="003E4018">
        <w:t>forming process</w:t>
      </w:r>
      <w:bookmarkEnd w:id="29"/>
    </w:p>
    <w:p w14:paraId="36B3D6F3" w14:textId="77777777" w:rsidR="00695C8A" w:rsidRDefault="00695C8A" w:rsidP="00323DB7">
      <w:pPr>
        <w:spacing w:after="120" w:line="288" w:lineRule="auto"/>
        <w:rPr>
          <w:sz w:val="20"/>
          <w:szCs w:val="20"/>
        </w:rPr>
        <w:sectPr w:rsidR="00695C8A" w:rsidSect="00076D59">
          <w:endnotePr>
            <w:numFmt w:val="decimal"/>
          </w:endnotePr>
          <w:pgSz w:w="11900" w:h="16820"/>
          <w:pgMar w:top="1440" w:right="1440" w:bottom="1440" w:left="1440" w:header="720" w:footer="720" w:gutter="0"/>
          <w:pgNumType w:start="0"/>
          <w:cols w:space="547"/>
          <w:docGrid w:linePitch="360"/>
        </w:sectPr>
      </w:pPr>
    </w:p>
    <w:p w14:paraId="287CA7AA" w14:textId="4B7DF0C4" w:rsidR="005C157F" w:rsidRDefault="0EAA92A7" w:rsidP="005B7D78">
      <w:pPr>
        <w:pStyle w:val="PATHbodytext"/>
      </w:pPr>
      <w:r w:rsidRPr="0EAA92A7">
        <w:lastRenderedPageBreak/>
        <w:t xml:space="preserve">Table </w:t>
      </w:r>
      <w:r w:rsidR="00291F0A">
        <w:t>3</w:t>
      </w:r>
      <w:r w:rsidRPr="0EAA92A7">
        <w:t xml:space="preserve"> presents the core focus</w:t>
      </w:r>
      <w:r w:rsidR="00815F8E">
        <w:t xml:space="preserve"> of</w:t>
      </w:r>
      <w:r w:rsidRPr="0EAA92A7">
        <w:t xml:space="preserve"> each stage in the cycle, </w:t>
      </w:r>
      <w:r w:rsidR="007A299A">
        <w:t>its added value</w:t>
      </w:r>
      <w:r w:rsidRPr="0EAA92A7">
        <w:t xml:space="preserve"> in the habit-forming process</w:t>
      </w:r>
      <w:r w:rsidR="007A299A">
        <w:t>,</w:t>
      </w:r>
      <w:r w:rsidRPr="0EAA92A7">
        <w:t xml:space="preserve"> and how it links to the next stage</w:t>
      </w:r>
      <w:r w:rsidR="005B32A6">
        <w:t>.</w:t>
      </w:r>
      <w:r w:rsidRPr="0EAA92A7">
        <w:t xml:space="preserve"> It is important to note the cyclical nature of this model and </w:t>
      </w:r>
      <w:r w:rsidR="0035456E">
        <w:t xml:space="preserve">to </w:t>
      </w:r>
      <w:r w:rsidRPr="0EAA92A7">
        <w:t xml:space="preserve">remember that habit formation takes time and </w:t>
      </w:r>
      <w:r w:rsidR="0035456E">
        <w:t>sustained</w:t>
      </w:r>
      <w:r w:rsidRPr="0EAA92A7">
        <w:t xml:space="preserve"> effort.</w:t>
      </w:r>
    </w:p>
    <w:p w14:paraId="488C0B59" w14:textId="5E8E52CE" w:rsidR="00896D26" w:rsidRDefault="00896D26" w:rsidP="005B7D78">
      <w:pPr>
        <w:pStyle w:val="PATHtablefigtitle"/>
      </w:pPr>
      <w:bookmarkStart w:id="30" w:name="_Toc209105289"/>
      <w:r>
        <w:t xml:space="preserve">Table </w:t>
      </w:r>
      <w:r>
        <w:fldChar w:fldCharType="begin"/>
      </w:r>
      <w:r>
        <w:instrText>SEQ Table \* ARABIC</w:instrText>
      </w:r>
      <w:r>
        <w:fldChar w:fldCharType="separate"/>
      </w:r>
      <w:r w:rsidR="00EC0473">
        <w:rPr>
          <w:noProof/>
        </w:rPr>
        <w:t>3</w:t>
      </w:r>
      <w:r>
        <w:fldChar w:fldCharType="end"/>
      </w:r>
      <w:r>
        <w:t>. Stages of the habit-forming process</w:t>
      </w:r>
      <w:bookmarkEnd w:id="30"/>
    </w:p>
    <w:tbl>
      <w:tblPr>
        <w:tblStyle w:val="TableGridLight"/>
        <w:tblW w:w="0" w:type="auto"/>
        <w:tblLook w:val="04A0" w:firstRow="1" w:lastRow="0" w:firstColumn="1" w:lastColumn="0" w:noHBand="0" w:noVBand="1"/>
      </w:tblPr>
      <w:tblGrid>
        <w:gridCol w:w="817"/>
        <w:gridCol w:w="2943"/>
        <w:gridCol w:w="4198"/>
        <w:gridCol w:w="5972"/>
      </w:tblGrid>
      <w:tr w:rsidR="007871DA" w:rsidRPr="002B4E39" w14:paraId="598E5C06" w14:textId="3522001A" w:rsidTr="004474DE">
        <w:trPr>
          <w:trHeight w:val="454"/>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hideMark/>
          </w:tcPr>
          <w:p w14:paraId="715406A0" w14:textId="77777777" w:rsidR="007871DA" w:rsidRPr="002B4E39" w:rsidRDefault="0EAA92A7" w:rsidP="004474DE">
            <w:pPr>
              <w:pStyle w:val="PATHtableheading-white"/>
            </w:pPr>
            <w:r w:rsidRPr="002B4E39">
              <w:t>Stage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hideMark/>
          </w:tcPr>
          <w:p w14:paraId="3F8F1BBD" w14:textId="6F0D3B8E" w:rsidR="007871DA" w:rsidRPr="002B4E39" w:rsidRDefault="0EAA92A7" w:rsidP="004474DE">
            <w:pPr>
              <w:pStyle w:val="PATHtableheading-white"/>
            </w:pPr>
            <w:r w:rsidRPr="002B4E39">
              <w:t xml:space="preserve">Core </w:t>
            </w:r>
            <w:r w:rsidR="005D3E20">
              <w:t>f</w:t>
            </w:r>
            <w:r w:rsidRPr="002B4E39">
              <w:t>ocus</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hideMark/>
          </w:tcPr>
          <w:p w14:paraId="702805FD" w14:textId="69B297B1" w:rsidR="007871DA" w:rsidRPr="002B4E39" w:rsidRDefault="0EAA92A7" w:rsidP="004474DE">
            <w:pPr>
              <w:pStyle w:val="PATHtableheading-white"/>
            </w:pPr>
            <w:r w:rsidRPr="002B4E39">
              <w:t xml:space="preserve">Habit </w:t>
            </w:r>
            <w:r w:rsidR="005D3E20">
              <w:t>p</w:t>
            </w:r>
            <w:r w:rsidRPr="002B4E39">
              <w:t>rinciple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46ABF0F" w14:textId="048E9737" w:rsidR="007871DA" w:rsidRPr="002B4E39" w:rsidRDefault="0EAA92A7" w:rsidP="004474DE">
            <w:pPr>
              <w:pStyle w:val="PATHtableheading-white"/>
            </w:pPr>
            <w:r w:rsidRPr="002B4E39">
              <w:t>Example</w:t>
            </w:r>
          </w:p>
        </w:tc>
      </w:tr>
      <w:tr w:rsidR="007871DA" w:rsidRPr="002B4E39" w14:paraId="6FC96DED" w14:textId="3E308594" w:rsidTr="004474DE">
        <w:trPr>
          <w:trHeight w:val="454"/>
        </w:trPr>
        <w:tc>
          <w:tcPr>
            <w:tcW w:w="0" w:type="auto"/>
            <w:tcBorders>
              <w:top w:val="nil"/>
              <w:left w:val="single" w:sz="4" w:space="0" w:color="FFFFFF" w:themeColor="background1"/>
            </w:tcBorders>
            <w:shd w:val="clear" w:color="auto" w:fill="FAFAFF"/>
            <w:hideMark/>
          </w:tcPr>
          <w:p w14:paraId="5CE86D37" w14:textId="77777777" w:rsidR="007871DA" w:rsidRPr="002B4E39" w:rsidRDefault="0EAA92A7" w:rsidP="005B7D78">
            <w:pPr>
              <w:pStyle w:val="PATHtableheading-black"/>
            </w:pPr>
            <w:r w:rsidRPr="002B4E39">
              <w:t>Learn</w:t>
            </w:r>
          </w:p>
        </w:tc>
        <w:tc>
          <w:tcPr>
            <w:tcW w:w="0" w:type="auto"/>
            <w:tcBorders>
              <w:top w:val="nil"/>
            </w:tcBorders>
            <w:shd w:val="clear" w:color="auto" w:fill="FAFAFF"/>
            <w:hideMark/>
          </w:tcPr>
          <w:p w14:paraId="5BB2C13A" w14:textId="003163B1" w:rsidR="007871DA" w:rsidRPr="002B4E39" w:rsidRDefault="0EAA92A7" w:rsidP="005B7D78">
            <w:pPr>
              <w:pStyle w:val="PATHtabletext"/>
            </w:pPr>
            <w:r w:rsidRPr="002B4E39">
              <w:t>Absorb foundational knowledge (theories, facts, procedures) through content delivery</w:t>
            </w:r>
          </w:p>
        </w:tc>
        <w:tc>
          <w:tcPr>
            <w:tcW w:w="0" w:type="auto"/>
            <w:tcBorders>
              <w:top w:val="nil"/>
            </w:tcBorders>
            <w:shd w:val="clear" w:color="auto" w:fill="FAFAFF"/>
            <w:hideMark/>
          </w:tcPr>
          <w:p w14:paraId="73ABBDA3" w14:textId="03724ABB" w:rsidR="007871DA" w:rsidRPr="002B4E39" w:rsidRDefault="0EAA92A7" w:rsidP="005B7D78">
            <w:pPr>
              <w:pStyle w:val="PATHtabletext"/>
            </w:pPr>
            <w:r w:rsidRPr="002B4E39">
              <w:t xml:space="preserve">Build mental models and cognitive frameworks that </w:t>
            </w:r>
            <w:r w:rsidR="002A34DD">
              <w:t>explain</w:t>
            </w:r>
            <w:r w:rsidRPr="002B4E39">
              <w:t xml:space="preserve"> the “what” and “why” behind the habit</w:t>
            </w:r>
          </w:p>
        </w:tc>
        <w:tc>
          <w:tcPr>
            <w:tcW w:w="0" w:type="auto"/>
            <w:tcBorders>
              <w:top w:val="nil"/>
              <w:right w:val="single" w:sz="4" w:space="0" w:color="FFFFFF" w:themeColor="background1"/>
            </w:tcBorders>
            <w:shd w:val="clear" w:color="auto" w:fill="FAFAFF"/>
          </w:tcPr>
          <w:p w14:paraId="66816497" w14:textId="429101C9" w:rsidR="007871DA" w:rsidRPr="002B4E39" w:rsidRDefault="6F975D8D" w:rsidP="005B7D78">
            <w:pPr>
              <w:pStyle w:val="PATHtabletext"/>
            </w:pPr>
            <w:r w:rsidRPr="6F975D8D">
              <w:rPr>
                <w:rFonts w:eastAsia="Arial" w:cs="Arial"/>
                <w:color w:val="000000" w:themeColor="text1"/>
              </w:rPr>
              <w:t xml:space="preserve">Watching videos or animations in a mobile app that </w:t>
            </w:r>
            <w:proofErr w:type="gramStart"/>
            <w:r w:rsidRPr="6F975D8D">
              <w:rPr>
                <w:rFonts w:eastAsia="Arial" w:cs="Arial"/>
                <w:color w:val="000000" w:themeColor="text1"/>
              </w:rPr>
              <w:t>explain</w:t>
            </w:r>
            <w:proofErr w:type="gramEnd"/>
            <w:r w:rsidRPr="6F975D8D">
              <w:rPr>
                <w:rFonts w:eastAsia="Arial" w:cs="Arial"/>
                <w:color w:val="000000" w:themeColor="text1"/>
              </w:rPr>
              <w:t xml:space="preserve"> HIV, how ART works, and the importance of viral suppression; receiving SMS-based educational messages tailored to new diagnoses</w:t>
            </w:r>
          </w:p>
        </w:tc>
      </w:tr>
      <w:tr w:rsidR="007871DA" w:rsidRPr="002B4E39" w14:paraId="5436C153" w14:textId="0CFCEF4B" w:rsidTr="004474DE">
        <w:trPr>
          <w:trHeight w:val="454"/>
        </w:trPr>
        <w:tc>
          <w:tcPr>
            <w:tcW w:w="0" w:type="auto"/>
            <w:tcBorders>
              <w:left w:val="single" w:sz="4" w:space="0" w:color="FFFFFF" w:themeColor="background1"/>
            </w:tcBorders>
            <w:shd w:val="clear" w:color="auto" w:fill="FAFAFF"/>
            <w:hideMark/>
          </w:tcPr>
          <w:p w14:paraId="222D5C1C" w14:textId="77777777" w:rsidR="007871DA" w:rsidRPr="002B4E39" w:rsidRDefault="0EAA92A7" w:rsidP="005B7D78">
            <w:pPr>
              <w:pStyle w:val="PATHtableheading-black"/>
            </w:pPr>
            <w:r w:rsidRPr="002B4E39">
              <w:t>Do</w:t>
            </w:r>
          </w:p>
        </w:tc>
        <w:tc>
          <w:tcPr>
            <w:tcW w:w="0" w:type="auto"/>
            <w:shd w:val="clear" w:color="auto" w:fill="FAFAFF"/>
            <w:hideMark/>
          </w:tcPr>
          <w:p w14:paraId="413365F4" w14:textId="4249AD7B" w:rsidR="007871DA" w:rsidRPr="002B4E39" w:rsidRDefault="0EAA92A7" w:rsidP="005B7D78">
            <w:pPr>
              <w:pStyle w:val="PATHtabletext"/>
            </w:pPr>
            <w:r w:rsidRPr="002B4E39">
              <w:t>Apply the practice</w:t>
            </w:r>
            <w:r w:rsidR="00F37526">
              <w:t xml:space="preserve"> or </w:t>
            </w:r>
            <w:r w:rsidRPr="002B4E39">
              <w:t>behavior in real</w:t>
            </w:r>
            <w:r w:rsidR="00E74169">
              <w:t>-</w:t>
            </w:r>
            <w:r w:rsidRPr="002B4E39">
              <w:t>world or simulated environments</w:t>
            </w:r>
          </w:p>
        </w:tc>
        <w:tc>
          <w:tcPr>
            <w:tcW w:w="0" w:type="auto"/>
            <w:shd w:val="clear" w:color="auto" w:fill="FAFAFF"/>
            <w:hideMark/>
          </w:tcPr>
          <w:p w14:paraId="6BDB1BED" w14:textId="1B1981E0" w:rsidR="007871DA" w:rsidRPr="002B4E39" w:rsidRDefault="0EAA92A7" w:rsidP="005B7D78">
            <w:pPr>
              <w:pStyle w:val="PATHtabletext"/>
            </w:pPr>
            <w:r w:rsidRPr="002B4E39">
              <w:t xml:space="preserve">Begin consistent execution by repeating specific behaviors to create muscle memory while allowing failures to reinforce new </w:t>
            </w:r>
            <w:r w:rsidR="003D4C24" w:rsidRPr="002B4E39">
              <w:t>behavior</w:t>
            </w:r>
          </w:p>
        </w:tc>
        <w:tc>
          <w:tcPr>
            <w:tcW w:w="0" w:type="auto"/>
            <w:tcBorders>
              <w:right w:val="single" w:sz="4" w:space="0" w:color="FFFFFF" w:themeColor="background1"/>
            </w:tcBorders>
            <w:shd w:val="clear" w:color="auto" w:fill="FAFAFF"/>
          </w:tcPr>
          <w:p w14:paraId="5E74BC14" w14:textId="3C982EE4" w:rsidR="007871DA" w:rsidRPr="002B4E39" w:rsidRDefault="6F975D8D" w:rsidP="005B7D78">
            <w:pPr>
              <w:pStyle w:val="PATHtabletext"/>
            </w:pPr>
            <w:r w:rsidRPr="6F975D8D">
              <w:rPr>
                <w:rFonts w:eastAsia="Arial" w:cs="Arial"/>
                <w:color w:val="000000" w:themeColor="text1"/>
              </w:rPr>
              <w:t xml:space="preserve">Using a medication reminder app to take </w:t>
            </w:r>
            <w:r w:rsidR="009569C5">
              <w:rPr>
                <w:rFonts w:eastAsia="Arial" w:cs="Arial"/>
                <w:color w:val="000000" w:themeColor="text1"/>
              </w:rPr>
              <w:t>ant</w:t>
            </w:r>
            <w:r w:rsidR="00C24663">
              <w:rPr>
                <w:rFonts w:eastAsia="Arial" w:cs="Arial"/>
                <w:color w:val="000000" w:themeColor="text1"/>
              </w:rPr>
              <w:t>iretroviral therapy (</w:t>
            </w:r>
            <w:r w:rsidRPr="6F975D8D">
              <w:rPr>
                <w:rFonts w:eastAsia="Arial" w:cs="Arial"/>
                <w:color w:val="000000" w:themeColor="text1"/>
              </w:rPr>
              <w:t>ART</w:t>
            </w:r>
            <w:r w:rsidR="00C24663">
              <w:rPr>
                <w:rFonts w:eastAsia="Arial" w:cs="Arial"/>
                <w:color w:val="000000" w:themeColor="text1"/>
              </w:rPr>
              <w:t>)</w:t>
            </w:r>
            <w:r w:rsidRPr="6F975D8D">
              <w:rPr>
                <w:rFonts w:eastAsia="Arial" w:cs="Arial"/>
                <w:color w:val="000000" w:themeColor="text1"/>
              </w:rPr>
              <w:t xml:space="preserve"> at the same time daily; logging pill intake in a digital diary; participating in virtual adherence counseling via telehealth</w:t>
            </w:r>
          </w:p>
        </w:tc>
      </w:tr>
      <w:tr w:rsidR="007871DA" w:rsidRPr="002B4E39" w14:paraId="26EC1A4E" w14:textId="3F602F12" w:rsidTr="004474DE">
        <w:trPr>
          <w:trHeight w:val="454"/>
        </w:trPr>
        <w:tc>
          <w:tcPr>
            <w:tcW w:w="0" w:type="auto"/>
            <w:tcBorders>
              <w:left w:val="single" w:sz="4" w:space="0" w:color="FFFFFF" w:themeColor="background1"/>
            </w:tcBorders>
            <w:shd w:val="clear" w:color="auto" w:fill="FAFAFF"/>
            <w:hideMark/>
          </w:tcPr>
          <w:p w14:paraId="45926ACB" w14:textId="77777777" w:rsidR="007871DA" w:rsidRPr="002B4E39" w:rsidRDefault="0EAA92A7" w:rsidP="005B7D78">
            <w:pPr>
              <w:pStyle w:val="PATHtableheading-black"/>
            </w:pPr>
            <w:r w:rsidRPr="002B4E39">
              <w:t>Reflect</w:t>
            </w:r>
          </w:p>
        </w:tc>
        <w:tc>
          <w:tcPr>
            <w:tcW w:w="0" w:type="auto"/>
            <w:shd w:val="clear" w:color="auto" w:fill="FAFAFF"/>
            <w:hideMark/>
          </w:tcPr>
          <w:p w14:paraId="1D17BE39" w14:textId="31C70C04" w:rsidR="007871DA" w:rsidRPr="002B4E39" w:rsidRDefault="000E74F0" w:rsidP="005B7D78">
            <w:pPr>
              <w:pStyle w:val="PATHtabletext"/>
            </w:pPr>
            <w:r>
              <w:t xml:space="preserve">Pause to review </w:t>
            </w:r>
            <w:r w:rsidR="00682A37">
              <w:t>the “Do” stage and gather</w:t>
            </w:r>
            <w:r w:rsidR="0EAA92A7" w:rsidRPr="002B4E39">
              <w:t xml:space="preserve"> feedback on strengths and gaps</w:t>
            </w:r>
          </w:p>
        </w:tc>
        <w:tc>
          <w:tcPr>
            <w:tcW w:w="0" w:type="auto"/>
            <w:shd w:val="clear" w:color="auto" w:fill="FAFAFF"/>
            <w:hideMark/>
          </w:tcPr>
          <w:p w14:paraId="32E94755" w14:textId="67B909E1" w:rsidR="007871DA" w:rsidRPr="002B4E39" w:rsidRDefault="0EAA92A7" w:rsidP="005B7D78">
            <w:pPr>
              <w:pStyle w:val="PATHtabletext"/>
            </w:pPr>
            <w:r w:rsidRPr="002B4E39">
              <w:t>Adjust through reflection on strengths and gaps to achieve sustainable behavioral change</w:t>
            </w:r>
            <w:r w:rsidR="00E9778A">
              <w:t xml:space="preserve"> and </w:t>
            </w:r>
            <w:r w:rsidRPr="002B4E39">
              <w:t xml:space="preserve">habit </w:t>
            </w:r>
            <w:r w:rsidR="00E9778A">
              <w:t>formation</w:t>
            </w:r>
          </w:p>
        </w:tc>
        <w:tc>
          <w:tcPr>
            <w:tcW w:w="0" w:type="auto"/>
            <w:tcBorders>
              <w:right w:val="single" w:sz="4" w:space="0" w:color="FFFFFF" w:themeColor="background1"/>
            </w:tcBorders>
            <w:shd w:val="clear" w:color="auto" w:fill="FAFAFF"/>
          </w:tcPr>
          <w:p w14:paraId="67FA9D47" w14:textId="5266B54A" w:rsidR="007871DA" w:rsidRPr="002B4E39" w:rsidRDefault="6F975D8D" w:rsidP="005B7D78">
            <w:pPr>
              <w:pStyle w:val="PATHtabletext"/>
            </w:pPr>
            <w:r w:rsidRPr="6F975D8D">
              <w:rPr>
                <w:rFonts w:eastAsia="Arial" w:cs="Arial"/>
                <w:color w:val="000000" w:themeColor="text1"/>
              </w:rPr>
              <w:t>Reviewing missed doses in the app and discussing reasons in virtual support groups or with a case manager; using app-based quizzes or mood trackers to understand the impact of mental health on adherence</w:t>
            </w:r>
          </w:p>
        </w:tc>
      </w:tr>
      <w:tr w:rsidR="007871DA" w:rsidRPr="002B4E39" w14:paraId="27D6D2DC" w14:textId="1470A189" w:rsidTr="004474DE">
        <w:trPr>
          <w:trHeight w:val="454"/>
        </w:trPr>
        <w:tc>
          <w:tcPr>
            <w:tcW w:w="0" w:type="auto"/>
            <w:tcBorders>
              <w:left w:val="single" w:sz="4" w:space="0" w:color="FFFFFF" w:themeColor="background1"/>
              <w:bottom w:val="single" w:sz="4" w:space="0" w:color="FFFFFF" w:themeColor="background1"/>
            </w:tcBorders>
            <w:shd w:val="clear" w:color="auto" w:fill="FAFAFF"/>
            <w:hideMark/>
          </w:tcPr>
          <w:p w14:paraId="67F0282F" w14:textId="77777777" w:rsidR="007871DA" w:rsidRPr="002B4E39" w:rsidRDefault="0EAA92A7" w:rsidP="005B7D78">
            <w:pPr>
              <w:pStyle w:val="PATHtableheading-black"/>
            </w:pPr>
            <w:r w:rsidRPr="002B4E39">
              <w:t>Act</w:t>
            </w:r>
          </w:p>
        </w:tc>
        <w:tc>
          <w:tcPr>
            <w:tcW w:w="0" w:type="auto"/>
            <w:tcBorders>
              <w:bottom w:val="single" w:sz="4" w:space="0" w:color="FFFFFF" w:themeColor="background1"/>
            </w:tcBorders>
            <w:shd w:val="clear" w:color="auto" w:fill="FAFAFF"/>
            <w:hideMark/>
          </w:tcPr>
          <w:p w14:paraId="0342710A" w14:textId="2D35552C" w:rsidR="007871DA" w:rsidRPr="002B4E39" w:rsidRDefault="0EAA92A7" w:rsidP="005B7D78">
            <w:pPr>
              <w:pStyle w:val="PATHtabletext"/>
            </w:pPr>
            <w:r w:rsidRPr="002B4E39">
              <w:t xml:space="preserve">Reinforce in real life to make habits automatic  </w:t>
            </w:r>
          </w:p>
        </w:tc>
        <w:tc>
          <w:tcPr>
            <w:tcW w:w="0" w:type="auto"/>
            <w:tcBorders>
              <w:bottom w:val="single" w:sz="4" w:space="0" w:color="FFFFFF" w:themeColor="background1"/>
            </w:tcBorders>
            <w:shd w:val="clear" w:color="auto" w:fill="FAFAFF"/>
            <w:hideMark/>
          </w:tcPr>
          <w:p w14:paraId="26F73792" w14:textId="2084C2E9" w:rsidR="007871DA" w:rsidRPr="002B4E39" w:rsidRDefault="0EAA92A7" w:rsidP="005B7D78">
            <w:pPr>
              <w:pStyle w:val="PATHtabletext"/>
            </w:pPr>
            <w:r w:rsidRPr="002B4E39">
              <w:t>Repeat and strengthen by conducting tasks repeatedly in real-world setting</w:t>
            </w:r>
            <w:r w:rsidR="007B445F">
              <w:t>s</w:t>
            </w:r>
            <w:r w:rsidRPr="002B4E39">
              <w:t xml:space="preserve"> over</w:t>
            </w:r>
            <w:r w:rsidR="007B445F">
              <w:t xml:space="preserve"> </w:t>
            </w:r>
            <w:r w:rsidRPr="002B4E39">
              <w:t>time</w:t>
            </w:r>
            <w:r w:rsidR="007B445F">
              <w:t>.</w:t>
            </w:r>
            <w:r w:rsidRPr="002B4E39">
              <w:t xml:space="preserve"> Positive reinforcement helps </w:t>
            </w:r>
            <w:r w:rsidR="0007131A">
              <w:t>sustain</w:t>
            </w:r>
            <w:r w:rsidRPr="002B4E39">
              <w:t xml:space="preserve"> habit </w:t>
            </w:r>
            <w:r w:rsidR="0007131A">
              <w:t>formation</w:t>
            </w:r>
          </w:p>
        </w:tc>
        <w:tc>
          <w:tcPr>
            <w:tcW w:w="0" w:type="auto"/>
            <w:tcBorders>
              <w:bottom w:val="single" w:sz="4" w:space="0" w:color="FFFFFF" w:themeColor="background1"/>
              <w:right w:val="single" w:sz="4" w:space="0" w:color="FFFFFF" w:themeColor="background1"/>
            </w:tcBorders>
            <w:shd w:val="clear" w:color="auto" w:fill="FAFAFF"/>
          </w:tcPr>
          <w:p w14:paraId="3FF1B819" w14:textId="33819A52" w:rsidR="007871DA" w:rsidRPr="002B4E39" w:rsidRDefault="6F975D8D" w:rsidP="005B7D78">
            <w:pPr>
              <w:pStyle w:val="PATHtabletext"/>
            </w:pPr>
            <w:r w:rsidRPr="6F975D8D">
              <w:rPr>
                <w:rFonts w:eastAsia="Arial" w:cs="Arial"/>
                <w:color w:val="000000" w:themeColor="text1"/>
              </w:rPr>
              <w:t xml:space="preserve">Taking ART daily without needing reminders; receiving motivational SMS or app-based rewards for adherence milestones (e.g., </w:t>
            </w:r>
            <w:r w:rsidR="00AB402F">
              <w:rPr>
                <w:rFonts w:eastAsia="Arial" w:cs="Arial"/>
                <w:color w:val="000000" w:themeColor="text1"/>
              </w:rPr>
              <w:t xml:space="preserve">a </w:t>
            </w:r>
            <w:r w:rsidRPr="6F975D8D">
              <w:rPr>
                <w:rFonts w:eastAsia="Arial" w:cs="Arial"/>
                <w:color w:val="000000" w:themeColor="text1"/>
              </w:rPr>
              <w:t xml:space="preserve">30-day streak); integrating medication </w:t>
            </w:r>
            <w:r w:rsidR="00AB402F">
              <w:rPr>
                <w:rFonts w:eastAsia="Arial" w:cs="Arial"/>
                <w:color w:val="000000" w:themeColor="text1"/>
              </w:rPr>
              <w:t>into</w:t>
            </w:r>
            <w:r w:rsidRPr="6F975D8D">
              <w:rPr>
                <w:rFonts w:eastAsia="Arial" w:cs="Arial"/>
                <w:color w:val="000000" w:themeColor="text1"/>
              </w:rPr>
              <w:t xml:space="preserve"> daily routines </w:t>
            </w:r>
            <w:r w:rsidR="00AB402F">
              <w:rPr>
                <w:rFonts w:eastAsia="Arial" w:cs="Arial"/>
                <w:color w:val="000000" w:themeColor="text1"/>
              </w:rPr>
              <w:t>such as</w:t>
            </w:r>
            <w:r w:rsidRPr="6F975D8D">
              <w:rPr>
                <w:rFonts w:eastAsia="Arial" w:cs="Arial"/>
                <w:color w:val="000000" w:themeColor="text1"/>
              </w:rPr>
              <w:t xml:space="preserve"> meals or brushing teeth</w:t>
            </w:r>
          </w:p>
        </w:tc>
      </w:tr>
    </w:tbl>
    <w:p w14:paraId="74230AD6" w14:textId="3E15DE29" w:rsidR="502E4B07" w:rsidRPr="00653460" w:rsidRDefault="79215D5B" w:rsidP="005B7D78">
      <w:pPr>
        <w:pStyle w:val="PATHbodytext"/>
        <w:spacing w:before="240"/>
      </w:pPr>
      <w:r w:rsidRPr="79215D5B">
        <w:t>At this point, the cycle returns to Learn, but now the knowledge and behavior are more refined. Over time, repeated movement through the cycle creates automaticity, turning conscious actions into habitual behavior.</w:t>
      </w:r>
    </w:p>
    <w:p w14:paraId="070295E1" w14:textId="77777777" w:rsidR="00695C8A" w:rsidRDefault="00695C8A" w:rsidP="00323DB7">
      <w:pPr>
        <w:spacing w:after="120" w:line="288" w:lineRule="auto"/>
        <w:rPr>
          <w:rFonts w:cstheme="minorHAnsi"/>
          <w:color w:val="000000" w:themeColor="text1"/>
          <w:sz w:val="20"/>
          <w:szCs w:val="20"/>
        </w:rPr>
        <w:sectPr w:rsidR="00695C8A" w:rsidSect="00695C8A">
          <w:endnotePr>
            <w:numFmt w:val="decimal"/>
          </w:endnotePr>
          <w:pgSz w:w="16820" w:h="11900" w:orient="landscape"/>
          <w:pgMar w:top="1440" w:right="1440" w:bottom="1440" w:left="1440" w:header="720" w:footer="720" w:gutter="0"/>
          <w:cols w:space="547"/>
          <w:docGrid w:linePitch="360"/>
        </w:sectPr>
      </w:pPr>
    </w:p>
    <w:p w14:paraId="5DB3D8EE" w14:textId="66E16CE4" w:rsidR="502E4B07" w:rsidRPr="00653460" w:rsidRDefault="2A3B0329" w:rsidP="005B7D78">
      <w:pPr>
        <w:pStyle w:val="PATHbodytext"/>
      </w:pPr>
      <w:r w:rsidRPr="00653460">
        <w:lastRenderedPageBreak/>
        <w:t>This habit-forming model is particularly relevant for adult learning because it:</w:t>
      </w:r>
    </w:p>
    <w:p w14:paraId="03A09DF0" w14:textId="11CDABCB" w:rsidR="502E4B07" w:rsidRPr="00653460" w:rsidRDefault="2A3B0329" w:rsidP="005B7D78">
      <w:pPr>
        <w:pStyle w:val="PATHbodytext-bullet1"/>
      </w:pPr>
      <w:r w:rsidRPr="00653460">
        <w:t>Emphasizes experiential and reflective learning</w:t>
      </w:r>
      <w:r w:rsidR="009E4D6D">
        <w:t>.</w:t>
      </w:r>
      <w:r w:rsidRPr="00653460">
        <w:t xml:space="preserve"> </w:t>
      </w:r>
    </w:p>
    <w:p w14:paraId="5A2CCD47" w14:textId="39243D1E" w:rsidR="502E4B07" w:rsidRPr="00653460" w:rsidRDefault="2A3B0329" w:rsidP="005B7D78">
      <w:pPr>
        <w:pStyle w:val="PATHbodytext-bullet1"/>
      </w:pPr>
      <w:r w:rsidRPr="00653460">
        <w:t>Recognizes the need for application and feedback</w:t>
      </w:r>
      <w:r w:rsidR="00EE2E6D">
        <w:t>.</w:t>
      </w:r>
    </w:p>
    <w:p w14:paraId="78B3E27F" w14:textId="0E0A0B11" w:rsidR="502E4B07" w:rsidRPr="00653460" w:rsidRDefault="2A3B0329" w:rsidP="005B7D78">
      <w:pPr>
        <w:pStyle w:val="PATHbodytext-bullet1"/>
      </w:pPr>
      <w:r w:rsidRPr="00653460">
        <w:t>Supports self-directed learning and growth through iteration</w:t>
      </w:r>
      <w:r w:rsidR="00EE2E6D">
        <w:t xml:space="preserve"> rather than</w:t>
      </w:r>
      <w:r w:rsidRPr="00653460">
        <w:t xml:space="preserve"> perfection</w:t>
      </w:r>
      <w:r w:rsidR="00EE2E6D">
        <w:t>.</w:t>
      </w:r>
    </w:p>
    <w:p w14:paraId="37E3ABA2" w14:textId="17AD57B4" w:rsidR="502E4B07" w:rsidRPr="00653460" w:rsidRDefault="2A3B0329" w:rsidP="005B7D78">
      <w:pPr>
        <w:pStyle w:val="PATHbodytext-bullet1"/>
      </w:pPr>
      <w:r w:rsidRPr="00653460">
        <w:t>Encourages behavioral change</w:t>
      </w:r>
      <w:r w:rsidR="00144ED1">
        <w:t>.</w:t>
      </w:r>
    </w:p>
    <w:p w14:paraId="2F18F32C" w14:textId="32574565" w:rsidR="465149C9" w:rsidRPr="00653460" w:rsidRDefault="075DDA22" w:rsidP="005B7D78">
      <w:pPr>
        <w:pStyle w:val="PATHbodytext"/>
      </w:pPr>
      <w:r w:rsidRPr="075DDA22">
        <w:t>Here are the basic principles and actions that will help learners turn what they “Learn” into lasting habits:</w:t>
      </w:r>
    </w:p>
    <w:p w14:paraId="0E42131B" w14:textId="6C393A7C" w:rsidR="004D1018" w:rsidRPr="005605FA" w:rsidRDefault="075DDA22" w:rsidP="005B7D78">
      <w:pPr>
        <w:pStyle w:val="PATHbodytext-bullet1"/>
      </w:pPr>
      <w:r>
        <w:t xml:space="preserve">Make learning </w:t>
      </w:r>
      <w:r w:rsidRPr="075DDA22">
        <w:rPr>
          <w:b/>
          <w:bCs/>
        </w:rPr>
        <w:t>relevant and practical</w:t>
      </w:r>
      <w:r>
        <w:t xml:space="preserve"> with real-world cases.</w:t>
      </w:r>
    </w:p>
    <w:p w14:paraId="17E3ADB4" w14:textId="77777777" w:rsidR="004D1018" w:rsidRPr="005605FA" w:rsidRDefault="075DDA22" w:rsidP="005B7D78">
      <w:pPr>
        <w:pStyle w:val="PATHbodytext-bullet1"/>
      </w:pPr>
      <w:r>
        <w:t xml:space="preserve">Use </w:t>
      </w:r>
      <w:r w:rsidRPr="075DDA22">
        <w:rPr>
          <w:b/>
          <w:bCs/>
        </w:rPr>
        <w:t>simple job aids</w:t>
      </w:r>
      <w:r>
        <w:t xml:space="preserve"> to support recall and use.</w:t>
      </w:r>
    </w:p>
    <w:p w14:paraId="148BA364" w14:textId="77777777" w:rsidR="004D1018" w:rsidRPr="005605FA" w:rsidRDefault="075DDA22" w:rsidP="005B7D78">
      <w:pPr>
        <w:pStyle w:val="PATHbodytext-bullet1"/>
      </w:pPr>
      <w:r>
        <w:t xml:space="preserve">Provide </w:t>
      </w:r>
      <w:r w:rsidRPr="075DDA22">
        <w:rPr>
          <w:b/>
          <w:bCs/>
        </w:rPr>
        <w:t>repetition</w:t>
      </w:r>
      <w:r>
        <w:t xml:space="preserve"> through exercises, role plays, and follow-up tasks.</w:t>
      </w:r>
    </w:p>
    <w:p w14:paraId="4C07F45E" w14:textId="590E12B3" w:rsidR="004D1018" w:rsidRPr="005605FA" w:rsidRDefault="075DDA22" w:rsidP="005B7D78">
      <w:pPr>
        <w:pStyle w:val="PATHbodytext-bullet1"/>
      </w:pPr>
      <w:r>
        <w:t xml:space="preserve">Build </w:t>
      </w:r>
      <w:r w:rsidRPr="075DDA22">
        <w:rPr>
          <w:b/>
          <w:bCs/>
        </w:rPr>
        <w:t>accountability</w:t>
      </w:r>
      <w:r>
        <w:t xml:space="preserve"> </w:t>
      </w:r>
      <w:r w:rsidR="00A17E90">
        <w:t>through</w:t>
      </w:r>
      <w:r>
        <w:t xml:space="preserve"> coaching or peer check-ins.</w:t>
      </w:r>
    </w:p>
    <w:p w14:paraId="49E48D7A" w14:textId="0BF04328" w:rsidR="0DB9FAA5" w:rsidRDefault="69808388" w:rsidP="005B7D78">
      <w:pPr>
        <w:pStyle w:val="PATHbodytext-bullet1"/>
      </w:pPr>
      <w:r>
        <w:t xml:space="preserve">Offer </w:t>
      </w:r>
      <w:r w:rsidRPr="69808388">
        <w:rPr>
          <w:b/>
          <w:bCs/>
        </w:rPr>
        <w:t>recognition and rewards</w:t>
      </w:r>
      <w:r>
        <w:t xml:space="preserve"> to encourage consistency.</w:t>
      </w:r>
    </w:p>
    <w:p w14:paraId="6715D2F9" w14:textId="32661D17" w:rsidR="00705C94" w:rsidRPr="00136088" w:rsidRDefault="32321D37" w:rsidP="005B7D78">
      <w:pPr>
        <w:pStyle w:val="PATHheading2"/>
      </w:pPr>
      <w:bookmarkStart w:id="31" w:name="_Toc391865467"/>
      <w:bookmarkEnd w:id="22"/>
      <w:r w:rsidRPr="32321D37">
        <w:rPr>
          <w:rStyle w:val="normaltextrun"/>
        </w:rPr>
        <w:t>Adult learning principles</w:t>
      </w:r>
      <w:bookmarkEnd w:id="31"/>
      <w:r w:rsidRPr="32321D37">
        <w:rPr>
          <w:rStyle w:val="eop"/>
        </w:rPr>
        <w:t> </w:t>
      </w:r>
    </w:p>
    <w:p w14:paraId="7717AAB3" w14:textId="64CBD448" w:rsidR="5B8A6112" w:rsidRPr="001B0CA3" w:rsidRDefault="32321D37" w:rsidP="005B7D78">
      <w:pPr>
        <w:pStyle w:val="PATHheading3"/>
      </w:pPr>
      <w:bookmarkStart w:id="32" w:name="_Toc207175813"/>
      <w:bookmarkStart w:id="33" w:name="_Toc711812411"/>
      <w:r>
        <w:t>The six principles and their application in I-LEAD</w:t>
      </w:r>
      <w:bookmarkEnd w:id="32"/>
      <w:bookmarkEnd w:id="33"/>
      <w:r>
        <w:t> </w:t>
      </w:r>
    </w:p>
    <w:p w14:paraId="02802A9C" w14:textId="7D63A119" w:rsidR="5B8A6112" w:rsidRPr="00653460" w:rsidRDefault="2A3B0329" w:rsidP="005B7D78">
      <w:pPr>
        <w:pStyle w:val="PATHbodytext"/>
      </w:pPr>
      <w:r w:rsidRPr="00653460">
        <w:t xml:space="preserve">The </w:t>
      </w:r>
      <w:r w:rsidR="0005199D">
        <w:t xml:space="preserve">diagram </w:t>
      </w:r>
      <w:r w:rsidRPr="00653460">
        <w:t>below visually represents six core principles of adult learning, designed to guide facilitators in how to design and deliver impactful learning experiences for adults. These six principles are foundational guidelines that help us understand how adults learn differently from children and what makes training more effective and meaningful for them.</w:t>
      </w:r>
    </w:p>
    <w:p w14:paraId="74691535" w14:textId="77777777" w:rsidR="002B755D" w:rsidRDefault="3EE9F640" w:rsidP="00756A5C">
      <w:pPr>
        <w:keepNext/>
        <w:spacing w:before="240" w:after="120" w:line="288" w:lineRule="auto"/>
      </w:pPr>
      <w:r>
        <w:rPr>
          <w:noProof/>
        </w:rPr>
        <w:drawing>
          <wp:inline distT="0" distB="0" distL="0" distR="0" wp14:anchorId="04BE89C0" wp14:editId="0B310ABB">
            <wp:extent cx="5422265" cy="3573780"/>
            <wp:effectExtent l="0" t="0" r="6985" b="7620"/>
            <wp:docPr id="954772917" name="Picture 95477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21" b="798"/>
                    <a:stretch>
                      <a:fillRect/>
                    </a:stretch>
                  </pic:blipFill>
                  <pic:spPr bwMode="auto">
                    <a:xfrm>
                      <a:off x="0" y="0"/>
                      <a:ext cx="5423067" cy="3574309"/>
                    </a:xfrm>
                    <a:prstGeom prst="rect">
                      <a:avLst/>
                    </a:prstGeom>
                    <a:ln>
                      <a:noFill/>
                    </a:ln>
                    <a:extLst>
                      <a:ext uri="{53640926-AAD7-44D8-BBD7-CCE9431645EC}">
                        <a14:shadowObscured xmlns:a14="http://schemas.microsoft.com/office/drawing/2010/main"/>
                      </a:ext>
                    </a:extLst>
                  </pic:spPr>
                </pic:pic>
              </a:graphicData>
            </a:graphic>
          </wp:inline>
        </w:drawing>
      </w:r>
    </w:p>
    <w:p w14:paraId="39F975D1" w14:textId="6CD35748" w:rsidR="3EE9F640" w:rsidRDefault="002B755D" w:rsidP="002B755D">
      <w:pPr>
        <w:pStyle w:val="PATHphotocaption"/>
        <w:jc w:val="center"/>
        <w:rPr>
          <w:sz w:val="20"/>
          <w:szCs w:val="20"/>
        </w:rPr>
      </w:pPr>
      <w:bookmarkStart w:id="34" w:name="_Toc209105449"/>
      <w:r>
        <w:t xml:space="preserve">Diagram </w:t>
      </w:r>
      <w:r>
        <w:fldChar w:fldCharType="begin"/>
      </w:r>
      <w:r>
        <w:instrText>SEQ Diagram \* ARABIC</w:instrText>
      </w:r>
      <w:r>
        <w:fldChar w:fldCharType="separate"/>
      </w:r>
      <w:r w:rsidR="00C80739">
        <w:rPr>
          <w:noProof/>
        </w:rPr>
        <w:t>3</w:t>
      </w:r>
      <w:r>
        <w:fldChar w:fldCharType="end"/>
      </w:r>
      <w:r>
        <w:t xml:space="preserve">. </w:t>
      </w:r>
      <w:r w:rsidRPr="00C34165">
        <w:t>Principles of adult learning</w:t>
      </w:r>
      <w:bookmarkEnd w:id="34"/>
    </w:p>
    <w:p w14:paraId="2A078A22" w14:textId="54DE3F24" w:rsidR="5B8A6112" w:rsidRPr="00653460" w:rsidRDefault="6FA36845" w:rsidP="005B7D78">
      <w:pPr>
        <w:pStyle w:val="PATHbodytext"/>
      </w:pPr>
      <w:r w:rsidRPr="00653460">
        <w:lastRenderedPageBreak/>
        <w:t>Surrounding the center are six interconnected principles, each vital in creating engaging, relevant, and lasting adult learning experiences.</w:t>
      </w:r>
    </w:p>
    <w:p w14:paraId="25D2FED3" w14:textId="146C209E" w:rsidR="5B8A6112" w:rsidRPr="00653460" w:rsidRDefault="3EE9F640" w:rsidP="005B7D78">
      <w:pPr>
        <w:pStyle w:val="PATHbodytext-number"/>
        <w:numPr>
          <w:ilvl w:val="0"/>
          <w:numId w:val="85"/>
        </w:numPr>
      </w:pPr>
      <w:r w:rsidRPr="005B7D78">
        <w:rPr>
          <w:rStyle w:val="PATHbodytextChar"/>
        </w:rPr>
        <w:t>Respect</w:t>
      </w:r>
      <w:r w:rsidRPr="3EE9F640">
        <w:t xml:space="preserve">: </w:t>
      </w:r>
    </w:p>
    <w:p w14:paraId="54DEC425" w14:textId="60DBB569" w:rsidR="5B8A6112" w:rsidRPr="00653460" w:rsidRDefault="00695C8A" w:rsidP="005B7D78">
      <w:pPr>
        <w:pStyle w:val="PATHbodytext-bullet1"/>
        <w:numPr>
          <w:ilvl w:val="0"/>
          <w:numId w:val="79"/>
        </w:numPr>
      </w:pPr>
      <w:r>
        <w:t>Treat</w:t>
      </w:r>
      <w:r w:rsidR="3EE9F640" w:rsidRPr="3EE9F640">
        <w:t xml:space="preserve"> learners as equals. Avoid talking down to </w:t>
      </w:r>
      <w:proofErr w:type="gramStart"/>
      <w:r w:rsidR="3EE9F640" w:rsidRPr="3EE9F640">
        <w:t>participants</w:t>
      </w:r>
      <w:r w:rsidR="00F00109">
        <w:t>,</w:t>
      </w:r>
      <w:r w:rsidR="3EE9F640" w:rsidRPr="3EE9F640">
        <w:t xml:space="preserve"> and</w:t>
      </w:r>
      <w:proofErr w:type="gramEnd"/>
      <w:r w:rsidR="3EE9F640" w:rsidRPr="3EE9F640">
        <w:t xml:space="preserve"> use collaborative approaches to knowledge generation. </w:t>
      </w:r>
    </w:p>
    <w:p w14:paraId="039D7329" w14:textId="1E4BAF09" w:rsidR="5B8A6112" w:rsidRPr="00653460" w:rsidRDefault="3EE9F640" w:rsidP="005B7D78">
      <w:pPr>
        <w:pStyle w:val="PATHbodytext-bullet1"/>
        <w:numPr>
          <w:ilvl w:val="0"/>
          <w:numId w:val="79"/>
        </w:numPr>
      </w:pPr>
      <w:r w:rsidRPr="3EE9F640">
        <w:t>For example</w:t>
      </w:r>
      <w:r w:rsidR="0087109B">
        <w:t>,</w:t>
      </w:r>
      <w:r w:rsidRPr="3EE9F640">
        <w:t xml:space="preserve"> </w:t>
      </w:r>
      <w:r w:rsidR="0087109B">
        <w:t>ask</w:t>
      </w:r>
      <w:r w:rsidRPr="3EE9F640">
        <w:t xml:space="preserve"> participants to share their perspectives on an issue and use </w:t>
      </w:r>
      <w:r w:rsidR="00993D6E">
        <w:t>their</w:t>
      </w:r>
      <w:r w:rsidRPr="3EE9F640">
        <w:t xml:space="preserve"> input to shape how you deliver the </w:t>
      </w:r>
      <w:r w:rsidR="00993D6E">
        <w:t>planned content.</w:t>
      </w:r>
      <w:r w:rsidRPr="3EE9F640">
        <w:t xml:space="preserve"> This requires strong facilitation and </w:t>
      </w:r>
      <w:r w:rsidR="000431C9">
        <w:t>quick adaptive</w:t>
      </w:r>
      <w:r w:rsidRPr="3EE9F640">
        <w:t xml:space="preserve"> skills</w:t>
      </w:r>
      <w:r w:rsidR="000431C9">
        <w:t>,</w:t>
      </w:r>
      <w:r w:rsidRPr="3EE9F640">
        <w:t xml:space="preserve"> as you will be shaping content “on the fly.”  </w:t>
      </w:r>
    </w:p>
    <w:p w14:paraId="042E94CC" w14:textId="75945CCE" w:rsidR="5B8A6112" w:rsidRPr="00653460" w:rsidRDefault="3EE9F640" w:rsidP="005B7D78">
      <w:pPr>
        <w:pStyle w:val="PATHbodytext-number"/>
        <w:rPr>
          <w:color w:val="000000" w:themeColor="text1"/>
        </w:rPr>
      </w:pPr>
      <w:r w:rsidRPr="005B7D78">
        <w:rPr>
          <w:rStyle w:val="PATHbodytextChar"/>
        </w:rPr>
        <w:t>Affirmation</w:t>
      </w:r>
      <w:r w:rsidRPr="3EE9F640">
        <w:t xml:space="preserve">: </w:t>
      </w:r>
    </w:p>
    <w:p w14:paraId="6DC51B3A" w14:textId="028C7337" w:rsidR="5B8A6112" w:rsidRPr="00653460" w:rsidRDefault="00784B9D" w:rsidP="005B7D78">
      <w:pPr>
        <w:pStyle w:val="ListParagraph"/>
        <w:numPr>
          <w:ilvl w:val="0"/>
          <w:numId w:val="80"/>
        </w:numPr>
        <w:spacing w:after="120" w:line="288" w:lineRule="auto"/>
        <w:rPr>
          <w:rFonts w:asciiTheme="minorHAnsi" w:hAnsiTheme="minorHAnsi" w:cstheme="minorBidi"/>
          <w:sz w:val="20"/>
          <w:szCs w:val="20"/>
        </w:rPr>
      </w:pPr>
      <w:r>
        <w:rPr>
          <w:rFonts w:asciiTheme="minorHAnsi" w:hAnsiTheme="minorHAnsi" w:cstheme="minorBidi"/>
          <w:sz w:val="20"/>
          <w:szCs w:val="20"/>
        </w:rPr>
        <w:t>C</w:t>
      </w:r>
      <w:r w:rsidR="3EE9F640" w:rsidRPr="3EE9F640">
        <w:rPr>
          <w:rFonts w:asciiTheme="minorHAnsi" w:hAnsiTheme="minorHAnsi" w:cstheme="minorBidi"/>
          <w:sz w:val="20"/>
          <w:szCs w:val="20"/>
        </w:rPr>
        <w:t xml:space="preserve">reate a safe space where learners feel confident </w:t>
      </w:r>
      <w:proofErr w:type="gramStart"/>
      <w:r w:rsidR="3EE9F640" w:rsidRPr="3EE9F640">
        <w:rPr>
          <w:rFonts w:asciiTheme="minorHAnsi" w:hAnsiTheme="minorHAnsi" w:cstheme="minorBidi"/>
          <w:sz w:val="20"/>
          <w:szCs w:val="20"/>
        </w:rPr>
        <w:t>to speak</w:t>
      </w:r>
      <w:proofErr w:type="gramEnd"/>
      <w:r w:rsidR="3EE9F640" w:rsidRPr="3EE9F640">
        <w:rPr>
          <w:rFonts w:asciiTheme="minorHAnsi" w:hAnsiTheme="minorHAnsi" w:cstheme="minorBidi"/>
          <w:sz w:val="20"/>
          <w:szCs w:val="20"/>
        </w:rPr>
        <w:t>, try, and sometimes fail at knowledge assessment</w:t>
      </w:r>
      <w:r w:rsidR="002479F8">
        <w:rPr>
          <w:rFonts w:asciiTheme="minorHAnsi" w:hAnsiTheme="minorHAnsi" w:cstheme="minorBidi"/>
          <w:sz w:val="20"/>
          <w:szCs w:val="20"/>
        </w:rPr>
        <w:t>s</w:t>
      </w:r>
      <w:r w:rsidR="3EE9F640" w:rsidRPr="3EE9F640">
        <w:rPr>
          <w:rFonts w:asciiTheme="minorHAnsi" w:hAnsiTheme="minorHAnsi" w:cstheme="minorBidi"/>
          <w:sz w:val="20"/>
          <w:szCs w:val="20"/>
        </w:rPr>
        <w:t xml:space="preserve"> and practical activities. Provide positive feedback and acknowledge progress even when someone gets it wrong. </w:t>
      </w:r>
      <w:r w:rsidR="008D2C12">
        <w:rPr>
          <w:rFonts w:asciiTheme="minorHAnsi" w:hAnsiTheme="minorHAnsi" w:cstheme="minorBidi"/>
          <w:sz w:val="20"/>
          <w:szCs w:val="20"/>
        </w:rPr>
        <w:t>Emphasize</w:t>
      </w:r>
      <w:r w:rsidR="3EE9F640" w:rsidRPr="3EE9F640">
        <w:rPr>
          <w:rFonts w:asciiTheme="minorHAnsi" w:hAnsiTheme="minorHAnsi" w:cstheme="minorBidi"/>
          <w:sz w:val="20"/>
          <w:szCs w:val="20"/>
        </w:rPr>
        <w:t xml:space="preserve"> failure as a learning tool</w:t>
      </w:r>
      <w:r w:rsidR="008D2C12">
        <w:rPr>
          <w:rFonts w:asciiTheme="minorHAnsi" w:hAnsiTheme="minorHAnsi" w:cstheme="minorBidi"/>
          <w:sz w:val="20"/>
          <w:szCs w:val="20"/>
        </w:rPr>
        <w:t xml:space="preserve"> rather than</w:t>
      </w:r>
      <w:r w:rsidR="3EE9F640" w:rsidRPr="3EE9F640">
        <w:rPr>
          <w:rFonts w:asciiTheme="minorHAnsi" w:hAnsiTheme="minorHAnsi" w:cstheme="minorBidi"/>
          <w:sz w:val="20"/>
          <w:szCs w:val="20"/>
        </w:rPr>
        <w:t xml:space="preserve"> a negative consequence.</w:t>
      </w:r>
    </w:p>
    <w:p w14:paraId="30DE91C0" w14:textId="5EBCF4C7" w:rsidR="5B8A6112" w:rsidRPr="00653460" w:rsidRDefault="3EE9F640" w:rsidP="005B7D78">
      <w:pPr>
        <w:pStyle w:val="PATHbodytext-number"/>
      </w:pPr>
      <w:r w:rsidRPr="005B7D78">
        <w:rPr>
          <w:rStyle w:val="PATHbodytextChar"/>
        </w:rPr>
        <w:t>Experience</w:t>
      </w:r>
      <w:r w:rsidRPr="3EE9F640">
        <w:t xml:space="preserve">: </w:t>
      </w:r>
    </w:p>
    <w:p w14:paraId="5B534340" w14:textId="5785B7D7" w:rsidR="5B8A6112" w:rsidRPr="00653460" w:rsidRDefault="00695C8A" w:rsidP="005B7D78">
      <w:pPr>
        <w:pStyle w:val="PATHbodytext-bullet1"/>
        <w:numPr>
          <w:ilvl w:val="0"/>
          <w:numId w:val="81"/>
        </w:numPr>
      </w:pPr>
      <w:r>
        <w:t>Use</w:t>
      </w:r>
      <w:r w:rsidR="3EE9F640" w:rsidRPr="3EE9F640">
        <w:t xml:space="preserve"> </w:t>
      </w:r>
      <w:r w:rsidR="00EB24BF">
        <w:t>learners’</w:t>
      </w:r>
      <w:r w:rsidR="3EE9F640" w:rsidRPr="3EE9F640">
        <w:t xml:space="preserve"> experiences as a resource for illustrating learning by incorporating peer sharing, storytelling, case studies, and reflective discussion into training. In this way</w:t>
      </w:r>
      <w:r w:rsidR="00D15D12">
        <w:t>,</w:t>
      </w:r>
      <w:r w:rsidR="3EE9F640" w:rsidRPr="3EE9F640">
        <w:t xml:space="preserve"> you acknowledge learning through experience. </w:t>
      </w:r>
      <w:r w:rsidR="009E00BA">
        <w:t>E</w:t>
      </w:r>
      <w:r w:rsidR="3EE9F640" w:rsidRPr="3EE9F640">
        <w:t>ncourage participants to share failures as well as successes</w:t>
      </w:r>
      <w:r w:rsidR="009E00BA">
        <w:t>,</w:t>
      </w:r>
      <w:r w:rsidR="3EE9F640" w:rsidRPr="3EE9F640">
        <w:t xml:space="preserve"> as both </w:t>
      </w:r>
      <w:r w:rsidR="009E00BA">
        <w:t>are</w:t>
      </w:r>
      <w:r w:rsidR="3EE9F640" w:rsidRPr="3EE9F640">
        <w:t xml:space="preserve"> strong learning tools.</w:t>
      </w:r>
    </w:p>
    <w:p w14:paraId="546B6D00" w14:textId="0F92F017" w:rsidR="5B8A6112" w:rsidRPr="00653460" w:rsidRDefault="3EE9F640" w:rsidP="005B7D78">
      <w:pPr>
        <w:pStyle w:val="PATHbodytext-number"/>
        <w:rPr>
          <w:color w:val="000000" w:themeColor="text1"/>
        </w:rPr>
      </w:pPr>
      <w:r w:rsidRPr="005B7D78">
        <w:rPr>
          <w:rStyle w:val="PATHbodytextChar"/>
        </w:rPr>
        <w:t>Relevance</w:t>
      </w:r>
      <w:r w:rsidRPr="3EE9F640">
        <w:t xml:space="preserve">: </w:t>
      </w:r>
    </w:p>
    <w:p w14:paraId="2757CCFF" w14:textId="7899EFDC" w:rsidR="5B8A6112" w:rsidRPr="00653460" w:rsidRDefault="00695C8A" w:rsidP="005B7D78">
      <w:pPr>
        <w:pStyle w:val="PATHbodytext-bullet1"/>
        <w:numPr>
          <w:ilvl w:val="0"/>
          <w:numId w:val="82"/>
        </w:numPr>
        <w:rPr>
          <w:color w:val="000000" w:themeColor="text1"/>
        </w:rPr>
      </w:pPr>
      <w:r>
        <w:t>C</w:t>
      </w:r>
      <w:r w:rsidR="3EE9F640" w:rsidRPr="3EE9F640">
        <w:t>onnect content to real-world problems, job tasks</w:t>
      </w:r>
      <w:r w:rsidR="00E13183">
        <w:t>,</w:t>
      </w:r>
      <w:r w:rsidR="3EE9F640" w:rsidRPr="3EE9F640">
        <w:t xml:space="preserve"> or personal goals. Include questions </w:t>
      </w:r>
      <w:r w:rsidR="00E13183">
        <w:t>such as</w:t>
      </w:r>
      <w:r w:rsidR="3EE9F640" w:rsidRPr="3EE9F640">
        <w:t>, “</w:t>
      </w:r>
      <w:r w:rsidR="008F6880">
        <w:t>W</w:t>
      </w:r>
      <w:r w:rsidR="3EE9F640" w:rsidRPr="3EE9F640">
        <w:t>hy is this important to you</w:t>
      </w:r>
      <w:r w:rsidR="008F6880">
        <w:t>?</w:t>
      </w:r>
      <w:r w:rsidR="3EE9F640" w:rsidRPr="3EE9F640">
        <w:t>” or “</w:t>
      </w:r>
      <w:r w:rsidR="008F6880">
        <w:t>H</w:t>
      </w:r>
      <w:r w:rsidR="3EE9F640" w:rsidRPr="3EE9F640">
        <w:t>ow could you use this</w:t>
      </w:r>
      <w:r w:rsidR="008F6880">
        <w:t>?</w:t>
      </w:r>
      <w:r w:rsidR="3EE9F640" w:rsidRPr="3EE9F640">
        <w:t xml:space="preserve">” to highlight relevance, particularly with new theoretical content that </w:t>
      </w:r>
      <w:r w:rsidR="004A76CF">
        <w:t>may take time</w:t>
      </w:r>
      <w:r w:rsidR="3EE9F640" w:rsidRPr="3EE9F640">
        <w:t xml:space="preserve"> to grasp.</w:t>
      </w:r>
    </w:p>
    <w:p w14:paraId="3B52D7E1" w14:textId="4D6F692C" w:rsidR="5B8A6112" w:rsidRPr="00653460" w:rsidRDefault="3EE9F640" w:rsidP="005B7D78">
      <w:pPr>
        <w:pStyle w:val="PATHbodytext-number"/>
      </w:pPr>
      <w:r w:rsidRPr="005B7D78">
        <w:rPr>
          <w:rStyle w:val="PATHbodytextChar"/>
        </w:rPr>
        <w:t>Immediacy</w:t>
      </w:r>
      <w:r w:rsidRPr="3EE9F640">
        <w:t xml:space="preserve">: </w:t>
      </w:r>
    </w:p>
    <w:p w14:paraId="401FCAEE" w14:textId="4493D41E" w:rsidR="5B8A6112" w:rsidRPr="00653460" w:rsidRDefault="00695C8A" w:rsidP="005B7D78">
      <w:pPr>
        <w:pStyle w:val="PATHbodytext-bullet1"/>
        <w:numPr>
          <w:ilvl w:val="0"/>
          <w:numId w:val="83"/>
        </w:numPr>
      </w:pPr>
      <w:r>
        <w:t>Focus</w:t>
      </w:r>
      <w:r w:rsidR="3EE9F640" w:rsidRPr="3EE9F640">
        <w:t xml:space="preserve"> on practical tools, strategies, and concepts that offer immediate value </w:t>
      </w:r>
      <w:r w:rsidR="001966D8">
        <w:t>in learner</w:t>
      </w:r>
      <w:r w:rsidR="00E84548">
        <w:t>s’</w:t>
      </w:r>
      <w:r w:rsidR="3EE9F640" w:rsidRPr="3EE9F640">
        <w:t xml:space="preserve"> working lives.</w:t>
      </w:r>
    </w:p>
    <w:p w14:paraId="69E6C082" w14:textId="0FB48270" w:rsidR="5B8A6112" w:rsidRPr="00653460" w:rsidRDefault="3EE9F640" w:rsidP="005B7D78">
      <w:pPr>
        <w:pStyle w:val="PATHbodytext-number"/>
        <w:rPr>
          <w:color w:val="000000" w:themeColor="text1"/>
        </w:rPr>
      </w:pPr>
      <w:r w:rsidRPr="005B7D78">
        <w:rPr>
          <w:rStyle w:val="PATHbodytextChar"/>
        </w:rPr>
        <w:t>Engagement</w:t>
      </w:r>
      <w:r w:rsidRPr="3EE9F640">
        <w:t xml:space="preserve">: </w:t>
      </w:r>
    </w:p>
    <w:p w14:paraId="3538D01C" w14:textId="092D359A" w:rsidR="5B8A6112" w:rsidRPr="00705C94" w:rsidRDefault="00695C8A" w:rsidP="005B7D78">
      <w:pPr>
        <w:pStyle w:val="PATHbodytext-bullet1"/>
        <w:numPr>
          <w:ilvl w:val="0"/>
          <w:numId w:val="84"/>
        </w:numPr>
        <w:rPr>
          <w:color w:val="000000" w:themeColor="text1"/>
        </w:rPr>
      </w:pPr>
      <w:r>
        <w:t>M</w:t>
      </w:r>
      <w:r w:rsidR="36EB279C" w:rsidRPr="36EB279C">
        <w:t>ake learning participatory, dynamic, and learner</w:t>
      </w:r>
      <w:r w:rsidR="00E84548">
        <w:t>-</w:t>
      </w:r>
      <w:r w:rsidR="36EB279C" w:rsidRPr="36EB279C">
        <w:t>driven. You can do this by using discussions, group work, problem-solving, role</w:t>
      </w:r>
      <w:r w:rsidR="00A30A78">
        <w:t xml:space="preserve"> </w:t>
      </w:r>
      <w:r w:rsidR="36EB279C" w:rsidRPr="36EB279C">
        <w:t xml:space="preserve">plays, and interactive </w:t>
      </w:r>
      <w:r w:rsidR="00A30A78">
        <w:t>technology</w:t>
      </w:r>
      <w:r w:rsidR="36EB279C" w:rsidRPr="36EB279C">
        <w:t xml:space="preserve"> tools.</w:t>
      </w:r>
    </w:p>
    <w:p w14:paraId="20EB7A94" w14:textId="266E080C" w:rsidR="5B8A6112" w:rsidRPr="00653460" w:rsidRDefault="6FA36845" w:rsidP="005B7D78">
      <w:pPr>
        <w:pStyle w:val="PATHbodytext"/>
        <w:rPr>
          <w:rFonts w:cstheme="minorHAnsi"/>
          <w:szCs w:val="20"/>
        </w:rPr>
      </w:pPr>
      <w:r w:rsidRPr="00653460">
        <w:rPr>
          <w:rFonts w:cstheme="minorHAnsi"/>
          <w:szCs w:val="20"/>
        </w:rPr>
        <w:t xml:space="preserve">By keeping these six </w:t>
      </w:r>
      <w:r w:rsidR="008919E7" w:rsidRPr="00653460">
        <w:rPr>
          <w:rFonts w:cstheme="minorHAnsi"/>
          <w:szCs w:val="20"/>
        </w:rPr>
        <w:t>principles in</w:t>
      </w:r>
      <w:r w:rsidRPr="00653460">
        <w:rPr>
          <w:rFonts w:cstheme="minorHAnsi"/>
          <w:szCs w:val="20"/>
        </w:rPr>
        <w:t xml:space="preserve"> mind when </w:t>
      </w:r>
      <w:r w:rsidR="0046640E">
        <w:rPr>
          <w:rFonts w:cstheme="minorHAnsi"/>
          <w:szCs w:val="20"/>
        </w:rPr>
        <w:t>designing</w:t>
      </w:r>
      <w:r w:rsidR="00346073">
        <w:rPr>
          <w:rFonts w:cstheme="minorHAnsi"/>
          <w:szCs w:val="20"/>
        </w:rPr>
        <w:t xml:space="preserve"> and delivering</w:t>
      </w:r>
      <w:r w:rsidRPr="00653460">
        <w:rPr>
          <w:rFonts w:cstheme="minorHAnsi"/>
          <w:szCs w:val="20"/>
        </w:rPr>
        <w:t xml:space="preserve"> training, you:</w:t>
      </w:r>
    </w:p>
    <w:p w14:paraId="073924CD" w14:textId="4A77DC7F" w:rsidR="5B8A6112" w:rsidRPr="00653460" w:rsidRDefault="6FA36845" w:rsidP="005B7D78">
      <w:pPr>
        <w:pStyle w:val="PATHbodytext-bullet1"/>
        <w:rPr>
          <w:b/>
          <w:bCs/>
          <w:color w:val="000000" w:themeColor="text1"/>
        </w:rPr>
      </w:pPr>
      <w:r w:rsidRPr="00653460">
        <w:t>Increase learner motivation and retention</w:t>
      </w:r>
      <w:r w:rsidR="00346073">
        <w:t>.</w:t>
      </w:r>
    </w:p>
    <w:p w14:paraId="0B6EF1AF" w14:textId="760445F6" w:rsidR="5B8A6112" w:rsidRPr="00653460" w:rsidRDefault="6FA36845" w:rsidP="005B7D78">
      <w:pPr>
        <w:pStyle w:val="PATHbodytext-bullet1"/>
        <w:rPr>
          <w:color w:val="000000" w:themeColor="text1"/>
        </w:rPr>
      </w:pPr>
      <w:r w:rsidRPr="00653460">
        <w:t>Encourage real-world application of learning</w:t>
      </w:r>
      <w:r w:rsidR="00346073">
        <w:t>.</w:t>
      </w:r>
    </w:p>
    <w:p w14:paraId="73764526" w14:textId="70DD2EB3" w:rsidR="5B8A6112" w:rsidRPr="00653460" w:rsidRDefault="6FA36845" w:rsidP="005B7D78">
      <w:pPr>
        <w:pStyle w:val="PATHbodytext-bullet1"/>
        <w:rPr>
          <w:color w:val="000000" w:themeColor="text1"/>
        </w:rPr>
      </w:pPr>
      <w:r w:rsidRPr="00653460">
        <w:t>Build trust and create an inclusive, productive learning environment</w:t>
      </w:r>
      <w:r w:rsidR="002169AD">
        <w:t>.</w:t>
      </w:r>
    </w:p>
    <w:p w14:paraId="00DFC42F" w14:textId="70FC2761" w:rsidR="48A06B3D" w:rsidRPr="00653460" w:rsidRDefault="6FA36845" w:rsidP="005B7D78">
      <w:pPr>
        <w:pStyle w:val="PATHbodytext-bullet1"/>
        <w:rPr>
          <w:b/>
          <w:bCs/>
          <w:color w:val="000000" w:themeColor="text1"/>
        </w:rPr>
      </w:pPr>
      <w:r w:rsidRPr="00653460">
        <w:t>Support the transformation of knowledge into action</w:t>
      </w:r>
      <w:r w:rsidR="002169AD">
        <w:t>.</w:t>
      </w:r>
    </w:p>
    <w:p w14:paraId="5BED4CEB" w14:textId="77777777" w:rsidR="007119CB" w:rsidRDefault="007119CB" w:rsidP="00323DB7">
      <w:pPr>
        <w:spacing w:after="120" w:line="288" w:lineRule="auto"/>
        <w:rPr>
          <w:rStyle w:val="normaltextrun"/>
          <w:rFonts w:cstheme="minorHAnsi"/>
          <w:sz w:val="20"/>
          <w:szCs w:val="20"/>
        </w:rPr>
        <w:sectPr w:rsidR="007119CB" w:rsidSect="00695C8A">
          <w:endnotePr>
            <w:numFmt w:val="decimal"/>
          </w:endnotePr>
          <w:pgSz w:w="11900" w:h="16820"/>
          <w:pgMar w:top="1440" w:right="1440" w:bottom="1440" w:left="1440" w:header="720" w:footer="720" w:gutter="0"/>
          <w:cols w:space="547"/>
          <w:docGrid w:linePitch="360"/>
        </w:sectPr>
      </w:pPr>
    </w:p>
    <w:p w14:paraId="2D1F5DAE" w14:textId="6637898D" w:rsidR="00F868CC" w:rsidRPr="00653460" w:rsidRDefault="32321D37" w:rsidP="00323DB7">
      <w:pPr>
        <w:pStyle w:val="PATHheading1"/>
        <w:spacing w:before="0"/>
      </w:pPr>
      <w:bookmarkStart w:id="35" w:name="_Toc207175814"/>
      <w:bookmarkStart w:id="36" w:name="_Toc1707456192"/>
      <w:r>
        <w:lastRenderedPageBreak/>
        <w:t>Section 3: Types of learners and learning modalities</w:t>
      </w:r>
      <w:bookmarkEnd w:id="35"/>
      <w:bookmarkEnd w:id="36"/>
      <w:r>
        <w:t> </w:t>
      </w:r>
    </w:p>
    <w:p w14:paraId="60F4ED8B" w14:textId="0013DEF1" w:rsidR="23008764" w:rsidRDefault="32321D37" w:rsidP="005B7D78">
      <w:pPr>
        <w:pStyle w:val="PATHheading2"/>
      </w:pPr>
      <w:bookmarkStart w:id="37" w:name="_Toc1059833164"/>
      <w:r w:rsidRPr="32321D37">
        <w:rPr>
          <w:rFonts w:eastAsia="Arial" w:cs="Arial"/>
          <w:sz w:val="27"/>
          <w:szCs w:val="27"/>
        </w:rPr>
        <w:t>Purpose</w:t>
      </w:r>
      <w:bookmarkEnd w:id="37"/>
      <w:r w:rsidRPr="32321D37">
        <w:rPr>
          <w:rFonts w:eastAsia="Arial" w:cs="Arial"/>
          <w:sz w:val="27"/>
          <w:szCs w:val="27"/>
        </w:rPr>
        <w:t xml:space="preserve"> </w:t>
      </w:r>
    </w:p>
    <w:p w14:paraId="257BD232" w14:textId="0F54C483" w:rsidR="00F868CC" w:rsidRPr="005B7D78" w:rsidRDefault="3EE9F640" w:rsidP="005B7D78">
      <w:pPr>
        <w:pStyle w:val="PATHbodytext"/>
      </w:pPr>
      <w:r w:rsidRPr="005B7D78">
        <w:t>Understanding how people learn is critical to ensuring the success of capacity</w:t>
      </w:r>
      <w:r w:rsidR="00876A36" w:rsidRPr="005B7D78">
        <w:t>-</w:t>
      </w:r>
      <w:r w:rsidRPr="005B7D78">
        <w:t xml:space="preserve">strengthening activities. While the principles of adult learning provide </w:t>
      </w:r>
      <w:r w:rsidR="006B1FD0" w:rsidRPr="005B7D78">
        <w:t>guidance on</w:t>
      </w:r>
      <w:r w:rsidRPr="005B7D78">
        <w:t xml:space="preserve"> how best to teach adults, understanding how people learn </w:t>
      </w:r>
      <w:r w:rsidR="006B1FD0" w:rsidRPr="005B7D78">
        <w:t>and</w:t>
      </w:r>
      <w:r w:rsidRPr="005B7D78">
        <w:t xml:space="preserve"> internalize information is a key part of designing a training </w:t>
      </w:r>
      <w:r w:rsidR="006B1FD0" w:rsidRPr="005B7D78">
        <w:t>and</w:t>
      </w:r>
      <w:r w:rsidRPr="005B7D78">
        <w:t xml:space="preserve"> being a facilitator. This section </w:t>
      </w:r>
      <w:r w:rsidR="00315ADD" w:rsidRPr="005B7D78">
        <w:t>outlines</w:t>
      </w:r>
      <w:r w:rsidRPr="005B7D78">
        <w:t xml:space="preserve"> different pathways of learning and how to consider each in training design.</w:t>
      </w:r>
    </w:p>
    <w:p w14:paraId="2759AA96" w14:textId="561CAD18" w:rsidR="00F868CC" w:rsidRPr="001B0CA3" w:rsidRDefault="32321D37" w:rsidP="00323DB7">
      <w:pPr>
        <w:pStyle w:val="PATHheading2"/>
        <w:spacing w:before="0"/>
        <w:rPr>
          <w:rStyle w:val="normaltextrun"/>
        </w:rPr>
      </w:pPr>
      <w:bookmarkStart w:id="38" w:name="_Toc207175815"/>
      <w:bookmarkStart w:id="39" w:name="_Toc668052401"/>
      <w:r>
        <w:t>Visual, auditory, reading/writing, and kinesthetic (VARK)</w:t>
      </w:r>
      <w:bookmarkEnd w:id="38"/>
      <w:bookmarkEnd w:id="39"/>
    </w:p>
    <w:p w14:paraId="21A06FE9" w14:textId="6D317247" w:rsidR="46257510" w:rsidRPr="00653460" w:rsidRDefault="3EE9F640" w:rsidP="005B7D78">
      <w:pPr>
        <w:pStyle w:val="PATHbodytext"/>
      </w:pPr>
      <w:r w:rsidRPr="3EE9F640">
        <w:t xml:space="preserve">The VARK model is a framework that describes different learning preferences. </w:t>
      </w:r>
      <w:r w:rsidR="003459E8">
        <w:t>D</w:t>
      </w:r>
      <w:r w:rsidRPr="3EE9F640">
        <w:t>eveloped by Neil Fleming in the late 1980s</w:t>
      </w:r>
      <w:r w:rsidR="003459E8">
        <w:t>,</w:t>
      </w:r>
      <w:r w:rsidRPr="3EE9F640">
        <w:t xml:space="preserve"> </w:t>
      </w:r>
      <w:r w:rsidR="003459E8">
        <w:t>it</w:t>
      </w:r>
      <w:r w:rsidRPr="3EE9F640">
        <w:t xml:space="preserve"> describes four primary ways </w:t>
      </w:r>
      <w:r w:rsidR="007479A3">
        <w:t>of</w:t>
      </w:r>
      <w:r w:rsidRPr="3EE9F640">
        <w:t xml:space="preserve"> learning: 1) visual</w:t>
      </w:r>
      <w:r w:rsidR="00D67267">
        <w:t>,</w:t>
      </w:r>
      <w:r w:rsidRPr="3EE9F640">
        <w:t xml:space="preserve"> 2) auditory</w:t>
      </w:r>
      <w:r w:rsidR="00D67267">
        <w:t>,</w:t>
      </w:r>
      <w:r w:rsidRPr="3EE9F640">
        <w:t xml:space="preserve"> 3) reading</w:t>
      </w:r>
      <w:r w:rsidR="00CB6E24">
        <w:t>/</w:t>
      </w:r>
      <w:r w:rsidRPr="3EE9F640">
        <w:t>writing</w:t>
      </w:r>
      <w:r w:rsidR="00CB6E24">
        <w:t>,</w:t>
      </w:r>
      <w:r w:rsidRPr="3EE9F640">
        <w:t xml:space="preserve"> and 4) kinesthetic</w:t>
      </w:r>
      <w:r w:rsidR="00CB6E24">
        <w:t>,</w:t>
      </w:r>
      <w:r w:rsidRPr="3EE9F640">
        <w:t xml:space="preserve"> as depicted in the diagram below.  </w:t>
      </w:r>
    </w:p>
    <w:p w14:paraId="7635865F" w14:textId="77777777" w:rsidR="00B64F60" w:rsidRDefault="00F868CC" w:rsidP="00B64F60">
      <w:pPr>
        <w:keepNext/>
        <w:spacing w:after="120" w:line="288" w:lineRule="auto"/>
        <w:jc w:val="center"/>
      </w:pPr>
      <w:r>
        <w:rPr>
          <w:noProof/>
        </w:rPr>
        <w:drawing>
          <wp:inline distT="0" distB="0" distL="0" distR="0" wp14:anchorId="405E0481" wp14:editId="7F010DD0">
            <wp:extent cx="3182524" cy="2816531"/>
            <wp:effectExtent l="0" t="0" r="0" b="0"/>
            <wp:docPr id="1742494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182524" cy="2816531"/>
                    </a:xfrm>
                    <a:prstGeom prst="rect">
                      <a:avLst/>
                    </a:prstGeom>
                  </pic:spPr>
                </pic:pic>
              </a:graphicData>
            </a:graphic>
          </wp:inline>
        </w:drawing>
      </w:r>
    </w:p>
    <w:p w14:paraId="6C618D30" w14:textId="236F28DF" w:rsidR="00F868CC" w:rsidRPr="00653460" w:rsidRDefault="00B64F60" w:rsidP="00B64F60">
      <w:pPr>
        <w:pStyle w:val="PATHphotocaption"/>
        <w:jc w:val="center"/>
        <w:rPr>
          <w:sz w:val="20"/>
          <w:szCs w:val="20"/>
        </w:rPr>
      </w:pPr>
      <w:bookmarkStart w:id="40" w:name="_Toc209105450"/>
      <w:r>
        <w:t xml:space="preserve">Diagram </w:t>
      </w:r>
      <w:r>
        <w:fldChar w:fldCharType="begin"/>
      </w:r>
      <w:r>
        <w:instrText>SEQ Diagram \* ARABIC</w:instrText>
      </w:r>
      <w:r>
        <w:fldChar w:fldCharType="separate"/>
      </w:r>
      <w:r w:rsidR="00C80739">
        <w:rPr>
          <w:noProof/>
        </w:rPr>
        <w:t>4</w:t>
      </w:r>
      <w:r>
        <w:fldChar w:fldCharType="end"/>
      </w:r>
      <w:r>
        <w:t xml:space="preserve">. </w:t>
      </w:r>
      <w:r w:rsidRPr="00EC07A5">
        <w:t xml:space="preserve">VARK model: Four </w:t>
      </w:r>
      <w:r>
        <w:t>p</w:t>
      </w:r>
      <w:r w:rsidRPr="00EC07A5">
        <w:t xml:space="preserve">rimary </w:t>
      </w:r>
      <w:r>
        <w:t>w</w:t>
      </w:r>
      <w:r w:rsidRPr="00EC07A5">
        <w:t xml:space="preserve">ays of </w:t>
      </w:r>
      <w:r>
        <w:t>l</w:t>
      </w:r>
      <w:r w:rsidRPr="00EC07A5">
        <w:t>earning</w:t>
      </w:r>
      <w:bookmarkEnd w:id="40"/>
    </w:p>
    <w:p w14:paraId="298B897A" w14:textId="1CF9FF03" w:rsidR="00F868CC" w:rsidRPr="00653460" w:rsidRDefault="3A3C665E" w:rsidP="005B7D78">
      <w:pPr>
        <w:pStyle w:val="PATHbodytext"/>
      </w:pPr>
      <w:r w:rsidRPr="00653460">
        <w:t>Each letter in</w:t>
      </w:r>
      <w:r w:rsidR="00092C99">
        <w:t xml:space="preserve"> the</w:t>
      </w:r>
      <w:r w:rsidRPr="00653460">
        <w:t xml:space="preserve"> VARK </w:t>
      </w:r>
      <w:r w:rsidR="00092C99">
        <w:t xml:space="preserve">model </w:t>
      </w:r>
      <w:r w:rsidRPr="00653460">
        <w:t>represents a primary learning style</w:t>
      </w:r>
      <w:r w:rsidR="00DB3B56">
        <w:t>, as shown in Table 4.</w:t>
      </w:r>
    </w:p>
    <w:p w14:paraId="0548529F" w14:textId="16630099" w:rsidR="006A7DB9" w:rsidRDefault="006A7DB9" w:rsidP="005B7D78">
      <w:pPr>
        <w:pStyle w:val="PATHtablefigtitle"/>
      </w:pPr>
      <w:bookmarkStart w:id="41" w:name="_Toc209105290"/>
      <w:r>
        <w:t xml:space="preserve">Table </w:t>
      </w:r>
      <w:r>
        <w:fldChar w:fldCharType="begin"/>
      </w:r>
      <w:r>
        <w:instrText>SEQ Table \* ARABIC</w:instrText>
      </w:r>
      <w:r>
        <w:fldChar w:fldCharType="separate"/>
      </w:r>
      <w:r w:rsidR="00EC0473">
        <w:rPr>
          <w:noProof/>
        </w:rPr>
        <w:t>4</w:t>
      </w:r>
      <w:r>
        <w:fldChar w:fldCharType="end"/>
      </w:r>
      <w:r>
        <w:t>. Learning styles in the VARK model</w:t>
      </w:r>
      <w:bookmarkEnd w:id="41"/>
    </w:p>
    <w:tbl>
      <w:tblPr>
        <w:tblStyle w:val="TableGrid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ayout w:type="fixed"/>
        <w:tblLook w:val="06A0" w:firstRow="1" w:lastRow="0" w:firstColumn="1" w:lastColumn="0" w:noHBand="1" w:noVBand="1"/>
      </w:tblPr>
      <w:tblGrid>
        <w:gridCol w:w="717"/>
        <w:gridCol w:w="1736"/>
        <w:gridCol w:w="3918"/>
        <w:gridCol w:w="2639"/>
      </w:tblGrid>
      <w:tr w:rsidR="46257510" w:rsidRPr="002B4E39" w14:paraId="17A94D43" w14:textId="77777777" w:rsidTr="004474DE">
        <w:trPr>
          <w:trHeight w:val="521"/>
        </w:trPr>
        <w:tc>
          <w:tcPr>
            <w:tcW w:w="717" w:type="dxa"/>
            <w:tcBorders>
              <w:top w:val="single" w:sz="4" w:space="0" w:color="FFFFFF" w:themeColor="background1"/>
              <w:bottom w:val="nil"/>
              <w:right w:val="single" w:sz="4" w:space="0" w:color="FFFFFF" w:themeColor="background1"/>
            </w:tcBorders>
            <w:shd w:val="clear" w:color="auto" w:fill="0077AC"/>
          </w:tcPr>
          <w:p w14:paraId="3E85F650" w14:textId="095F58CF" w:rsidR="46257510" w:rsidRPr="002B4E39" w:rsidRDefault="3EE9F640" w:rsidP="004474DE">
            <w:pPr>
              <w:pStyle w:val="PATHtableheading-white"/>
            </w:pPr>
            <w:r w:rsidRPr="002B4E39">
              <w:t>Letter</w:t>
            </w:r>
          </w:p>
        </w:tc>
        <w:tc>
          <w:tcPr>
            <w:tcW w:w="173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56E3558" w14:textId="1566FC10" w:rsidR="46257510" w:rsidRPr="002B4E39" w:rsidRDefault="3EE9F640" w:rsidP="004474DE">
            <w:pPr>
              <w:pStyle w:val="PATHtableheading-white"/>
              <w:rPr>
                <w:szCs w:val="18"/>
              </w:rPr>
            </w:pPr>
            <w:r w:rsidRPr="002B4E39">
              <w:rPr>
                <w:bCs/>
                <w:szCs w:val="18"/>
              </w:rPr>
              <w:t xml:space="preserve">Learning </w:t>
            </w:r>
            <w:r w:rsidR="0041541E">
              <w:rPr>
                <w:bCs/>
                <w:szCs w:val="18"/>
              </w:rPr>
              <w:t>s</w:t>
            </w:r>
            <w:r w:rsidRPr="002B4E39">
              <w:rPr>
                <w:bCs/>
                <w:szCs w:val="18"/>
              </w:rPr>
              <w:t>tyle</w:t>
            </w:r>
          </w:p>
        </w:tc>
        <w:tc>
          <w:tcPr>
            <w:tcW w:w="39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4EF202B" w14:textId="5B5AAE1A" w:rsidR="46257510" w:rsidRPr="002B4E39" w:rsidRDefault="3EE9F640" w:rsidP="004474DE">
            <w:pPr>
              <w:pStyle w:val="PATHtableheading-white"/>
              <w:rPr>
                <w:szCs w:val="18"/>
              </w:rPr>
            </w:pPr>
            <w:r w:rsidRPr="002B4E39">
              <w:rPr>
                <w:bCs/>
                <w:szCs w:val="18"/>
              </w:rPr>
              <w:t>Description</w:t>
            </w:r>
          </w:p>
        </w:tc>
        <w:tc>
          <w:tcPr>
            <w:tcW w:w="2639" w:type="dxa"/>
            <w:tcBorders>
              <w:top w:val="single" w:sz="4" w:space="0" w:color="FFFFFF" w:themeColor="background1"/>
              <w:left w:val="single" w:sz="4" w:space="0" w:color="FFFFFF" w:themeColor="background1"/>
              <w:bottom w:val="nil"/>
            </w:tcBorders>
            <w:shd w:val="clear" w:color="auto" w:fill="0077AC"/>
          </w:tcPr>
          <w:p w14:paraId="62A3F165" w14:textId="2AE0B686" w:rsidR="3EE9F640" w:rsidRPr="002B4E39" w:rsidRDefault="3EE9F640" w:rsidP="004474DE">
            <w:pPr>
              <w:pStyle w:val="PATHtableheading-white"/>
              <w:rPr>
                <w:szCs w:val="18"/>
              </w:rPr>
            </w:pPr>
            <w:r w:rsidRPr="002B4E39">
              <w:rPr>
                <w:bCs/>
                <w:szCs w:val="18"/>
              </w:rPr>
              <w:t xml:space="preserve">Effective </w:t>
            </w:r>
            <w:r w:rsidR="0041541E">
              <w:rPr>
                <w:bCs/>
                <w:szCs w:val="18"/>
              </w:rPr>
              <w:t>t</w:t>
            </w:r>
            <w:r w:rsidRPr="002B4E39">
              <w:rPr>
                <w:bCs/>
                <w:szCs w:val="18"/>
              </w:rPr>
              <w:t>echniques</w:t>
            </w:r>
          </w:p>
        </w:tc>
      </w:tr>
      <w:tr w:rsidR="46257510" w:rsidRPr="002B4E39" w14:paraId="3A3803C3" w14:textId="77777777" w:rsidTr="004474DE">
        <w:trPr>
          <w:trHeight w:val="300"/>
        </w:trPr>
        <w:tc>
          <w:tcPr>
            <w:tcW w:w="717" w:type="dxa"/>
            <w:tcBorders>
              <w:top w:val="nil"/>
              <w:bottom w:val="single" w:sz="4" w:space="0" w:color="BFBFBF" w:themeColor="background1" w:themeShade="BF"/>
            </w:tcBorders>
            <w:shd w:val="clear" w:color="auto" w:fill="FAFAFF"/>
          </w:tcPr>
          <w:p w14:paraId="54DA0DF3" w14:textId="4469E4C2" w:rsidR="46257510" w:rsidRPr="002B4E39" w:rsidRDefault="3EE9F640" w:rsidP="00BA1477">
            <w:pPr>
              <w:pStyle w:val="PATHtableheading-black"/>
            </w:pPr>
            <w:r w:rsidRPr="002B4E39">
              <w:t>V</w:t>
            </w:r>
          </w:p>
        </w:tc>
        <w:tc>
          <w:tcPr>
            <w:tcW w:w="1736" w:type="dxa"/>
            <w:tcBorders>
              <w:top w:val="nil"/>
              <w:bottom w:val="single" w:sz="4" w:space="0" w:color="BFBFBF" w:themeColor="background1" w:themeShade="BF"/>
            </w:tcBorders>
            <w:shd w:val="clear" w:color="auto" w:fill="FAFAFF"/>
          </w:tcPr>
          <w:p w14:paraId="0AE9DBDB" w14:textId="30C3BFAF" w:rsidR="46257510" w:rsidRPr="00BA1477" w:rsidRDefault="3EE9F640" w:rsidP="00BA1477">
            <w:pPr>
              <w:pStyle w:val="PATHtabletext"/>
              <w:rPr>
                <w:b/>
                <w:bCs/>
              </w:rPr>
            </w:pPr>
            <w:r w:rsidRPr="00BA1477">
              <w:rPr>
                <w:b/>
                <w:bCs/>
              </w:rPr>
              <w:t>Visual</w:t>
            </w:r>
          </w:p>
        </w:tc>
        <w:tc>
          <w:tcPr>
            <w:tcW w:w="3918" w:type="dxa"/>
            <w:tcBorders>
              <w:top w:val="nil"/>
              <w:bottom w:val="single" w:sz="4" w:space="0" w:color="BFBFBF" w:themeColor="background1" w:themeShade="BF"/>
            </w:tcBorders>
            <w:shd w:val="clear" w:color="auto" w:fill="FAFAFF"/>
          </w:tcPr>
          <w:p w14:paraId="28CBF1C2" w14:textId="07462475" w:rsidR="46257510" w:rsidRPr="002B4E39" w:rsidRDefault="3EE9F640" w:rsidP="00BA1477">
            <w:pPr>
              <w:pStyle w:val="PATHtabletext"/>
            </w:pPr>
            <w:proofErr w:type="gramStart"/>
            <w:r w:rsidRPr="002B4E39">
              <w:t>Learns</w:t>
            </w:r>
            <w:proofErr w:type="gramEnd"/>
            <w:r w:rsidRPr="002B4E39">
              <w:t xml:space="preserve"> best through images, diagrams, charts, and spatial understanding.</w:t>
            </w:r>
          </w:p>
        </w:tc>
        <w:tc>
          <w:tcPr>
            <w:tcW w:w="2639" w:type="dxa"/>
            <w:tcBorders>
              <w:top w:val="nil"/>
              <w:bottom w:val="single" w:sz="4" w:space="0" w:color="BFBFBF" w:themeColor="background1" w:themeShade="BF"/>
            </w:tcBorders>
            <w:shd w:val="clear" w:color="auto" w:fill="FAFAFF"/>
          </w:tcPr>
          <w:p w14:paraId="21DF01ED" w14:textId="320AC456" w:rsidR="3EE9F640" w:rsidRPr="002B4E39" w:rsidRDefault="3EE9F640" w:rsidP="00BA1477">
            <w:pPr>
              <w:pStyle w:val="PATHtabletext"/>
            </w:pPr>
            <w:r w:rsidRPr="002B4E39">
              <w:t>Diagrams, color-coded notes, flowcharts, videos</w:t>
            </w:r>
            <w:r w:rsidR="002C3C7D">
              <w:t>.</w:t>
            </w:r>
          </w:p>
        </w:tc>
      </w:tr>
      <w:tr w:rsidR="46257510" w:rsidRPr="002B4E39" w14:paraId="04B065A7" w14:textId="77777777" w:rsidTr="004474DE">
        <w:trPr>
          <w:trHeight w:val="300"/>
        </w:trPr>
        <w:tc>
          <w:tcPr>
            <w:tcW w:w="717" w:type="dxa"/>
            <w:tcBorders>
              <w:top w:val="single" w:sz="4" w:space="0" w:color="BFBFBF" w:themeColor="background1" w:themeShade="BF"/>
            </w:tcBorders>
            <w:shd w:val="clear" w:color="auto" w:fill="FAFAFF"/>
          </w:tcPr>
          <w:p w14:paraId="3020AF94" w14:textId="0E79F32C" w:rsidR="46257510" w:rsidRPr="002B4E39" w:rsidRDefault="3EE9F640" w:rsidP="00BA1477">
            <w:pPr>
              <w:pStyle w:val="PATHtableheading-black"/>
            </w:pPr>
            <w:r w:rsidRPr="002B4E39">
              <w:t>A</w:t>
            </w:r>
          </w:p>
        </w:tc>
        <w:tc>
          <w:tcPr>
            <w:tcW w:w="1736" w:type="dxa"/>
            <w:tcBorders>
              <w:top w:val="single" w:sz="4" w:space="0" w:color="BFBFBF" w:themeColor="background1" w:themeShade="BF"/>
            </w:tcBorders>
            <w:shd w:val="clear" w:color="auto" w:fill="FAFAFF"/>
          </w:tcPr>
          <w:p w14:paraId="2D423BE0" w14:textId="0A4F0AB1" w:rsidR="46257510" w:rsidRPr="00BA1477" w:rsidRDefault="3EE9F640" w:rsidP="00BA1477">
            <w:pPr>
              <w:pStyle w:val="PATHtabletext"/>
              <w:rPr>
                <w:b/>
                <w:bCs/>
              </w:rPr>
            </w:pPr>
            <w:r w:rsidRPr="00BA1477">
              <w:rPr>
                <w:b/>
                <w:bCs/>
              </w:rPr>
              <w:t>Auditory (Aural)</w:t>
            </w:r>
          </w:p>
        </w:tc>
        <w:tc>
          <w:tcPr>
            <w:tcW w:w="3918" w:type="dxa"/>
            <w:tcBorders>
              <w:top w:val="single" w:sz="4" w:space="0" w:color="BFBFBF" w:themeColor="background1" w:themeShade="BF"/>
            </w:tcBorders>
            <w:shd w:val="clear" w:color="auto" w:fill="FAFAFF"/>
          </w:tcPr>
          <w:p w14:paraId="4B24B5AB" w14:textId="09C6FBD0" w:rsidR="46257510" w:rsidRPr="002B4E39" w:rsidRDefault="3EE9F640" w:rsidP="00BA1477">
            <w:pPr>
              <w:pStyle w:val="PATHtabletext"/>
            </w:pPr>
            <w:proofErr w:type="gramStart"/>
            <w:r w:rsidRPr="002B4E39">
              <w:t>Prefers</w:t>
            </w:r>
            <w:proofErr w:type="gramEnd"/>
            <w:r w:rsidR="00140D9B">
              <w:t xml:space="preserve"> learning through</w:t>
            </w:r>
            <w:r w:rsidRPr="002B4E39">
              <w:t xml:space="preserve"> listening</w:t>
            </w:r>
            <w:r w:rsidR="00140D9B">
              <w:t>, such as</w:t>
            </w:r>
            <w:r w:rsidRPr="002B4E39">
              <w:t xml:space="preserve"> lectures, discussions, podcasts, etc.</w:t>
            </w:r>
          </w:p>
        </w:tc>
        <w:tc>
          <w:tcPr>
            <w:tcW w:w="2639" w:type="dxa"/>
            <w:tcBorders>
              <w:top w:val="single" w:sz="4" w:space="0" w:color="BFBFBF" w:themeColor="background1" w:themeShade="BF"/>
            </w:tcBorders>
            <w:shd w:val="clear" w:color="auto" w:fill="FAFAFF"/>
          </w:tcPr>
          <w:p w14:paraId="41C9BA1C" w14:textId="3AB4B355" w:rsidR="3EE9F640" w:rsidRPr="002B4E39" w:rsidRDefault="3EE9F640" w:rsidP="00BA1477">
            <w:pPr>
              <w:pStyle w:val="PATHtabletext"/>
            </w:pPr>
            <w:r w:rsidRPr="002B4E39">
              <w:t>Discussions, podcasts, group debates, lectures</w:t>
            </w:r>
            <w:r w:rsidR="002C3C7D">
              <w:t>.</w:t>
            </w:r>
          </w:p>
        </w:tc>
      </w:tr>
      <w:tr w:rsidR="46257510" w:rsidRPr="002B4E39" w14:paraId="189C902F" w14:textId="77777777" w:rsidTr="004474DE">
        <w:trPr>
          <w:trHeight w:val="300"/>
        </w:trPr>
        <w:tc>
          <w:tcPr>
            <w:tcW w:w="717" w:type="dxa"/>
            <w:shd w:val="clear" w:color="auto" w:fill="FAFAFF"/>
          </w:tcPr>
          <w:p w14:paraId="440C1C42" w14:textId="5A13D2D9" w:rsidR="46257510" w:rsidRPr="002B4E39" w:rsidRDefault="3EE9F640" w:rsidP="00BA1477">
            <w:pPr>
              <w:pStyle w:val="PATHtableheading-black"/>
            </w:pPr>
            <w:r w:rsidRPr="002B4E39">
              <w:t>R</w:t>
            </w:r>
          </w:p>
        </w:tc>
        <w:tc>
          <w:tcPr>
            <w:tcW w:w="1736" w:type="dxa"/>
            <w:shd w:val="clear" w:color="auto" w:fill="FAFAFF"/>
          </w:tcPr>
          <w:p w14:paraId="0E58D808" w14:textId="31B718D4" w:rsidR="46257510" w:rsidRPr="00BA1477" w:rsidRDefault="3EE9F640" w:rsidP="00BA1477">
            <w:pPr>
              <w:pStyle w:val="PATHtabletext"/>
              <w:rPr>
                <w:b/>
                <w:bCs/>
              </w:rPr>
            </w:pPr>
            <w:r w:rsidRPr="00BA1477">
              <w:rPr>
                <w:b/>
                <w:bCs/>
              </w:rPr>
              <w:t>Reading/</w:t>
            </w:r>
            <w:r w:rsidR="009440A1">
              <w:rPr>
                <w:b/>
                <w:bCs/>
              </w:rPr>
              <w:t>w</w:t>
            </w:r>
            <w:r w:rsidRPr="00BA1477">
              <w:rPr>
                <w:b/>
                <w:bCs/>
              </w:rPr>
              <w:t>riting</w:t>
            </w:r>
          </w:p>
        </w:tc>
        <w:tc>
          <w:tcPr>
            <w:tcW w:w="3918" w:type="dxa"/>
            <w:shd w:val="clear" w:color="auto" w:fill="FAFAFF"/>
          </w:tcPr>
          <w:p w14:paraId="0F8A44B1" w14:textId="36FD84FB" w:rsidR="46257510" w:rsidRPr="002B4E39" w:rsidRDefault="007C3946" w:rsidP="00BA1477">
            <w:pPr>
              <w:pStyle w:val="PATHtabletext"/>
            </w:pPr>
            <w:proofErr w:type="gramStart"/>
            <w:r>
              <w:t>Prefers</w:t>
            </w:r>
            <w:proofErr w:type="gramEnd"/>
            <w:r>
              <w:t xml:space="preserve"> </w:t>
            </w:r>
            <w:r w:rsidR="00E543B7">
              <w:t>learning through</w:t>
            </w:r>
            <w:r w:rsidR="3EE9F640" w:rsidRPr="002B4E39">
              <w:t xml:space="preserve"> reading and writing</w:t>
            </w:r>
            <w:r w:rsidR="00E543B7">
              <w:t>, such as</w:t>
            </w:r>
            <w:r w:rsidR="3EE9F640" w:rsidRPr="002B4E39">
              <w:t xml:space="preserve"> manuals, lists, notes</w:t>
            </w:r>
            <w:r w:rsidR="00EB7E00">
              <w:t>, etc</w:t>
            </w:r>
            <w:r w:rsidR="3EE9F640" w:rsidRPr="002B4E39">
              <w:t>.</w:t>
            </w:r>
          </w:p>
        </w:tc>
        <w:tc>
          <w:tcPr>
            <w:tcW w:w="2639" w:type="dxa"/>
            <w:shd w:val="clear" w:color="auto" w:fill="FAFAFF"/>
          </w:tcPr>
          <w:p w14:paraId="716F77C4" w14:textId="740EAE72" w:rsidR="3EE9F640" w:rsidRPr="002B4E39" w:rsidRDefault="3EE9F640" w:rsidP="00BA1477">
            <w:pPr>
              <w:pStyle w:val="PATHtabletext"/>
            </w:pPr>
            <w:r w:rsidRPr="002B4E39">
              <w:t>Manuals, handouts, written quizzes, journaling</w:t>
            </w:r>
            <w:r w:rsidR="002C3C7D">
              <w:t>.</w:t>
            </w:r>
          </w:p>
        </w:tc>
      </w:tr>
      <w:tr w:rsidR="46257510" w:rsidRPr="002B4E39" w14:paraId="266E48D5" w14:textId="77777777" w:rsidTr="004474DE">
        <w:trPr>
          <w:trHeight w:val="300"/>
        </w:trPr>
        <w:tc>
          <w:tcPr>
            <w:tcW w:w="717" w:type="dxa"/>
            <w:shd w:val="clear" w:color="auto" w:fill="FAFAFF"/>
          </w:tcPr>
          <w:p w14:paraId="2FF20BC1" w14:textId="3527EEF3" w:rsidR="46257510" w:rsidRPr="002B4E39" w:rsidRDefault="3EE9F640" w:rsidP="00BA1477">
            <w:pPr>
              <w:pStyle w:val="PATHtableheading-black"/>
            </w:pPr>
            <w:r w:rsidRPr="002B4E39">
              <w:lastRenderedPageBreak/>
              <w:t>K</w:t>
            </w:r>
          </w:p>
        </w:tc>
        <w:tc>
          <w:tcPr>
            <w:tcW w:w="1736" w:type="dxa"/>
            <w:shd w:val="clear" w:color="auto" w:fill="FAFAFF"/>
          </w:tcPr>
          <w:p w14:paraId="52BF45E7" w14:textId="75FB5C2B" w:rsidR="46257510" w:rsidRPr="00BA1477" w:rsidRDefault="3EE9F640" w:rsidP="00BA1477">
            <w:pPr>
              <w:pStyle w:val="PATHtabletext"/>
              <w:rPr>
                <w:b/>
                <w:bCs/>
              </w:rPr>
            </w:pPr>
            <w:r w:rsidRPr="00BA1477">
              <w:rPr>
                <w:b/>
                <w:bCs/>
              </w:rPr>
              <w:t>Kinesthetic</w:t>
            </w:r>
          </w:p>
        </w:tc>
        <w:tc>
          <w:tcPr>
            <w:tcW w:w="3918" w:type="dxa"/>
            <w:shd w:val="clear" w:color="auto" w:fill="FAFAFF"/>
          </w:tcPr>
          <w:p w14:paraId="061F3BC0" w14:textId="36E36EFF" w:rsidR="46257510" w:rsidRPr="002B4E39" w:rsidRDefault="3EE9F640" w:rsidP="00BA1477">
            <w:pPr>
              <w:pStyle w:val="PATHtabletext"/>
            </w:pPr>
            <w:proofErr w:type="gramStart"/>
            <w:r w:rsidRPr="002B4E39">
              <w:t>Learns</w:t>
            </w:r>
            <w:proofErr w:type="gramEnd"/>
            <w:r w:rsidRPr="002B4E39">
              <w:t xml:space="preserve"> best by doing</w:t>
            </w:r>
            <w:r w:rsidR="002C3C7D">
              <w:t>, including</w:t>
            </w:r>
            <w:r w:rsidRPr="002B4E39">
              <w:t xml:space="preserve"> hands-on activities, movement, </w:t>
            </w:r>
            <w:r w:rsidR="002C3C7D">
              <w:t xml:space="preserve">and </w:t>
            </w:r>
            <w:r w:rsidRPr="002B4E39">
              <w:t>real-life examples.</w:t>
            </w:r>
          </w:p>
        </w:tc>
        <w:tc>
          <w:tcPr>
            <w:tcW w:w="2639" w:type="dxa"/>
            <w:shd w:val="clear" w:color="auto" w:fill="FAFAFF"/>
          </w:tcPr>
          <w:p w14:paraId="7BFF9F45" w14:textId="4E25EFFF" w:rsidR="3EE9F640" w:rsidRPr="002B4E39" w:rsidRDefault="3EE9F640" w:rsidP="00BA1477">
            <w:pPr>
              <w:pStyle w:val="PATHtabletext"/>
            </w:pPr>
            <w:r w:rsidRPr="002B4E39">
              <w:t>Simulations, role</w:t>
            </w:r>
            <w:r w:rsidR="002C3C7D">
              <w:t xml:space="preserve"> </w:t>
            </w:r>
            <w:r w:rsidRPr="002B4E39">
              <w:t>plays, demonstrations, fieldwork</w:t>
            </w:r>
            <w:r w:rsidR="002C3C7D">
              <w:t>.</w:t>
            </w:r>
          </w:p>
        </w:tc>
      </w:tr>
    </w:tbl>
    <w:p w14:paraId="35D3F22F" w14:textId="2DE721C6" w:rsidR="00F868CC" w:rsidRPr="00653460" w:rsidRDefault="3EE9F640" w:rsidP="005B7D78">
      <w:pPr>
        <w:pStyle w:val="PATHbodytext"/>
        <w:spacing w:before="240"/>
      </w:pPr>
      <w:r w:rsidRPr="3EE9F640">
        <w:t xml:space="preserve">The VARK model helps facilitators understand </w:t>
      </w:r>
      <w:r w:rsidR="00B10E47">
        <w:t xml:space="preserve">both </w:t>
      </w:r>
      <w:r w:rsidRPr="3EE9F640">
        <w:t xml:space="preserve">their own </w:t>
      </w:r>
      <w:r w:rsidR="00B10E47">
        <w:t xml:space="preserve">learning </w:t>
      </w:r>
      <w:r w:rsidR="00B516F4">
        <w:t xml:space="preserve">preferences </w:t>
      </w:r>
      <w:r w:rsidRPr="3EE9F640">
        <w:t>and</w:t>
      </w:r>
      <w:r w:rsidR="00B516F4">
        <w:t xml:space="preserve"> those of</w:t>
      </w:r>
      <w:r w:rsidRPr="3EE9F640">
        <w:t xml:space="preserve"> their participants</w:t>
      </w:r>
      <w:r w:rsidR="00B516F4">
        <w:t>.</w:t>
      </w:r>
      <w:r w:rsidRPr="3EE9F640">
        <w:t xml:space="preserve"> Understanding your own learning style is important </w:t>
      </w:r>
      <w:r w:rsidR="00E86D03">
        <w:t>for identifying</w:t>
      </w:r>
      <w:r w:rsidR="00EC414F">
        <w:t xml:space="preserve"> personal</w:t>
      </w:r>
      <w:r w:rsidRPr="3EE9F640">
        <w:t xml:space="preserve"> learning biases </w:t>
      </w:r>
      <w:r w:rsidR="00EC414F">
        <w:t>when</w:t>
      </w:r>
      <w:r w:rsidRPr="3EE9F640">
        <w:t xml:space="preserve"> developing content</w:t>
      </w:r>
      <w:r w:rsidR="00EC414F">
        <w:t>, while</w:t>
      </w:r>
      <w:r w:rsidRPr="3EE9F640">
        <w:t xml:space="preserve"> understanding others</w:t>
      </w:r>
      <w:r w:rsidR="00EC414F">
        <w:t>’</w:t>
      </w:r>
      <w:r w:rsidRPr="3EE9F640">
        <w:t xml:space="preserve"> learning style</w:t>
      </w:r>
      <w:r w:rsidR="00EC414F">
        <w:t>s</w:t>
      </w:r>
      <w:r w:rsidRPr="3EE9F640">
        <w:t xml:space="preserve"> helps shape how you design training. As a facilitator</w:t>
      </w:r>
      <w:r w:rsidR="00AB6F69">
        <w:t>,</w:t>
      </w:r>
      <w:r w:rsidRPr="3EE9F640">
        <w:t xml:space="preserve"> you should always assume that your audience </w:t>
      </w:r>
      <w:r w:rsidR="00D21730">
        <w:t>represents</w:t>
      </w:r>
      <w:r w:rsidRPr="3EE9F640">
        <w:t xml:space="preserve"> a mix </w:t>
      </w:r>
      <w:r w:rsidR="00D21730">
        <w:t>of</w:t>
      </w:r>
      <w:r w:rsidRPr="3EE9F640">
        <w:t xml:space="preserve"> VARK </w:t>
      </w:r>
      <w:r w:rsidR="00DE5935">
        <w:t xml:space="preserve">preferences </w:t>
      </w:r>
      <w:r w:rsidRPr="3EE9F640">
        <w:t>and design sessions that appeal to each learning style</w:t>
      </w:r>
      <w:r w:rsidR="00463E23">
        <w:t>.</w:t>
      </w:r>
      <w:r w:rsidRPr="3EE9F640">
        <w:t xml:space="preserve"> Many people are also multimodal, meaning they benefit from a combination of styles rather than</w:t>
      </w:r>
      <w:r w:rsidR="00463E23">
        <w:t xml:space="preserve"> from</w:t>
      </w:r>
      <w:r w:rsidRPr="3EE9F640">
        <w:t xml:space="preserve"> just one.</w:t>
      </w:r>
    </w:p>
    <w:p w14:paraId="3EB1A6EF" w14:textId="30BEE2CB" w:rsidR="00F868CC" w:rsidRPr="00653460" w:rsidRDefault="3EE9F640" w:rsidP="005B7D78">
      <w:pPr>
        <w:pStyle w:val="PATHbodytext"/>
        <w:spacing w:before="240"/>
      </w:pPr>
      <w:r w:rsidRPr="3EE9F640">
        <w:t>Please note</w:t>
      </w:r>
      <w:r w:rsidR="0089514C">
        <w:t xml:space="preserve"> that</w:t>
      </w:r>
      <w:r w:rsidRPr="3EE9F640">
        <w:t xml:space="preserve"> VARK describes preference</w:t>
      </w:r>
      <w:r w:rsidR="007E152B">
        <w:t>s,</w:t>
      </w:r>
      <w:r w:rsidRPr="3EE9F640">
        <w:t xml:space="preserve"> not ability. Learning preferences are not rigid, and people can </w:t>
      </w:r>
      <w:r w:rsidR="007E152B">
        <w:t>be</w:t>
      </w:r>
      <w:r w:rsidRPr="3EE9F640">
        <w:t xml:space="preserve"> taught to learn in different ways through </w:t>
      </w:r>
      <w:r w:rsidR="007E152B">
        <w:t xml:space="preserve">the </w:t>
      </w:r>
      <w:r w:rsidR="00BD20AF">
        <w:t>school</w:t>
      </w:r>
      <w:r w:rsidRPr="3EE9F640">
        <w:t xml:space="preserve"> system and other learning experiences. Learning is often more effective </w:t>
      </w:r>
      <w:r w:rsidR="003B5DCA">
        <w:t>when</w:t>
      </w:r>
      <w:r w:rsidRPr="3EE9F640">
        <w:t xml:space="preserve"> multiple learning styles are used together.</w:t>
      </w:r>
    </w:p>
    <w:p w14:paraId="59A0D0DF" w14:textId="22F18C42" w:rsidR="00F868CC" w:rsidRPr="00682A6C" w:rsidRDefault="32321D37" w:rsidP="005B7D78">
      <w:pPr>
        <w:pStyle w:val="PATHheading2"/>
      </w:pPr>
      <w:bookmarkStart w:id="42" w:name="_Toc207175816"/>
      <w:bookmarkStart w:id="43" w:name="_Toc2091169250"/>
      <w:r>
        <w:t>Types of learners</w:t>
      </w:r>
      <w:bookmarkEnd w:id="42"/>
      <w:bookmarkEnd w:id="43"/>
    </w:p>
    <w:p w14:paraId="0979E809" w14:textId="3DA2A1CA" w:rsidR="00F868CC" w:rsidRPr="00682A6C" w:rsidRDefault="00C27C86" w:rsidP="005B7D78">
      <w:pPr>
        <w:pStyle w:val="PATHbodytext"/>
      </w:pPr>
      <w:r w:rsidRPr="00682A6C">
        <w:t>To strengthen</w:t>
      </w:r>
      <w:r w:rsidR="041CC720" w:rsidRPr="00682A6C">
        <w:t xml:space="preserve"> our understanding of how people learn</w:t>
      </w:r>
      <w:r w:rsidRPr="00682A6C">
        <w:t>,</w:t>
      </w:r>
      <w:r w:rsidR="041CC720" w:rsidRPr="00682A6C">
        <w:t xml:space="preserve"> we will explore the four types of learners</w:t>
      </w:r>
      <w:r w:rsidR="00B60445" w:rsidRPr="00682A6C">
        <w:t xml:space="preserve"> in</w:t>
      </w:r>
      <w:r w:rsidR="041CC720" w:rsidRPr="00682A6C">
        <w:t xml:space="preserve"> </w:t>
      </w:r>
      <w:r w:rsidR="041CC720" w:rsidRPr="005B7D78">
        <w:t>Honey and Mumford’s Learning Styles model</w:t>
      </w:r>
      <w:r w:rsidR="00B60445" w:rsidRPr="005B7D78">
        <w:t>,</w:t>
      </w:r>
      <w:r w:rsidR="041CC720" w:rsidRPr="00682A6C">
        <w:t xml:space="preserve"> as depicted in </w:t>
      </w:r>
      <w:r w:rsidR="0025265C" w:rsidRPr="00682A6C">
        <w:t>Diagram 5,</w:t>
      </w:r>
      <w:r w:rsidR="041CC720" w:rsidRPr="00682A6C">
        <w:t xml:space="preserve"> and discuss how they “play out” in a training environment. We will also </w:t>
      </w:r>
      <w:r w:rsidR="008D62B6" w:rsidRPr="00682A6C">
        <w:t>discuss</w:t>
      </w:r>
      <w:r w:rsidR="041CC720" w:rsidRPr="00682A6C">
        <w:t xml:space="preserve"> how to balance training content to ensure each type of learner has an opportunity to </w:t>
      </w:r>
      <w:r w:rsidR="008D62B6" w:rsidRPr="00682A6C">
        <w:t>succeed.</w:t>
      </w:r>
    </w:p>
    <w:p w14:paraId="222C404A" w14:textId="46EC13D9" w:rsidR="00CA47A2" w:rsidRDefault="00667DC8" w:rsidP="005B7D78">
      <w:pPr>
        <w:keepNext/>
        <w:spacing w:after="120" w:line="288" w:lineRule="auto"/>
      </w:pPr>
      <w:r>
        <w:rPr>
          <w:noProof/>
        </w:rPr>
        <w:drawing>
          <wp:inline distT="0" distB="0" distL="0" distR="0" wp14:anchorId="6AF42E55" wp14:editId="1C6AC3F3">
            <wp:extent cx="5727700" cy="3409950"/>
            <wp:effectExtent l="0" t="0" r="6350" b="0"/>
            <wp:docPr id="1006362119" name="Picture 1" descr="A diagram of a person's ref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62119" name="Picture 1" descr="A diagram of a person's reflection&#10;&#10;AI-generated content may be incorrect."/>
                    <pic:cNvPicPr/>
                  </pic:nvPicPr>
                  <pic:blipFill>
                    <a:blip r:embed="rId17"/>
                    <a:stretch>
                      <a:fillRect/>
                    </a:stretch>
                  </pic:blipFill>
                  <pic:spPr>
                    <a:xfrm>
                      <a:off x="0" y="0"/>
                      <a:ext cx="5727700" cy="3409950"/>
                    </a:xfrm>
                    <a:prstGeom prst="rect">
                      <a:avLst/>
                    </a:prstGeom>
                  </pic:spPr>
                </pic:pic>
              </a:graphicData>
            </a:graphic>
          </wp:inline>
        </w:drawing>
      </w:r>
    </w:p>
    <w:p w14:paraId="282E8F75" w14:textId="40B1C6A0" w:rsidR="00F868CC" w:rsidRPr="00653460" w:rsidRDefault="030649BC" w:rsidP="005B7D78">
      <w:pPr>
        <w:pStyle w:val="PATHphotocaption"/>
        <w:jc w:val="center"/>
      </w:pPr>
      <w:bookmarkStart w:id="44" w:name="_Toc209105451"/>
      <w:r>
        <w:t xml:space="preserve">Diagram </w:t>
      </w:r>
      <w:r w:rsidR="00CA47A2">
        <w:fldChar w:fldCharType="begin"/>
      </w:r>
      <w:r w:rsidR="00CA47A2">
        <w:instrText xml:space="preserve"> SEQ Diagram \* ARABIC </w:instrText>
      </w:r>
      <w:r w:rsidR="00CA47A2">
        <w:fldChar w:fldCharType="separate"/>
      </w:r>
      <w:r w:rsidRPr="030649BC">
        <w:rPr>
          <w:noProof/>
        </w:rPr>
        <w:t>5</w:t>
      </w:r>
      <w:r w:rsidR="00CA47A2">
        <w:fldChar w:fldCharType="end"/>
      </w:r>
      <w:r>
        <w:t>. Honey and Mumford’s four types of learners</w:t>
      </w:r>
      <w:bookmarkEnd w:id="44"/>
      <w:r>
        <w:t xml:space="preserve">  </w:t>
      </w:r>
    </w:p>
    <w:p w14:paraId="6B701E7F" w14:textId="323CC2B3" w:rsidR="00F868CC" w:rsidRPr="00682A6C" w:rsidRDefault="041CC720" w:rsidP="005B7D78">
      <w:pPr>
        <w:pStyle w:val="PATHbodytext"/>
      </w:pPr>
      <w:r w:rsidRPr="00682A6C">
        <w:t>So why does understanding your learners</w:t>
      </w:r>
      <w:r w:rsidR="00467606" w:rsidRPr="00682A6C">
        <w:t>’</w:t>
      </w:r>
      <w:r w:rsidRPr="00682A6C">
        <w:t xml:space="preserve"> learning style matter? It helps you:</w:t>
      </w:r>
    </w:p>
    <w:p w14:paraId="3E702B1B" w14:textId="60061495" w:rsidR="00F868CC" w:rsidRPr="00653460" w:rsidRDefault="3A3C665E" w:rsidP="005B7D78">
      <w:pPr>
        <w:pStyle w:val="PATHbodytext-bullet1"/>
        <w:rPr>
          <w:color w:val="000000" w:themeColor="text1"/>
        </w:rPr>
      </w:pPr>
      <w:r w:rsidRPr="00653460">
        <w:t>Diversify training to reach different learners</w:t>
      </w:r>
      <w:r w:rsidR="00446449">
        <w:t>.</w:t>
      </w:r>
    </w:p>
    <w:p w14:paraId="7ACEB920" w14:textId="332494B8" w:rsidR="00F868CC" w:rsidRPr="00653460" w:rsidRDefault="3A3C665E" w:rsidP="005B7D78">
      <w:pPr>
        <w:pStyle w:val="PATHbodytext-bullet1"/>
        <w:rPr>
          <w:b/>
          <w:bCs/>
          <w:color w:val="000000" w:themeColor="text1"/>
        </w:rPr>
      </w:pPr>
      <w:r w:rsidRPr="00653460">
        <w:t>Design activities that appeal to multiple preferences</w:t>
      </w:r>
      <w:r w:rsidR="00446449">
        <w:t>.</w:t>
      </w:r>
    </w:p>
    <w:p w14:paraId="3A7E42F0" w14:textId="645083E0" w:rsidR="00F868CC" w:rsidRPr="00653460" w:rsidRDefault="3A3C665E" w:rsidP="005B7D78">
      <w:pPr>
        <w:pStyle w:val="PATHbodytext-bullet1"/>
        <w:rPr>
          <w:color w:val="000000" w:themeColor="text1"/>
        </w:rPr>
      </w:pPr>
      <w:r w:rsidRPr="00653460">
        <w:t xml:space="preserve">Support learners in stepping outside their comfort zones while still </w:t>
      </w:r>
      <w:r w:rsidR="002E522A">
        <w:t>ensuring they feel</w:t>
      </w:r>
      <w:r w:rsidRPr="00653460">
        <w:t xml:space="preserve"> supported</w:t>
      </w:r>
      <w:r w:rsidR="002E522A">
        <w:t>.</w:t>
      </w:r>
    </w:p>
    <w:p w14:paraId="282853E5" w14:textId="77777777" w:rsidR="00695C8A" w:rsidRDefault="00695C8A" w:rsidP="00323DB7">
      <w:pPr>
        <w:pStyle w:val="PATHheading3"/>
        <w:spacing w:before="0"/>
        <w:rPr>
          <w:rStyle w:val="normaltextrun"/>
        </w:rPr>
        <w:sectPr w:rsidR="00695C8A" w:rsidSect="00695C8A">
          <w:endnotePr>
            <w:numFmt w:val="decimal"/>
          </w:endnotePr>
          <w:pgSz w:w="11900" w:h="16820"/>
          <w:pgMar w:top="1440" w:right="1440" w:bottom="1440" w:left="1440" w:header="720" w:footer="720" w:gutter="0"/>
          <w:cols w:space="547"/>
          <w:docGrid w:linePitch="360"/>
        </w:sectPr>
      </w:pPr>
      <w:bookmarkStart w:id="45" w:name="_Toc207175817"/>
    </w:p>
    <w:p w14:paraId="3610C817" w14:textId="487015E8" w:rsidR="009E65E8" w:rsidRPr="001B0CA3" w:rsidRDefault="32321D37" w:rsidP="00323DB7">
      <w:pPr>
        <w:pStyle w:val="PATHheading3"/>
        <w:spacing w:before="0"/>
      </w:pPr>
      <w:bookmarkStart w:id="46" w:name="_Toc185113512"/>
      <w:r w:rsidRPr="32321D37">
        <w:rPr>
          <w:rStyle w:val="normaltextrun"/>
        </w:rPr>
        <w:lastRenderedPageBreak/>
        <w:t xml:space="preserve">Learning styles in in-person, live </w:t>
      </w:r>
      <w:r w:rsidRPr="32321D37">
        <w:rPr>
          <w:rFonts w:eastAsia="Arial" w:cs="Arial"/>
        </w:rPr>
        <w:t>virtual, and</w:t>
      </w:r>
      <w:r w:rsidRPr="32321D37">
        <w:rPr>
          <w:rStyle w:val="normaltextrun"/>
        </w:rPr>
        <w:t xml:space="preserve"> self-paced virtual contexts.</w:t>
      </w:r>
      <w:bookmarkEnd w:id="45"/>
      <w:bookmarkEnd w:id="46"/>
      <w:r w:rsidRPr="32321D37">
        <w:rPr>
          <w:rStyle w:val="eop"/>
        </w:rPr>
        <w:t> </w:t>
      </w:r>
    </w:p>
    <w:p w14:paraId="34D4EDEB" w14:textId="0F67B0AA" w:rsidR="00695C8A" w:rsidRDefault="3A3C665E" w:rsidP="005B7D78">
      <w:pPr>
        <w:pStyle w:val="PATHbodytext"/>
      </w:pPr>
      <w:r w:rsidRPr="00653460">
        <w:t xml:space="preserve">Key differences in learning styles between </w:t>
      </w:r>
      <w:r w:rsidRPr="00653460">
        <w:rPr>
          <w:b/>
          <w:bCs/>
        </w:rPr>
        <w:t>in-person</w:t>
      </w:r>
      <w:r w:rsidRPr="00653460">
        <w:t xml:space="preserve"> and </w:t>
      </w:r>
      <w:r w:rsidRPr="00653460">
        <w:rPr>
          <w:b/>
          <w:bCs/>
        </w:rPr>
        <w:t>live virtual training</w:t>
      </w:r>
      <w:r w:rsidRPr="00653460">
        <w:t xml:space="preserve"> often stem from the environment, interaction methods, and learner engagement. The table below </w:t>
      </w:r>
      <w:r w:rsidR="00CE70B1">
        <w:t>highlights</w:t>
      </w:r>
      <w:r w:rsidRPr="00653460">
        <w:t xml:space="preserve"> the </w:t>
      </w:r>
      <w:r w:rsidR="00CE70B1">
        <w:t>key</w:t>
      </w:r>
      <w:r w:rsidRPr="00653460">
        <w:t xml:space="preserve"> distinctions between in-person, live virtual</w:t>
      </w:r>
      <w:r w:rsidR="00CE70B1">
        <w:t>,</w:t>
      </w:r>
      <w:r w:rsidRPr="00653460">
        <w:t xml:space="preserve"> and self-paced virtual learnin</w:t>
      </w:r>
      <w:r w:rsidR="00695C8A">
        <w:t>g.</w:t>
      </w:r>
    </w:p>
    <w:p w14:paraId="3F8119DD" w14:textId="00244437" w:rsidR="003437AC" w:rsidRDefault="003437AC" w:rsidP="005B7D78">
      <w:pPr>
        <w:pStyle w:val="PATHtablefigtitle"/>
      </w:pPr>
      <w:bookmarkStart w:id="47" w:name="_Toc209105291"/>
      <w:r>
        <w:t xml:space="preserve">Table </w:t>
      </w:r>
      <w:r>
        <w:fldChar w:fldCharType="begin"/>
      </w:r>
      <w:r>
        <w:instrText>SEQ Table \* ARABIC</w:instrText>
      </w:r>
      <w:r>
        <w:fldChar w:fldCharType="separate"/>
      </w:r>
      <w:r w:rsidR="00EC0473">
        <w:rPr>
          <w:noProof/>
        </w:rPr>
        <w:t>5</w:t>
      </w:r>
      <w:r>
        <w:fldChar w:fldCharType="end"/>
      </w:r>
      <w:r>
        <w:t xml:space="preserve">. </w:t>
      </w:r>
      <w:r w:rsidRPr="007141E5">
        <w:t xml:space="preserve">Key differences in </w:t>
      </w:r>
      <w:r>
        <w:t>l</w:t>
      </w:r>
      <w:r w:rsidRPr="007141E5">
        <w:t xml:space="preserve">earning </w:t>
      </w:r>
      <w:r>
        <w:t>s</w:t>
      </w:r>
      <w:r w:rsidRPr="007141E5">
        <w:t>tyles: In-</w:t>
      </w:r>
      <w:r>
        <w:t>p</w:t>
      </w:r>
      <w:r w:rsidRPr="007141E5">
        <w:t xml:space="preserve">erson vs. </w:t>
      </w:r>
      <w:r>
        <w:t>l</w:t>
      </w:r>
      <w:r w:rsidRPr="007141E5">
        <w:t xml:space="preserve">ive </w:t>
      </w:r>
      <w:r>
        <w:t>v</w:t>
      </w:r>
      <w:r w:rsidRPr="007141E5">
        <w:t xml:space="preserve">irtual vs. </w:t>
      </w:r>
      <w:r>
        <w:t>s</w:t>
      </w:r>
      <w:r w:rsidRPr="007141E5">
        <w:t>elf-</w:t>
      </w:r>
      <w:r>
        <w:t>p</w:t>
      </w:r>
      <w:r w:rsidRPr="007141E5">
        <w:t xml:space="preserve">aced </w:t>
      </w:r>
      <w:r>
        <w:t>v</w:t>
      </w:r>
      <w:r w:rsidRPr="007141E5">
        <w:t xml:space="preserve">irtual </w:t>
      </w:r>
      <w:r>
        <w:t>t</w:t>
      </w:r>
      <w:r w:rsidRPr="007141E5">
        <w:t>raining</w:t>
      </w:r>
      <w:bookmarkEnd w:id="47"/>
    </w:p>
    <w:tbl>
      <w:tblPr>
        <w:tblStyle w:val="TableGridLigh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ayout w:type="fixed"/>
        <w:tblLook w:val="06A0" w:firstRow="1" w:lastRow="0" w:firstColumn="1" w:lastColumn="0" w:noHBand="1" w:noVBand="1"/>
      </w:tblPr>
      <w:tblGrid>
        <w:gridCol w:w="2136"/>
        <w:gridCol w:w="3366"/>
        <w:gridCol w:w="4041"/>
        <w:gridCol w:w="4387"/>
      </w:tblGrid>
      <w:tr w:rsidR="00695C8A" w:rsidRPr="002B4E39" w14:paraId="0EADFD20" w14:textId="77777777" w:rsidTr="004474DE">
        <w:trPr>
          <w:trHeight w:val="530"/>
        </w:trPr>
        <w:tc>
          <w:tcPr>
            <w:tcW w:w="2136" w:type="dxa"/>
            <w:tcBorders>
              <w:top w:val="single" w:sz="4" w:space="0" w:color="FFFFFF" w:themeColor="background1"/>
              <w:bottom w:val="nil"/>
              <w:right w:val="single" w:sz="4" w:space="0" w:color="FFFFFF" w:themeColor="background1"/>
            </w:tcBorders>
            <w:shd w:val="clear" w:color="auto" w:fill="0077AC"/>
          </w:tcPr>
          <w:p w14:paraId="1CEAE5CE" w14:textId="77777777" w:rsidR="00695C8A" w:rsidRPr="002B4E39" w:rsidRDefault="00695C8A" w:rsidP="004474DE">
            <w:pPr>
              <w:pStyle w:val="PATHtableheading-white"/>
            </w:pPr>
            <w:r w:rsidRPr="002B4E39">
              <w:t>Category</w:t>
            </w:r>
          </w:p>
        </w:tc>
        <w:tc>
          <w:tcPr>
            <w:tcW w:w="336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A7EC3AF" w14:textId="0CC4AFC1" w:rsidR="00695C8A" w:rsidRPr="002B4E39" w:rsidRDefault="00695C8A" w:rsidP="004474DE">
            <w:pPr>
              <w:pStyle w:val="PATHtableheading-white"/>
            </w:pPr>
            <w:r w:rsidRPr="002B4E39">
              <w:t>In-</w:t>
            </w:r>
            <w:r w:rsidR="003437AC">
              <w:t>p</w:t>
            </w:r>
            <w:r w:rsidRPr="002B4E39">
              <w:t xml:space="preserve">erson </w:t>
            </w:r>
            <w:r w:rsidR="003437AC">
              <w:t>t</w:t>
            </w:r>
            <w:r w:rsidRPr="002B4E39">
              <w:t>raining</w:t>
            </w:r>
          </w:p>
        </w:tc>
        <w:tc>
          <w:tcPr>
            <w:tcW w:w="404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C260516" w14:textId="75D5617F" w:rsidR="00695C8A" w:rsidRPr="002B4E39" w:rsidRDefault="00695C8A" w:rsidP="004474DE">
            <w:pPr>
              <w:pStyle w:val="PATHtableheading-white"/>
            </w:pPr>
            <w:r w:rsidRPr="002B4E39">
              <w:t xml:space="preserve">Live </w:t>
            </w:r>
            <w:r w:rsidR="003437AC">
              <w:t>v</w:t>
            </w:r>
            <w:r w:rsidRPr="002B4E39">
              <w:t xml:space="preserve">irtual </w:t>
            </w:r>
            <w:r w:rsidR="003437AC">
              <w:t>t</w:t>
            </w:r>
            <w:r w:rsidRPr="002B4E39">
              <w:t>raining</w:t>
            </w:r>
          </w:p>
        </w:tc>
        <w:tc>
          <w:tcPr>
            <w:tcW w:w="4387" w:type="dxa"/>
            <w:tcBorders>
              <w:top w:val="single" w:sz="4" w:space="0" w:color="FFFFFF" w:themeColor="background1"/>
              <w:left w:val="single" w:sz="4" w:space="0" w:color="FFFFFF" w:themeColor="background1"/>
              <w:bottom w:val="nil"/>
            </w:tcBorders>
            <w:shd w:val="clear" w:color="auto" w:fill="0077AC"/>
          </w:tcPr>
          <w:p w14:paraId="099E0838" w14:textId="7F187ADA" w:rsidR="00695C8A" w:rsidRPr="002B4E39" w:rsidRDefault="00695C8A" w:rsidP="004474DE">
            <w:pPr>
              <w:pStyle w:val="PATHtableheading-white"/>
            </w:pPr>
            <w:r w:rsidRPr="002B4E39">
              <w:t>Self-</w:t>
            </w:r>
            <w:r w:rsidR="003437AC">
              <w:t>p</w:t>
            </w:r>
            <w:r w:rsidRPr="002B4E39">
              <w:t xml:space="preserve">aced </w:t>
            </w:r>
            <w:r w:rsidR="003437AC">
              <w:t>v</w:t>
            </w:r>
            <w:r w:rsidRPr="002B4E39">
              <w:t xml:space="preserve">irtual </w:t>
            </w:r>
            <w:r w:rsidR="008C2D65">
              <w:t>training</w:t>
            </w:r>
          </w:p>
        </w:tc>
      </w:tr>
      <w:tr w:rsidR="00695C8A" w:rsidRPr="002B4E39" w14:paraId="40AA99CA" w14:textId="77777777" w:rsidTr="004474DE">
        <w:trPr>
          <w:trHeight w:val="300"/>
        </w:trPr>
        <w:tc>
          <w:tcPr>
            <w:tcW w:w="2136" w:type="dxa"/>
            <w:tcBorders>
              <w:top w:val="nil"/>
              <w:bottom w:val="single" w:sz="4" w:space="0" w:color="BFBFBF" w:themeColor="background1" w:themeShade="BF"/>
            </w:tcBorders>
            <w:shd w:val="clear" w:color="auto" w:fill="FAFAFF"/>
          </w:tcPr>
          <w:p w14:paraId="43D4719E" w14:textId="2602B0EC" w:rsidR="00695C8A" w:rsidRPr="002B4E39" w:rsidRDefault="00695C8A" w:rsidP="005B7D78">
            <w:pPr>
              <w:pStyle w:val="PATHtableheading-black"/>
            </w:pPr>
            <w:r w:rsidRPr="002B4E39">
              <w:t xml:space="preserve">Learning </w:t>
            </w:r>
            <w:r w:rsidR="008C2D65">
              <w:t>s</w:t>
            </w:r>
            <w:r w:rsidRPr="002B4E39">
              <w:t xml:space="preserve">tyle </w:t>
            </w:r>
            <w:r w:rsidR="00A937C5">
              <w:t>f</w:t>
            </w:r>
            <w:r w:rsidRPr="002B4E39">
              <w:t>it</w:t>
            </w:r>
          </w:p>
        </w:tc>
        <w:tc>
          <w:tcPr>
            <w:tcW w:w="3366" w:type="dxa"/>
            <w:tcBorders>
              <w:top w:val="nil"/>
              <w:bottom w:val="single" w:sz="4" w:space="0" w:color="BFBFBF" w:themeColor="background1" w:themeShade="BF"/>
            </w:tcBorders>
            <w:shd w:val="clear" w:color="auto" w:fill="FAFAFF"/>
          </w:tcPr>
          <w:p w14:paraId="48178EB1" w14:textId="77777777" w:rsidR="00695C8A" w:rsidRPr="002B4E39" w:rsidRDefault="00695C8A" w:rsidP="005B7D78">
            <w:pPr>
              <w:pStyle w:val="PATHtabletext"/>
            </w:pPr>
            <w:r w:rsidRPr="002B4E39">
              <w:t xml:space="preserve">Best for </w:t>
            </w:r>
            <w:r w:rsidRPr="005B7D78">
              <w:rPr>
                <w:b/>
                <w:bCs/>
              </w:rPr>
              <w:t>kinesthetic learners</w:t>
            </w:r>
          </w:p>
        </w:tc>
        <w:tc>
          <w:tcPr>
            <w:tcW w:w="4041" w:type="dxa"/>
            <w:tcBorders>
              <w:top w:val="nil"/>
              <w:bottom w:val="single" w:sz="4" w:space="0" w:color="BFBFBF" w:themeColor="background1" w:themeShade="BF"/>
            </w:tcBorders>
            <w:shd w:val="clear" w:color="auto" w:fill="FAFAFF"/>
          </w:tcPr>
          <w:p w14:paraId="4ACA0367" w14:textId="504A13DE" w:rsidR="00695C8A" w:rsidRPr="004C1F55" w:rsidRDefault="00695C8A" w:rsidP="005B7D78">
            <w:pPr>
              <w:pStyle w:val="PATHtabletext"/>
            </w:pPr>
            <w:r w:rsidRPr="002B4E39">
              <w:t xml:space="preserve">Best for </w:t>
            </w:r>
            <w:r w:rsidRPr="005B7D78">
              <w:rPr>
                <w:b/>
                <w:bCs/>
              </w:rPr>
              <w:t>visual</w:t>
            </w:r>
            <w:r w:rsidR="004C1F55">
              <w:t xml:space="preserve"> </w:t>
            </w:r>
            <w:r w:rsidR="00406A47">
              <w:t>and</w:t>
            </w:r>
            <w:r w:rsidRPr="002B4E39">
              <w:t xml:space="preserve"> </w:t>
            </w:r>
            <w:r w:rsidRPr="005B7D78">
              <w:rPr>
                <w:b/>
                <w:bCs/>
              </w:rPr>
              <w:t>auditory</w:t>
            </w:r>
            <w:r w:rsidR="004C1F55">
              <w:rPr>
                <w:b/>
                <w:bCs/>
              </w:rPr>
              <w:t xml:space="preserve"> </w:t>
            </w:r>
            <w:r w:rsidR="004C1F55">
              <w:t>learners</w:t>
            </w:r>
          </w:p>
        </w:tc>
        <w:tc>
          <w:tcPr>
            <w:tcW w:w="4387" w:type="dxa"/>
            <w:tcBorders>
              <w:top w:val="nil"/>
              <w:bottom w:val="single" w:sz="4" w:space="0" w:color="BFBFBF" w:themeColor="background1" w:themeShade="BF"/>
            </w:tcBorders>
            <w:shd w:val="clear" w:color="auto" w:fill="FAFAFF"/>
          </w:tcPr>
          <w:p w14:paraId="42F15DDC" w14:textId="44E90616" w:rsidR="00695C8A" w:rsidRPr="002B4E39" w:rsidRDefault="00695C8A" w:rsidP="005B7D78">
            <w:pPr>
              <w:pStyle w:val="PATHtabletext"/>
            </w:pPr>
            <w:r w:rsidRPr="002B4E39">
              <w:t xml:space="preserve">Best for </w:t>
            </w:r>
            <w:r w:rsidRPr="005B7D78">
              <w:rPr>
                <w:b/>
                <w:bCs/>
              </w:rPr>
              <w:t>reflective</w:t>
            </w:r>
            <w:r w:rsidRPr="002B4E39">
              <w:t xml:space="preserve"> and </w:t>
            </w:r>
            <w:r w:rsidRPr="005B7D78">
              <w:rPr>
                <w:b/>
                <w:bCs/>
              </w:rPr>
              <w:t>visual learners</w:t>
            </w:r>
          </w:p>
        </w:tc>
      </w:tr>
      <w:tr w:rsidR="00695C8A" w:rsidRPr="002B4E39" w14:paraId="0B4D09C0" w14:textId="77777777" w:rsidTr="004474DE">
        <w:trPr>
          <w:trHeight w:val="300"/>
        </w:trPr>
        <w:tc>
          <w:tcPr>
            <w:tcW w:w="2136" w:type="dxa"/>
            <w:tcBorders>
              <w:top w:val="single" w:sz="4" w:space="0" w:color="BFBFBF" w:themeColor="background1" w:themeShade="BF"/>
            </w:tcBorders>
            <w:shd w:val="clear" w:color="auto" w:fill="FAFAFF"/>
          </w:tcPr>
          <w:p w14:paraId="6BDA9E31" w14:textId="77777777" w:rsidR="00695C8A" w:rsidRPr="002B4E39" w:rsidRDefault="00695C8A" w:rsidP="005B7D78">
            <w:pPr>
              <w:pStyle w:val="PATHtableheading-black"/>
            </w:pPr>
            <w:r w:rsidRPr="002B4E39">
              <w:t>Pacing</w:t>
            </w:r>
          </w:p>
        </w:tc>
        <w:tc>
          <w:tcPr>
            <w:tcW w:w="3366" w:type="dxa"/>
            <w:tcBorders>
              <w:top w:val="single" w:sz="4" w:space="0" w:color="BFBFBF" w:themeColor="background1" w:themeShade="BF"/>
            </w:tcBorders>
            <w:shd w:val="clear" w:color="auto" w:fill="FAFAFF"/>
          </w:tcPr>
          <w:p w14:paraId="3CF3A667" w14:textId="3A9B5D0C" w:rsidR="00695C8A" w:rsidRPr="002B4E39" w:rsidRDefault="00695C8A" w:rsidP="005B7D78">
            <w:pPr>
              <w:pStyle w:val="PATHtabletext"/>
            </w:pPr>
            <w:r w:rsidRPr="002B4E39">
              <w:t>Fixed</w:t>
            </w:r>
            <w:r w:rsidR="004528E1">
              <w:t>,</w:t>
            </w:r>
            <w:r w:rsidRPr="002B4E39">
              <w:t xml:space="preserve"> led by </w:t>
            </w:r>
            <w:r w:rsidR="004C373C">
              <w:t xml:space="preserve">the </w:t>
            </w:r>
            <w:r w:rsidRPr="002B4E39">
              <w:t>instructor</w:t>
            </w:r>
          </w:p>
        </w:tc>
        <w:tc>
          <w:tcPr>
            <w:tcW w:w="4041" w:type="dxa"/>
            <w:tcBorders>
              <w:top w:val="single" w:sz="4" w:space="0" w:color="BFBFBF" w:themeColor="background1" w:themeShade="BF"/>
            </w:tcBorders>
            <w:shd w:val="clear" w:color="auto" w:fill="FAFAFF"/>
          </w:tcPr>
          <w:p w14:paraId="6A4386C5" w14:textId="754D7424" w:rsidR="00695C8A" w:rsidRPr="002B4E39" w:rsidRDefault="00695C8A" w:rsidP="005B7D78">
            <w:pPr>
              <w:pStyle w:val="PATHtabletext"/>
            </w:pPr>
            <w:r w:rsidRPr="002B4E39">
              <w:t>Fixed</w:t>
            </w:r>
            <w:r w:rsidR="004528E1">
              <w:t>,</w:t>
            </w:r>
            <w:r w:rsidRPr="002B4E39">
              <w:t xml:space="preserve"> real-time sessions</w:t>
            </w:r>
          </w:p>
        </w:tc>
        <w:tc>
          <w:tcPr>
            <w:tcW w:w="4387" w:type="dxa"/>
            <w:tcBorders>
              <w:top w:val="single" w:sz="4" w:space="0" w:color="BFBFBF" w:themeColor="background1" w:themeShade="BF"/>
            </w:tcBorders>
            <w:shd w:val="clear" w:color="auto" w:fill="FAFAFF"/>
          </w:tcPr>
          <w:p w14:paraId="3B962D1A" w14:textId="376D80AA" w:rsidR="00695C8A" w:rsidRPr="002B4E39" w:rsidRDefault="00695C8A" w:rsidP="005B7D78">
            <w:pPr>
              <w:pStyle w:val="PATHtabletext"/>
            </w:pPr>
            <w:r w:rsidRPr="002B4E39">
              <w:t>Flexible</w:t>
            </w:r>
            <w:r w:rsidR="00AE7EE3">
              <w:t>,</w:t>
            </w:r>
            <w:r w:rsidRPr="002B4E39">
              <w:t xml:space="preserve"> learners control timing and sequence</w:t>
            </w:r>
          </w:p>
        </w:tc>
      </w:tr>
      <w:tr w:rsidR="00695C8A" w:rsidRPr="002B4E39" w14:paraId="1EB058BD" w14:textId="77777777" w:rsidTr="004474DE">
        <w:trPr>
          <w:trHeight w:val="300"/>
        </w:trPr>
        <w:tc>
          <w:tcPr>
            <w:tcW w:w="2136" w:type="dxa"/>
            <w:shd w:val="clear" w:color="auto" w:fill="FAFAFF"/>
          </w:tcPr>
          <w:p w14:paraId="257BD348" w14:textId="7EEDCFB2" w:rsidR="00695C8A" w:rsidRPr="002B4E39" w:rsidRDefault="00695C8A" w:rsidP="005B7D78">
            <w:pPr>
              <w:pStyle w:val="PATHtableheading-black"/>
            </w:pPr>
            <w:r w:rsidRPr="002B4E39">
              <w:t xml:space="preserve">Interaction </w:t>
            </w:r>
            <w:r w:rsidR="00AE7EE3">
              <w:t>t</w:t>
            </w:r>
            <w:r w:rsidRPr="002B4E39">
              <w:t>ype</w:t>
            </w:r>
          </w:p>
        </w:tc>
        <w:tc>
          <w:tcPr>
            <w:tcW w:w="3366" w:type="dxa"/>
            <w:shd w:val="clear" w:color="auto" w:fill="FAFAFF"/>
          </w:tcPr>
          <w:p w14:paraId="1A654467" w14:textId="0445ECFC" w:rsidR="00695C8A" w:rsidRPr="002B4E39" w:rsidRDefault="00695C8A" w:rsidP="005B7D78">
            <w:pPr>
              <w:pStyle w:val="PATHtabletext"/>
            </w:pPr>
            <w:r w:rsidRPr="002B4E39">
              <w:t>High</w:t>
            </w:r>
            <w:r w:rsidR="00F46E0C">
              <w:t>ly</w:t>
            </w:r>
            <w:r w:rsidRPr="002B4E39">
              <w:t xml:space="preserve"> interpersonal</w:t>
            </w:r>
            <w:r w:rsidR="00AE7EE3">
              <w:t>, with</w:t>
            </w:r>
            <w:r w:rsidRPr="002B4E39">
              <w:t xml:space="preserve"> spontaneous discussions</w:t>
            </w:r>
          </w:p>
        </w:tc>
        <w:tc>
          <w:tcPr>
            <w:tcW w:w="4041" w:type="dxa"/>
            <w:shd w:val="clear" w:color="auto" w:fill="FAFAFF"/>
          </w:tcPr>
          <w:p w14:paraId="39FDF5B1" w14:textId="09A122D7" w:rsidR="00695C8A" w:rsidRPr="002B4E39" w:rsidRDefault="00695C8A" w:rsidP="005B7D78">
            <w:pPr>
              <w:pStyle w:val="PATHtabletext"/>
            </w:pPr>
            <w:r w:rsidRPr="002B4E39">
              <w:t>Moderate</w:t>
            </w:r>
            <w:r w:rsidR="00AE7EE3">
              <w:t>, with</w:t>
            </w:r>
            <w:r w:rsidRPr="002B4E39">
              <w:t xml:space="preserve"> structured interaction (chat, polls)</w:t>
            </w:r>
          </w:p>
        </w:tc>
        <w:tc>
          <w:tcPr>
            <w:tcW w:w="4387" w:type="dxa"/>
            <w:shd w:val="clear" w:color="auto" w:fill="FAFAFF"/>
          </w:tcPr>
          <w:p w14:paraId="5EC74BB5" w14:textId="05C25ACA" w:rsidR="00695C8A" w:rsidRPr="002B4E39" w:rsidRDefault="00695C8A" w:rsidP="005B7D78">
            <w:pPr>
              <w:pStyle w:val="PATHtabletext"/>
            </w:pPr>
            <w:r w:rsidRPr="002B4E39">
              <w:t>Low</w:t>
            </w:r>
            <w:r w:rsidR="00AE7EE3">
              <w:t>,</w:t>
            </w:r>
            <w:r w:rsidRPr="002B4E39">
              <w:t xml:space="preserve"> mostly self-guided with limited peer interaction</w:t>
            </w:r>
          </w:p>
        </w:tc>
      </w:tr>
      <w:tr w:rsidR="00695C8A" w:rsidRPr="002B4E39" w14:paraId="12BE1897" w14:textId="77777777" w:rsidTr="004474DE">
        <w:trPr>
          <w:trHeight w:val="300"/>
        </w:trPr>
        <w:tc>
          <w:tcPr>
            <w:tcW w:w="2136" w:type="dxa"/>
            <w:shd w:val="clear" w:color="auto" w:fill="FAFAFF"/>
          </w:tcPr>
          <w:p w14:paraId="6E491968" w14:textId="77777777" w:rsidR="00695C8A" w:rsidRPr="002B4E39" w:rsidRDefault="00695C8A" w:rsidP="005B7D78">
            <w:pPr>
              <w:pStyle w:val="PATHtableheading-black"/>
            </w:pPr>
            <w:r w:rsidRPr="002B4E39">
              <w:t>Engagement</w:t>
            </w:r>
          </w:p>
        </w:tc>
        <w:tc>
          <w:tcPr>
            <w:tcW w:w="3366" w:type="dxa"/>
            <w:shd w:val="clear" w:color="auto" w:fill="FAFAFF"/>
          </w:tcPr>
          <w:p w14:paraId="0560A751" w14:textId="0C21B234" w:rsidR="00695C8A" w:rsidRPr="002B4E39" w:rsidRDefault="00695C8A" w:rsidP="005B7D78">
            <w:pPr>
              <w:pStyle w:val="PATHtabletext"/>
            </w:pPr>
            <w:r w:rsidRPr="002B4E39">
              <w:t>High</w:t>
            </w:r>
            <w:r w:rsidR="0075343D">
              <w:t>,</w:t>
            </w:r>
            <w:r w:rsidRPr="002B4E39">
              <w:t xml:space="preserve"> due to physical presence and nonverbal cues</w:t>
            </w:r>
          </w:p>
        </w:tc>
        <w:tc>
          <w:tcPr>
            <w:tcW w:w="4041" w:type="dxa"/>
            <w:shd w:val="clear" w:color="auto" w:fill="FAFAFF"/>
          </w:tcPr>
          <w:p w14:paraId="67FF7D8E" w14:textId="77777777" w:rsidR="00695C8A" w:rsidRPr="002B4E39" w:rsidRDefault="00695C8A" w:rsidP="005B7D78">
            <w:pPr>
              <w:pStyle w:val="PATHtabletext"/>
            </w:pPr>
            <w:r w:rsidRPr="002B4E39">
              <w:t>Requires active design to maintain engagement</w:t>
            </w:r>
          </w:p>
        </w:tc>
        <w:tc>
          <w:tcPr>
            <w:tcW w:w="4387" w:type="dxa"/>
            <w:shd w:val="clear" w:color="auto" w:fill="FAFAFF"/>
          </w:tcPr>
          <w:p w14:paraId="4F809417" w14:textId="03BE3EEC" w:rsidR="00695C8A" w:rsidRPr="002B4E39" w:rsidRDefault="00695C8A" w:rsidP="005B7D78">
            <w:pPr>
              <w:pStyle w:val="PATHtabletext"/>
            </w:pPr>
            <w:r w:rsidRPr="002B4E39">
              <w:t>Risk of low engagement unless learner</w:t>
            </w:r>
            <w:r w:rsidR="00437ABB">
              <w:t>s are</w:t>
            </w:r>
            <w:r w:rsidRPr="002B4E39">
              <w:t xml:space="preserve"> self-motivated</w:t>
            </w:r>
          </w:p>
        </w:tc>
      </w:tr>
      <w:tr w:rsidR="00695C8A" w:rsidRPr="002B4E39" w14:paraId="2BEEF0D1" w14:textId="77777777" w:rsidTr="004474DE">
        <w:trPr>
          <w:trHeight w:val="300"/>
        </w:trPr>
        <w:tc>
          <w:tcPr>
            <w:tcW w:w="2136" w:type="dxa"/>
            <w:shd w:val="clear" w:color="auto" w:fill="FAFAFF"/>
          </w:tcPr>
          <w:p w14:paraId="21C2115B" w14:textId="77777777" w:rsidR="00695C8A" w:rsidRPr="002B4E39" w:rsidRDefault="00695C8A" w:rsidP="005B7D78">
            <w:pPr>
              <w:pStyle w:val="PATHtableheading-black"/>
            </w:pPr>
            <w:r w:rsidRPr="002B4E39">
              <w:t>Feedback</w:t>
            </w:r>
          </w:p>
        </w:tc>
        <w:tc>
          <w:tcPr>
            <w:tcW w:w="3366" w:type="dxa"/>
            <w:shd w:val="clear" w:color="auto" w:fill="FAFAFF"/>
          </w:tcPr>
          <w:p w14:paraId="2D2081E3" w14:textId="77777777" w:rsidR="00695C8A" w:rsidRPr="002B4E39" w:rsidRDefault="00695C8A" w:rsidP="005B7D78">
            <w:pPr>
              <w:pStyle w:val="PATHtabletext"/>
            </w:pPr>
            <w:r w:rsidRPr="002B4E39">
              <w:t>Immediate and informal</w:t>
            </w:r>
          </w:p>
        </w:tc>
        <w:tc>
          <w:tcPr>
            <w:tcW w:w="4041" w:type="dxa"/>
            <w:shd w:val="clear" w:color="auto" w:fill="FAFAFF"/>
          </w:tcPr>
          <w:p w14:paraId="5323B349" w14:textId="3480A8E5" w:rsidR="00695C8A" w:rsidRPr="002B4E39" w:rsidRDefault="00695C8A" w:rsidP="005B7D78">
            <w:pPr>
              <w:pStyle w:val="PATHtabletext"/>
            </w:pPr>
            <w:r w:rsidRPr="002B4E39">
              <w:t>Near-immediate</w:t>
            </w:r>
            <w:r w:rsidR="00571540">
              <w:t>,</w:t>
            </w:r>
            <w:r w:rsidRPr="002B4E39">
              <w:t xml:space="preserve"> </w:t>
            </w:r>
            <w:r w:rsidR="00571540">
              <w:t>through</w:t>
            </w:r>
            <w:r w:rsidRPr="002B4E39">
              <w:t xml:space="preserve"> chat or voice</w:t>
            </w:r>
          </w:p>
        </w:tc>
        <w:tc>
          <w:tcPr>
            <w:tcW w:w="4387" w:type="dxa"/>
            <w:shd w:val="clear" w:color="auto" w:fill="FAFAFF"/>
          </w:tcPr>
          <w:p w14:paraId="1BA1DED9" w14:textId="06A1C279" w:rsidR="00695C8A" w:rsidRPr="002B4E39" w:rsidRDefault="00695C8A" w:rsidP="005B7D78">
            <w:pPr>
              <w:pStyle w:val="PATHtabletext"/>
            </w:pPr>
            <w:r w:rsidRPr="002B4E39">
              <w:t>Delayed</w:t>
            </w:r>
            <w:r w:rsidR="00571540">
              <w:t>,</w:t>
            </w:r>
            <w:r w:rsidRPr="002B4E39">
              <w:t xml:space="preserve"> often </w:t>
            </w:r>
            <w:r w:rsidR="00571540">
              <w:t>through</w:t>
            </w:r>
            <w:r w:rsidRPr="002B4E39">
              <w:t xml:space="preserve"> automated quizzes or email/forums</w:t>
            </w:r>
          </w:p>
        </w:tc>
      </w:tr>
      <w:tr w:rsidR="00695C8A" w:rsidRPr="002B4E39" w14:paraId="782135FA" w14:textId="77777777" w:rsidTr="004474DE">
        <w:trPr>
          <w:trHeight w:val="300"/>
        </w:trPr>
        <w:tc>
          <w:tcPr>
            <w:tcW w:w="2136" w:type="dxa"/>
            <w:shd w:val="clear" w:color="auto" w:fill="FAFAFF"/>
          </w:tcPr>
          <w:p w14:paraId="08994E6E" w14:textId="06AE4F83" w:rsidR="00695C8A" w:rsidRPr="002B4E39" w:rsidRDefault="00695C8A" w:rsidP="005B7D78">
            <w:pPr>
              <w:pStyle w:val="PATHtableheading-black"/>
            </w:pPr>
            <w:r w:rsidRPr="002B4E39">
              <w:t xml:space="preserve">Technology </w:t>
            </w:r>
            <w:r w:rsidR="00571540">
              <w:t>d</w:t>
            </w:r>
            <w:r w:rsidRPr="002B4E39">
              <w:t>ependence</w:t>
            </w:r>
          </w:p>
        </w:tc>
        <w:tc>
          <w:tcPr>
            <w:tcW w:w="3366" w:type="dxa"/>
            <w:shd w:val="clear" w:color="auto" w:fill="FAFAFF"/>
          </w:tcPr>
          <w:p w14:paraId="7C6296E4" w14:textId="682D06DD" w:rsidR="00695C8A" w:rsidRPr="002B4E39" w:rsidRDefault="00695C8A" w:rsidP="005B7D78">
            <w:pPr>
              <w:pStyle w:val="PATHtabletext"/>
            </w:pPr>
            <w:r w:rsidRPr="002B4E39">
              <w:t>Low</w:t>
            </w:r>
            <w:r w:rsidR="00AF7F8E">
              <w:t>,</w:t>
            </w:r>
            <w:r w:rsidRPr="002B4E39">
              <w:t xml:space="preserve"> limited tools needed</w:t>
            </w:r>
          </w:p>
        </w:tc>
        <w:tc>
          <w:tcPr>
            <w:tcW w:w="4041" w:type="dxa"/>
            <w:shd w:val="clear" w:color="auto" w:fill="FAFAFF"/>
          </w:tcPr>
          <w:p w14:paraId="6D43AD39" w14:textId="556CD0F8" w:rsidR="00695C8A" w:rsidRPr="002B4E39" w:rsidRDefault="00695C8A" w:rsidP="005B7D78">
            <w:pPr>
              <w:pStyle w:val="PATHtabletext"/>
            </w:pPr>
            <w:r w:rsidRPr="002B4E39">
              <w:t>High</w:t>
            </w:r>
            <w:r w:rsidR="00AF7F8E">
              <w:t>,</w:t>
            </w:r>
            <w:r w:rsidRPr="002B4E39">
              <w:t xml:space="preserve"> </w:t>
            </w:r>
            <w:r w:rsidR="00AF7F8E">
              <w:t>requires</w:t>
            </w:r>
            <w:r w:rsidRPr="002B4E39">
              <w:t xml:space="preserve"> reliable </w:t>
            </w:r>
            <w:r w:rsidR="00AF7F8E">
              <w:t>technology</w:t>
            </w:r>
            <w:r w:rsidRPr="002B4E39">
              <w:t xml:space="preserve"> and platform skills</w:t>
            </w:r>
          </w:p>
        </w:tc>
        <w:tc>
          <w:tcPr>
            <w:tcW w:w="4387" w:type="dxa"/>
            <w:shd w:val="clear" w:color="auto" w:fill="FAFAFF"/>
          </w:tcPr>
          <w:p w14:paraId="58596269" w14:textId="4A99A8B0" w:rsidR="00695C8A" w:rsidRPr="002B4E39" w:rsidRDefault="00695C8A" w:rsidP="005B7D78">
            <w:pPr>
              <w:pStyle w:val="PATHtabletext"/>
            </w:pPr>
            <w:r w:rsidRPr="002B4E39">
              <w:t>High</w:t>
            </w:r>
            <w:r w:rsidR="00AF7F8E">
              <w:t>,</w:t>
            </w:r>
            <w:r w:rsidR="00883BC6">
              <w:t xml:space="preserve"> requires</w:t>
            </w:r>
            <w:r w:rsidRPr="002B4E39">
              <w:t xml:space="preserve"> learning management systems, video,</w:t>
            </w:r>
            <w:r w:rsidR="00883BC6">
              <w:t xml:space="preserve"> and</w:t>
            </w:r>
            <w:r w:rsidRPr="002B4E39">
              <w:t xml:space="preserve"> quizzes</w:t>
            </w:r>
          </w:p>
        </w:tc>
      </w:tr>
      <w:tr w:rsidR="00695C8A" w:rsidRPr="002B4E39" w14:paraId="2C8F59D2" w14:textId="77777777" w:rsidTr="004474DE">
        <w:trPr>
          <w:trHeight w:val="300"/>
        </w:trPr>
        <w:tc>
          <w:tcPr>
            <w:tcW w:w="2136" w:type="dxa"/>
            <w:shd w:val="clear" w:color="auto" w:fill="FAFAFF"/>
          </w:tcPr>
          <w:p w14:paraId="2D209DE0" w14:textId="77777777" w:rsidR="00695C8A" w:rsidRPr="002B4E39" w:rsidRDefault="00695C8A" w:rsidP="005B7D78">
            <w:pPr>
              <w:pStyle w:val="PATHtableheading-black"/>
            </w:pPr>
            <w:r w:rsidRPr="002B4E39">
              <w:t>Flexibility</w:t>
            </w:r>
          </w:p>
        </w:tc>
        <w:tc>
          <w:tcPr>
            <w:tcW w:w="3366" w:type="dxa"/>
            <w:shd w:val="clear" w:color="auto" w:fill="FAFAFF"/>
          </w:tcPr>
          <w:p w14:paraId="57555CFC" w14:textId="03E945AD" w:rsidR="00695C8A" w:rsidRPr="002B4E39" w:rsidRDefault="00695C8A" w:rsidP="005B7D78">
            <w:pPr>
              <w:pStyle w:val="PATHtabletext"/>
            </w:pPr>
            <w:r w:rsidRPr="002B4E39">
              <w:t>Low</w:t>
            </w:r>
            <w:r w:rsidR="00883BC6">
              <w:t>,</w:t>
            </w:r>
            <w:r w:rsidRPr="002B4E39">
              <w:t xml:space="preserve"> tied to time and place</w:t>
            </w:r>
          </w:p>
        </w:tc>
        <w:tc>
          <w:tcPr>
            <w:tcW w:w="4041" w:type="dxa"/>
            <w:shd w:val="clear" w:color="auto" w:fill="FAFAFF"/>
          </w:tcPr>
          <w:p w14:paraId="00DD1BBF" w14:textId="2722BA3E" w:rsidR="00695C8A" w:rsidRPr="002B4E39" w:rsidRDefault="00695C8A" w:rsidP="005B7D78">
            <w:pPr>
              <w:pStyle w:val="PATHtabletext"/>
            </w:pPr>
            <w:r w:rsidRPr="002B4E39">
              <w:t>Medium</w:t>
            </w:r>
            <w:r w:rsidR="00883BC6">
              <w:t>,</w:t>
            </w:r>
            <w:r w:rsidRPr="002B4E39">
              <w:t xml:space="preserve"> remote but still time-bound</w:t>
            </w:r>
          </w:p>
        </w:tc>
        <w:tc>
          <w:tcPr>
            <w:tcW w:w="4387" w:type="dxa"/>
            <w:shd w:val="clear" w:color="auto" w:fill="FAFAFF"/>
          </w:tcPr>
          <w:p w14:paraId="3D7E2CF4" w14:textId="7A4F9F6E" w:rsidR="00695C8A" w:rsidRPr="002B4E39" w:rsidRDefault="00695C8A" w:rsidP="005B7D78">
            <w:pPr>
              <w:pStyle w:val="PATHtabletext"/>
            </w:pPr>
            <w:r w:rsidRPr="002B4E39">
              <w:t>High</w:t>
            </w:r>
            <w:r w:rsidR="003277F8">
              <w:t>,</w:t>
            </w:r>
            <w:r w:rsidRPr="002B4E39">
              <w:t xml:space="preserve"> learn anywhere, anytime</w:t>
            </w:r>
          </w:p>
        </w:tc>
      </w:tr>
      <w:tr w:rsidR="00695C8A" w:rsidRPr="002B4E39" w14:paraId="7A98B524" w14:textId="77777777" w:rsidTr="004474DE">
        <w:trPr>
          <w:trHeight w:val="300"/>
        </w:trPr>
        <w:tc>
          <w:tcPr>
            <w:tcW w:w="2136" w:type="dxa"/>
            <w:shd w:val="clear" w:color="auto" w:fill="FAFAFF"/>
          </w:tcPr>
          <w:p w14:paraId="12758FAE" w14:textId="5BA44708" w:rsidR="00695C8A" w:rsidRPr="002B4E39" w:rsidRDefault="00695C8A" w:rsidP="005B7D78">
            <w:pPr>
              <w:pStyle w:val="PATHtableheading-black"/>
            </w:pPr>
            <w:r w:rsidRPr="002B4E39">
              <w:t xml:space="preserve">Support for </w:t>
            </w:r>
            <w:r w:rsidR="00571540">
              <w:t>c</w:t>
            </w:r>
            <w:r w:rsidRPr="002B4E39">
              <w:t>ollaboration</w:t>
            </w:r>
          </w:p>
        </w:tc>
        <w:tc>
          <w:tcPr>
            <w:tcW w:w="3366" w:type="dxa"/>
            <w:shd w:val="clear" w:color="auto" w:fill="FAFAFF"/>
          </w:tcPr>
          <w:p w14:paraId="4315B724" w14:textId="4845D25A" w:rsidR="00695C8A" w:rsidRPr="002B4E39" w:rsidRDefault="00695C8A" w:rsidP="005B7D78">
            <w:pPr>
              <w:pStyle w:val="PATHtabletext"/>
            </w:pPr>
            <w:r w:rsidRPr="002B4E39">
              <w:t>Strong</w:t>
            </w:r>
            <w:r w:rsidR="003277F8">
              <w:t>, with</w:t>
            </w:r>
            <w:r w:rsidRPr="002B4E39">
              <w:t xml:space="preserve"> face-to-face group work and networking</w:t>
            </w:r>
          </w:p>
        </w:tc>
        <w:tc>
          <w:tcPr>
            <w:tcW w:w="4041" w:type="dxa"/>
            <w:shd w:val="clear" w:color="auto" w:fill="FAFAFF"/>
          </w:tcPr>
          <w:p w14:paraId="331FAB02" w14:textId="53A62CB6" w:rsidR="00695C8A" w:rsidRPr="002B4E39" w:rsidRDefault="00695C8A" w:rsidP="005B7D78">
            <w:pPr>
              <w:pStyle w:val="PATHtabletext"/>
            </w:pPr>
            <w:r w:rsidRPr="002B4E39">
              <w:t>Moderate</w:t>
            </w:r>
            <w:r w:rsidR="002C6408">
              <w:t>,</w:t>
            </w:r>
            <w:r w:rsidRPr="002B4E39">
              <w:t xml:space="preserve"> </w:t>
            </w:r>
            <w:r w:rsidR="002C6408">
              <w:t>through</w:t>
            </w:r>
            <w:r w:rsidRPr="002B4E39">
              <w:t xml:space="preserve"> breakout rooms or shared </w:t>
            </w:r>
            <w:r w:rsidR="002C6408">
              <w:t>documents</w:t>
            </w:r>
          </w:p>
        </w:tc>
        <w:tc>
          <w:tcPr>
            <w:tcW w:w="4387" w:type="dxa"/>
            <w:shd w:val="clear" w:color="auto" w:fill="FAFAFF"/>
          </w:tcPr>
          <w:p w14:paraId="60F037C7" w14:textId="290E1BBC" w:rsidR="00695C8A" w:rsidRPr="002B4E39" w:rsidRDefault="00695C8A" w:rsidP="005B7D78">
            <w:pPr>
              <w:pStyle w:val="PATHtabletext"/>
            </w:pPr>
            <w:r w:rsidRPr="002B4E39">
              <w:t>Low</w:t>
            </w:r>
            <w:r w:rsidR="002C6408">
              <w:t>,</w:t>
            </w:r>
            <w:r w:rsidRPr="002B4E39">
              <w:t xml:space="preserve"> typically individual</w:t>
            </w:r>
            <w:r w:rsidR="002E4354">
              <w:t>,</w:t>
            </w:r>
            <w:r w:rsidRPr="002B4E39">
              <w:t xml:space="preserve"> with optional forums</w:t>
            </w:r>
          </w:p>
        </w:tc>
      </w:tr>
      <w:tr w:rsidR="00695C8A" w:rsidRPr="002B4E39" w14:paraId="1886D731" w14:textId="77777777" w:rsidTr="004474DE">
        <w:trPr>
          <w:trHeight w:val="300"/>
        </w:trPr>
        <w:tc>
          <w:tcPr>
            <w:tcW w:w="2136" w:type="dxa"/>
            <w:shd w:val="clear" w:color="auto" w:fill="FAFAFF"/>
          </w:tcPr>
          <w:p w14:paraId="4F6A1CD7" w14:textId="1D4AB811" w:rsidR="00695C8A" w:rsidRPr="002B4E39" w:rsidRDefault="00695C8A" w:rsidP="005B7D78">
            <w:pPr>
              <w:pStyle w:val="PATHtableheading-black"/>
            </w:pPr>
            <w:r w:rsidRPr="002B4E39">
              <w:t xml:space="preserve">Instructor </w:t>
            </w:r>
            <w:r w:rsidR="00571540">
              <w:t>p</w:t>
            </w:r>
            <w:r w:rsidRPr="002B4E39">
              <w:t>resence</w:t>
            </w:r>
          </w:p>
        </w:tc>
        <w:tc>
          <w:tcPr>
            <w:tcW w:w="3366" w:type="dxa"/>
            <w:shd w:val="clear" w:color="auto" w:fill="FAFAFF"/>
          </w:tcPr>
          <w:p w14:paraId="34E13A33" w14:textId="56842390" w:rsidR="00695C8A" w:rsidRPr="002B4E39" w:rsidRDefault="00695C8A" w:rsidP="005B7D78">
            <w:pPr>
              <w:pStyle w:val="PATHtabletext"/>
            </w:pPr>
            <w:r w:rsidRPr="002B4E39">
              <w:t>Strong</w:t>
            </w:r>
            <w:r w:rsidR="00AF77F1">
              <w:t>, with</w:t>
            </w:r>
            <w:r w:rsidRPr="002B4E39">
              <w:t xml:space="preserve"> physical presence</w:t>
            </w:r>
          </w:p>
        </w:tc>
        <w:tc>
          <w:tcPr>
            <w:tcW w:w="4041" w:type="dxa"/>
            <w:shd w:val="clear" w:color="auto" w:fill="FAFAFF"/>
          </w:tcPr>
          <w:p w14:paraId="3F82850D" w14:textId="26553EC7" w:rsidR="00695C8A" w:rsidRPr="002B4E39" w:rsidRDefault="00695C8A" w:rsidP="005B7D78">
            <w:pPr>
              <w:pStyle w:val="PATHtabletext"/>
            </w:pPr>
            <w:r w:rsidRPr="002B4E39">
              <w:t>Moderate</w:t>
            </w:r>
            <w:r w:rsidR="00AF77F1">
              <w:t>,</w:t>
            </w:r>
            <w:r w:rsidRPr="002B4E39">
              <w:t xml:space="preserve"> visible but screen-mediated</w:t>
            </w:r>
          </w:p>
        </w:tc>
        <w:tc>
          <w:tcPr>
            <w:tcW w:w="4387" w:type="dxa"/>
            <w:shd w:val="clear" w:color="auto" w:fill="FAFAFF"/>
          </w:tcPr>
          <w:p w14:paraId="0D372B5A" w14:textId="75F592B4" w:rsidR="00695C8A" w:rsidRPr="002B4E39" w:rsidRDefault="00695C8A" w:rsidP="005B7D78">
            <w:pPr>
              <w:pStyle w:val="PATHtabletext"/>
            </w:pPr>
            <w:proofErr w:type="gramStart"/>
            <w:r w:rsidRPr="002B4E39">
              <w:t>Weak</w:t>
            </w:r>
            <w:r w:rsidR="008B49D8">
              <w:t>,</w:t>
            </w:r>
            <w:proofErr w:type="gramEnd"/>
            <w:r w:rsidRPr="002B4E39">
              <w:t xml:space="preserve"> may be absent entirely or </w:t>
            </w:r>
            <w:r w:rsidR="00A431E3">
              <w:t>only through</w:t>
            </w:r>
            <w:r w:rsidRPr="002B4E39">
              <w:t xml:space="preserve"> prerecorded content</w:t>
            </w:r>
          </w:p>
        </w:tc>
      </w:tr>
      <w:tr w:rsidR="00695C8A" w:rsidRPr="002B4E39" w14:paraId="50F407BA" w14:textId="77777777" w:rsidTr="004474DE">
        <w:trPr>
          <w:trHeight w:val="300"/>
        </w:trPr>
        <w:tc>
          <w:tcPr>
            <w:tcW w:w="2136" w:type="dxa"/>
            <w:shd w:val="clear" w:color="auto" w:fill="FAFAFF"/>
          </w:tcPr>
          <w:p w14:paraId="07FA2ED2" w14:textId="690A0CBB" w:rsidR="00695C8A" w:rsidRPr="002B4E39" w:rsidRDefault="00695C8A" w:rsidP="005B7D78">
            <w:pPr>
              <w:pStyle w:val="PATHtableheading-black"/>
            </w:pPr>
            <w:r w:rsidRPr="002B4E39">
              <w:t xml:space="preserve">Content </w:t>
            </w:r>
            <w:r w:rsidR="00571540">
              <w:t>d</w:t>
            </w:r>
            <w:r w:rsidRPr="002B4E39">
              <w:t>elivery</w:t>
            </w:r>
          </w:p>
        </w:tc>
        <w:tc>
          <w:tcPr>
            <w:tcW w:w="3366" w:type="dxa"/>
            <w:shd w:val="clear" w:color="auto" w:fill="FAFAFF"/>
          </w:tcPr>
          <w:p w14:paraId="23E2F4B9" w14:textId="77777777" w:rsidR="00695C8A" w:rsidRPr="002B4E39" w:rsidRDefault="00695C8A" w:rsidP="005B7D78">
            <w:pPr>
              <w:pStyle w:val="PATHtabletext"/>
            </w:pPr>
            <w:r w:rsidRPr="002B4E39">
              <w:t>Verbal, hands-on, printed material</w:t>
            </w:r>
          </w:p>
        </w:tc>
        <w:tc>
          <w:tcPr>
            <w:tcW w:w="4041" w:type="dxa"/>
            <w:shd w:val="clear" w:color="auto" w:fill="FAFAFF"/>
          </w:tcPr>
          <w:p w14:paraId="54D32D28" w14:textId="41976030" w:rsidR="00695C8A" w:rsidRPr="002B4E39" w:rsidRDefault="00695C8A" w:rsidP="005B7D78">
            <w:pPr>
              <w:pStyle w:val="PATHtabletext"/>
            </w:pPr>
            <w:r w:rsidRPr="002B4E39">
              <w:t>Digital</w:t>
            </w:r>
            <w:r w:rsidR="00934497">
              <w:t>, with</w:t>
            </w:r>
            <w:r w:rsidRPr="002B4E39">
              <w:t xml:space="preserve"> slides, video, </w:t>
            </w:r>
            <w:r w:rsidR="00934497">
              <w:t xml:space="preserve">and </w:t>
            </w:r>
            <w:r w:rsidRPr="002B4E39">
              <w:t>screen sharing</w:t>
            </w:r>
          </w:p>
        </w:tc>
        <w:tc>
          <w:tcPr>
            <w:tcW w:w="4387" w:type="dxa"/>
            <w:shd w:val="clear" w:color="auto" w:fill="FAFAFF"/>
          </w:tcPr>
          <w:p w14:paraId="44782A1A" w14:textId="6751EDBF" w:rsidR="00695C8A" w:rsidRPr="002B4E39" w:rsidRDefault="00695C8A" w:rsidP="005B7D78">
            <w:pPr>
              <w:pStyle w:val="PATHtabletext"/>
            </w:pPr>
            <w:r w:rsidRPr="002B4E39">
              <w:t>Asynchronous</w:t>
            </w:r>
            <w:r w:rsidR="00934497">
              <w:t>, with</w:t>
            </w:r>
            <w:r w:rsidRPr="002B4E39">
              <w:t xml:space="preserve"> videos, readings, </w:t>
            </w:r>
            <w:r w:rsidR="00934497">
              <w:t xml:space="preserve">and </w:t>
            </w:r>
            <w:r w:rsidRPr="002B4E39">
              <w:t>interactive modules</w:t>
            </w:r>
          </w:p>
        </w:tc>
      </w:tr>
    </w:tbl>
    <w:p w14:paraId="016B5C73" w14:textId="77777777" w:rsidR="002F7D14" w:rsidRPr="00653460" w:rsidRDefault="002F7D14" w:rsidP="00323DB7">
      <w:pPr>
        <w:spacing w:after="120" w:line="288" w:lineRule="auto"/>
        <w:rPr>
          <w:rFonts w:cstheme="minorHAnsi"/>
          <w:sz w:val="20"/>
          <w:szCs w:val="20"/>
        </w:rPr>
        <w:sectPr w:rsidR="002F7D14" w:rsidRPr="00653460" w:rsidSect="002F7D14">
          <w:endnotePr>
            <w:numFmt w:val="decimal"/>
          </w:endnotePr>
          <w:pgSz w:w="16820" w:h="11900" w:orient="landscape"/>
          <w:pgMar w:top="1440" w:right="1440" w:bottom="1440" w:left="1440" w:header="720" w:footer="720" w:gutter="0"/>
          <w:cols w:space="547"/>
          <w:docGrid w:linePitch="360"/>
        </w:sectPr>
      </w:pPr>
    </w:p>
    <w:p w14:paraId="178E1E51" w14:textId="1FFFE843" w:rsidR="2F1F8716" w:rsidRPr="00653460" w:rsidRDefault="2F1F8716" w:rsidP="005B7D78">
      <w:pPr>
        <w:pStyle w:val="PATHbodytext"/>
      </w:pPr>
      <w:r w:rsidRPr="00653460">
        <w:lastRenderedPageBreak/>
        <w:t>In summary, each format supports different learning preferences:</w:t>
      </w:r>
    </w:p>
    <w:p w14:paraId="2E5A0A2B" w14:textId="4D1AB032" w:rsidR="2F1F8716" w:rsidRPr="00653460" w:rsidRDefault="2F1F8716" w:rsidP="005B7D78">
      <w:pPr>
        <w:pStyle w:val="PATHbodytext-bullet1"/>
        <w:rPr>
          <w:color w:val="000000" w:themeColor="text1"/>
        </w:rPr>
      </w:pPr>
      <w:r w:rsidRPr="00653460">
        <w:t>In-</w:t>
      </w:r>
      <w:r w:rsidR="00411C39">
        <w:t>p</w:t>
      </w:r>
      <w:r w:rsidRPr="00653460">
        <w:t>erson: Best for hands-on, collaborative learning with high interpersonal engagement.</w:t>
      </w:r>
    </w:p>
    <w:p w14:paraId="3916895B" w14:textId="06F1A2AF" w:rsidR="2F1F8716" w:rsidRPr="00653460" w:rsidRDefault="2F1F8716" w:rsidP="005B7D78">
      <w:pPr>
        <w:pStyle w:val="PATHbodytext-bullet1"/>
        <w:rPr>
          <w:color w:val="000000" w:themeColor="text1"/>
        </w:rPr>
      </w:pPr>
      <w:r w:rsidRPr="00653460">
        <w:t xml:space="preserve">Live </w:t>
      </w:r>
      <w:r w:rsidR="003E5C55">
        <w:t>v</w:t>
      </w:r>
      <w:r w:rsidRPr="00653460">
        <w:t xml:space="preserve">irtual: Good compromise; supports real-time learning with flexibility but </w:t>
      </w:r>
      <w:r w:rsidR="00916C86">
        <w:t>requires</w:t>
      </w:r>
      <w:r w:rsidRPr="00653460">
        <w:t xml:space="preserve"> engagement tools.</w:t>
      </w:r>
    </w:p>
    <w:p w14:paraId="3BE379B7" w14:textId="7F8C7759" w:rsidR="2F1F8716" w:rsidRPr="0038579A" w:rsidRDefault="2F1F8716" w:rsidP="005B7D78">
      <w:pPr>
        <w:pStyle w:val="PATHbodytext-bullet1"/>
      </w:pPr>
      <w:r w:rsidRPr="00653460">
        <w:t>Self-</w:t>
      </w:r>
      <w:r w:rsidR="00916C86">
        <w:t>p</w:t>
      </w:r>
      <w:r w:rsidRPr="00653460">
        <w:t xml:space="preserve">aced </w:t>
      </w:r>
      <w:r w:rsidR="00916C86">
        <w:t>v</w:t>
      </w:r>
      <w:r w:rsidRPr="00653460">
        <w:t xml:space="preserve">irtual: Ideal for autonomous learners who value flexibility and control but </w:t>
      </w:r>
      <w:r w:rsidR="009D366D" w:rsidRPr="00653460">
        <w:t>lack</w:t>
      </w:r>
      <w:r w:rsidRPr="00653460">
        <w:t xml:space="preserve"> immediate interaction.</w:t>
      </w:r>
    </w:p>
    <w:p w14:paraId="3F49C136" w14:textId="7E058D3D" w:rsidR="2F1F8716" w:rsidRPr="00653460" w:rsidRDefault="2F1F8716" w:rsidP="005B7D78">
      <w:pPr>
        <w:pStyle w:val="PATHbodytext"/>
      </w:pPr>
      <w:r w:rsidRPr="00653460">
        <w:t xml:space="preserve">Cross-referencing with </w:t>
      </w:r>
      <w:r w:rsidR="00B123C6">
        <w:t>the</w:t>
      </w:r>
      <w:r w:rsidRPr="00653460">
        <w:t xml:space="preserve"> VARK </w:t>
      </w:r>
      <w:r w:rsidR="00B123C6">
        <w:t>learning styles shows</w:t>
      </w:r>
      <w:r w:rsidRPr="00653460">
        <w:t xml:space="preserve"> that:</w:t>
      </w:r>
    </w:p>
    <w:p w14:paraId="0BF469FC" w14:textId="788B3AC5" w:rsidR="2F1F8716" w:rsidRPr="00653460" w:rsidRDefault="2F1F8716" w:rsidP="005B7D78">
      <w:pPr>
        <w:pStyle w:val="PATHbodytext-number"/>
        <w:numPr>
          <w:ilvl w:val="0"/>
          <w:numId w:val="86"/>
        </w:numPr>
      </w:pPr>
      <w:r w:rsidRPr="00653460">
        <w:t xml:space="preserve">Visual </w:t>
      </w:r>
      <w:r w:rsidR="008A5628">
        <w:t>l</w:t>
      </w:r>
      <w:r w:rsidRPr="00653460">
        <w:t>earners thrive in live virtual and self-paced virtual training</w:t>
      </w:r>
      <w:r w:rsidR="008A5628">
        <w:t xml:space="preserve"> formats that use</w:t>
      </w:r>
      <w:r w:rsidRPr="00653460">
        <w:t xml:space="preserve"> slides, videos, and infographics.</w:t>
      </w:r>
    </w:p>
    <w:p w14:paraId="6FC3EF1C" w14:textId="105A8F4E" w:rsidR="2F1F8716" w:rsidRPr="00653460" w:rsidRDefault="2F1F8716" w:rsidP="005B7D78">
      <w:pPr>
        <w:pStyle w:val="PATHbodytext-number"/>
      </w:pPr>
      <w:r w:rsidRPr="00653460">
        <w:t xml:space="preserve">Auditory </w:t>
      </w:r>
      <w:r w:rsidR="005834FD">
        <w:t>l</w:t>
      </w:r>
      <w:r w:rsidRPr="00653460">
        <w:t>earners thrive in virtual and in-</w:t>
      </w:r>
      <w:r w:rsidR="008919E7" w:rsidRPr="00653460">
        <w:t>person</w:t>
      </w:r>
      <w:r w:rsidRPr="00653460">
        <w:t xml:space="preserve"> environments with live discussion</w:t>
      </w:r>
      <w:r w:rsidR="00CB39FD">
        <w:t>s</w:t>
      </w:r>
      <w:r w:rsidRPr="00653460">
        <w:t xml:space="preserve"> and lectures.</w:t>
      </w:r>
    </w:p>
    <w:p w14:paraId="53D3DA6D" w14:textId="61EAF83D" w:rsidR="2F1F8716" w:rsidRPr="00653460" w:rsidRDefault="2F1F8716" w:rsidP="005B7D78">
      <w:pPr>
        <w:pStyle w:val="PATHbodytext-number"/>
      </w:pPr>
      <w:r w:rsidRPr="00653460">
        <w:t>Reading and writing learners thrive in self-paced virtual environments</w:t>
      </w:r>
      <w:r w:rsidR="00CB39FD">
        <w:t>.</w:t>
      </w:r>
      <w:r w:rsidRPr="00653460">
        <w:t xml:space="preserve"> </w:t>
      </w:r>
    </w:p>
    <w:p w14:paraId="77117646" w14:textId="7D386100" w:rsidR="002171DC" w:rsidRDefault="2F1F8716" w:rsidP="005B7D78">
      <w:pPr>
        <w:pStyle w:val="PATHbodytext-number"/>
        <w:sectPr w:rsidR="002171DC" w:rsidSect="002F7D14">
          <w:endnotePr>
            <w:numFmt w:val="decimal"/>
          </w:endnotePr>
          <w:pgSz w:w="11900" w:h="16820"/>
          <w:pgMar w:top="1440" w:right="1440" w:bottom="1440" w:left="1440" w:header="720" w:footer="720" w:gutter="0"/>
          <w:cols w:space="547"/>
          <w:docGrid w:linePitch="360"/>
        </w:sectPr>
      </w:pPr>
      <w:r w:rsidRPr="00653460">
        <w:t xml:space="preserve">Kinesthetic </w:t>
      </w:r>
      <w:r w:rsidR="00CB39FD">
        <w:t>l</w:t>
      </w:r>
      <w:r w:rsidRPr="00653460">
        <w:t>earners thrive in in-person environments with physical activity, hands-on tasks, or real-world simulations. Virtual environments must intentionally include interaction or simulations to support this style.</w:t>
      </w:r>
    </w:p>
    <w:p w14:paraId="538A1F18" w14:textId="3525C17E" w:rsidR="00F868CC" w:rsidRPr="001100F1" w:rsidRDefault="32321D37" w:rsidP="00323DB7">
      <w:pPr>
        <w:pStyle w:val="PATHheading1"/>
        <w:spacing w:before="0"/>
      </w:pPr>
      <w:bookmarkStart w:id="48" w:name="_Toc1225748004"/>
      <w:r>
        <w:lastRenderedPageBreak/>
        <w:t>Section 4: Designing a training session</w:t>
      </w:r>
      <w:bookmarkEnd w:id="48"/>
      <w:r>
        <w:t> </w:t>
      </w:r>
    </w:p>
    <w:p w14:paraId="040BF092" w14:textId="06276229" w:rsidR="2CFC79E9" w:rsidRPr="003D42C1" w:rsidRDefault="32321D37" w:rsidP="00323DB7">
      <w:pPr>
        <w:pStyle w:val="PATHheading2"/>
        <w:spacing w:before="0"/>
        <w:rPr>
          <w:b w:val="0"/>
        </w:rPr>
      </w:pPr>
      <w:bookmarkStart w:id="49" w:name="_Toc398240054"/>
      <w:bookmarkStart w:id="50" w:name="_Toc207175818"/>
      <w:r w:rsidRPr="32321D37">
        <w:rPr>
          <w:rStyle w:val="PATHheading2Char"/>
          <w:b/>
          <w:bCs/>
        </w:rPr>
        <w:t>Purpose</w:t>
      </w:r>
      <w:bookmarkEnd w:id="49"/>
      <w:r w:rsidRPr="32321D37">
        <w:rPr>
          <w:rStyle w:val="PATHheading2Char"/>
          <w:b/>
          <w:bCs/>
        </w:rPr>
        <w:t xml:space="preserve"> </w:t>
      </w:r>
      <w:bookmarkEnd w:id="50"/>
    </w:p>
    <w:p w14:paraId="78FDAF79" w14:textId="45F2B508" w:rsidR="2CFC79E9" w:rsidRPr="00653460" w:rsidRDefault="1AC5757D" w:rsidP="00311258">
      <w:pPr>
        <w:pStyle w:val="PATHbodytext"/>
      </w:pPr>
      <w:r w:rsidRPr="1AC5757D">
        <w:t>The purpose of this section is to provide facilitators with guidance to effectively plan and customize I-LEAD content for their workshops and</w:t>
      </w:r>
      <w:r w:rsidR="00AD36BE">
        <w:t>, where relevant,</w:t>
      </w:r>
      <w:r w:rsidRPr="1AC5757D">
        <w:t xml:space="preserve"> coaching sessions</w:t>
      </w:r>
      <w:r w:rsidR="00AD36BE">
        <w:t>.</w:t>
      </w:r>
    </w:p>
    <w:p w14:paraId="74D7BBA0" w14:textId="7C060E34" w:rsidR="00F868CC" w:rsidRPr="008919E7" w:rsidRDefault="32321D37" w:rsidP="00323DB7">
      <w:pPr>
        <w:pStyle w:val="PATHheading2"/>
        <w:spacing w:before="0"/>
      </w:pPr>
      <w:bookmarkStart w:id="51" w:name="_Toc207175819"/>
      <w:bookmarkStart w:id="52" w:name="_Toc1673056343"/>
      <w:r>
        <w:t>The training cycle</w:t>
      </w:r>
      <w:bookmarkEnd w:id="51"/>
      <w:bookmarkEnd w:id="52"/>
      <w:r>
        <w:t> </w:t>
      </w:r>
    </w:p>
    <w:p w14:paraId="694BB461" w14:textId="0B17D2C5" w:rsidR="69808388" w:rsidRPr="00311258" w:rsidRDefault="69808388" w:rsidP="00E545A4">
      <w:pPr>
        <w:pStyle w:val="PATHbodytext"/>
      </w:pPr>
      <w:r w:rsidRPr="00311258">
        <w:t xml:space="preserve">The training cycle depicted below presents the development and implementation of training as a five-step process. This section </w:t>
      </w:r>
      <w:r w:rsidR="00D5659A">
        <w:t>explains</w:t>
      </w:r>
      <w:r w:rsidRPr="00311258">
        <w:t xml:space="preserve"> each step and why it is important.</w:t>
      </w:r>
    </w:p>
    <w:p w14:paraId="360F86FA" w14:textId="3759D184" w:rsidR="69808388" w:rsidRPr="00E545A4" w:rsidRDefault="69808388" w:rsidP="00E545A4">
      <w:pPr>
        <w:pStyle w:val="PATHbodytext"/>
      </w:pPr>
      <w:r w:rsidRPr="00E545A4">
        <w:t xml:space="preserve">The diagram below </w:t>
      </w:r>
      <w:r w:rsidR="00575A08">
        <w:t>illustrates</w:t>
      </w:r>
      <w:r w:rsidRPr="00E545A4">
        <w:t xml:space="preserve"> the training cycle and </w:t>
      </w:r>
      <w:r w:rsidR="00575A08">
        <w:t>summarizes</w:t>
      </w:r>
      <w:r w:rsidRPr="00E545A4">
        <w:t xml:space="preserve"> what each step is about.</w:t>
      </w:r>
    </w:p>
    <w:p w14:paraId="1B5B3E49" w14:textId="4749E0C5" w:rsidR="00F0632B" w:rsidRDefault="00667DC8" w:rsidP="00667DC8">
      <w:pPr>
        <w:keepNext/>
        <w:spacing w:after="120" w:line="288" w:lineRule="auto"/>
        <w:ind w:left="-810" w:right="-790"/>
        <w:jc w:val="center"/>
      </w:pPr>
      <w:r>
        <w:rPr>
          <w:noProof/>
        </w:rPr>
        <w:drawing>
          <wp:inline distT="0" distB="0" distL="0" distR="0" wp14:anchorId="04F663D8" wp14:editId="63EDA026">
            <wp:extent cx="6656580" cy="3558540"/>
            <wp:effectExtent l="0" t="0" r="0" b="3810"/>
            <wp:docPr id="1725279768" name="Picture 1" descr="A diagram of training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79768" name="Picture 1" descr="A diagram of training cycle&#10;&#10;AI-generated content may be incorrect."/>
                    <pic:cNvPicPr/>
                  </pic:nvPicPr>
                  <pic:blipFill>
                    <a:blip r:embed="rId18"/>
                    <a:stretch>
                      <a:fillRect/>
                    </a:stretch>
                  </pic:blipFill>
                  <pic:spPr>
                    <a:xfrm>
                      <a:off x="0" y="0"/>
                      <a:ext cx="6660818" cy="3560806"/>
                    </a:xfrm>
                    <a:prstGeom prst="rect">
                      <a:avLst/>
                    </a:prstGeom>
                  </pic:spPr>
                </pic:pic>
              </a:graphicData>
            </a:graphic>
          </wp:inline>
        </w:drawing>
      </w:r>
    </w:p>
    <w:p w14:paraId="05C7B1FE" w14:textId="7BDE3BEB" w:rsidR="00667DC8" w:rsidRDefault="00F0632B" w:rsidP="00667DC8">
      <w:pPr>
        <w:pStyle w:val="PATHtablefigtitle"/>
        <w:jc w:val="center"/>
      </w:pPr>
      <w:bookmarkStart w:id="53" w:name="_Toc209105452"/>
      <w:r>
        <w:t xml:space="preserve">Diagram </w:t>
      </w:r>
      <w:r>
        <w:fldChar w:fldCharType="begin"/>
      </w:r>
      <w:r>
        <w:instrText>SEQ Diagram \* ARABIC</w:instrText>
      </w:r>
      <w:r>
        <w:fldChar w:fldCharType="separate"/>
      </w:r>
      <w:r>
        <w:rPr>
          <w:noProof/>
        </w:rPr>
        <w:t>6</w:t>
      </w:r>
      <w:r>
        <w:fldChar w:fldCharType="end"/>
      </w:r>
      <w:r>
        <w:t xml:space="preserve">. </w:t>
      </w:r>
      <w:r w:rsidR="00E43A30">
        <w:t>The b</w:t>
      </w:r>
      <w:r>
        <w:t>asic training cycle</w:t>
      </w:r>
      <w:bookmarkEnd w:id="53"/>
      <w:r w:rsidR="00667DC8">
        <w:br/>
      </w:r>
    </w:p>
    <w:p w14:paraId="6C103DFC" w14:textId="7EA62C20" w:rsidR="001B0CA3" w:rsidRPr="00667DC8" w:rsidRDefault="1AC5757D" w:rsidP="00311258">
      <w:pPr>
        <w:rPr>
          <w:sz w:val="20"/>
          <w:szCs w:val="20"/>
        </w:rPr>
      </w:pPr>
      <w:r w:rsidRPr="00667DC8">
        <w:rPr>
          <w:sz w:val="20"/>
          <w:szCs w:val="20"/>
        </w:rPr>
        <w:t>Things to remember when working through the training cycle:</w:t>
      </w:r>
    </w:p>
    <w:p w14:paraId="01EB3B4F" w14:textId="47F7CAAD" w:rsidR="001B0CA3" w:rsidRDefault="1AC5757D" w:rsidP="00311258">
      <w:pPr>
        <w:pStyle w:val="PATHbodytext-bullet1"/>
      </w:pPr>
      <w:r w:rsidRPr="1AC5757D">
        <w:t>Learning objectives should be SMART (Specific, Measurable, Achievable, Relevant</w:t>
      </w:r>
      <w:r w:rsidR="003B7AD1">
        <w:t>,</w:t>
      </w:r>
      <w:r w:rsidRPr="1AC5757D">
        <w:t xml:space="preserve"> and Time-bound), especially if you plan to assess achievement in quantifiable terms.</w:t>
      </w:r>
    </w:p>
    <w:p w14:paraId="68604AC7" w14:textId="5F8A8E0B" w:rsidR="001B0CA3" w:rsidRDefault="003E650A" w:rsidP="00311258">
      <w:pPr>
        <w:pStyle w:val="PATHbodytext-bullet1"/>
      </w:pPr>
      <w:r>
        <w:t>C</w:t>
      </w:r>
      <w:r w:rsidR="1AC5757D" w:rsidRPr="1AC5757D">
        <w:t>apture lessons learnt, quiz/test results</w:t>
      </w:r>
      <w:r>
        <w:t>,</w:t>
      </w:r>
      <w:r w:rsidR="1AC5757D" w:rsidRPr="1AC5757D">
        <w:t xml:space="preserve"> and activity feedback </w:t>
      </w:r>
      <w:r>
        <w:t>from</w:t>
      </w:r>
      <w:r w:rsidR="1AC5757D" w:rsidRPr="1AC5757D">
        <w:t xml:space="preserve"> live sessions. This information is critical for the fifth step of the cycle.</w:t>
      </w:r>
    </w:p>
    <w:p w14:paraId="1C6C2972" w14:textId="35566908" w:rsidR="001B0CA3" w:rsidRDefault="005004BC" w:rsidP="00311258">
      <w:pPr>
        <w:pStyle w:val="PATHbodytext-bullet1"/>
      </w:pPr>
      <w:r>
        <w:t>Remind</w:t>
      </w:r>
      <w:r w:rsidR="1AC5757D" w:rsidRPr="1AC5757D">
        <w:t xml:space="preserve"> learners that the better</w:t>
      </w:r>
      <w:r w:rsidR="00A93092">
        <w:t xml:space="preserve"> the </w:t>
      </w:r>
      <w:r w:rsidR="1AC5757D" w:rsidRPr="1AC5757D">
        <w:t>quality</w:t>
      </w:r>
      <w:r w:rsidR="00A93092">
        <w:t xml:space="preserve"> of</w:t>
      </w:r>
      <w:r w:rsidR="1AC5757D" w:rsidRPr="1AC5757D">
        <w:t xml:space="preserve"> feedback they </w:t>
      </w:r>
      <w:r w:rsidR="00A93092">
        <w:t>provide,</w:t>
      </w:r>
      <w:r w:rsidR="1AC5757D" w:rsidRPr="1AC5757D">
        <w:t xml:space="preserve"> the better</w:t>
      </w:r>
      <w:r w:rsidR="00A93092">
        <w:t xml:space="preserve"> the </w:t>
      </w:r>
      <w:r w:rsidR="1AC5757D" w:rsidRPr="1AC5757D">
        <w:t xml:space="preserve">quality </w:t>
      </w:r>
      <w:r w:rsidR="000626A6">
        <w:t xml:space="preserve">of </w:t>
      </w:r>
      <w:r w:rsidR="1AC5757D" w:rsidRPr="1AC5757D">
        <w:t xml:space="preserve">training they will receive.  </w:t>
      </w:r>
      <w:bookmarkStart w:id="54" w:name="_Toc207175822"/>
    </w:p>
    <w:p w14:paraId="0FB9E6DC" w14:textId="77777777" w:rsidR="001100F1" w:rsidRPr="001100F1" w:rsidRDefault="001100F1" w:rsidP="00323DB7">
      <w:pPr>
        <w:pStyle w:val="PATHbodytext"/>
        <w:rPr>
          <w:rStyle w:val="normaltextrun"/>
          <w:rFonts w:asciiTheme="minorHAnsi" w:hAnsiTheme="minorHAnsi" w:cstheme="minorHAnsi"/>
        </w:rPr>
      </w:pPr>
    </w:p>
    <w:p w14:paraId="0840BFB1" w14:textId="30C42BE4" w:rsidR="00F868CC" w:rsidRPr="00EB522D" w:rsidRDefault="32321D37" w:rsidP="00311258">
      <w:pPr>
        <w:pStyle w:val="PATHheading2"/>
      </w:pPr>
      <w:bookmarkStart w:id="55" w:name="_Toc415493118"/>
      <w:r w:rsidRPr="32321D37">
        <w:rPr>
          <w:rStyle w:val="normaltextrun"/>
        </w:rPr>
        <w:lastRenderedPageBreak/>
        <w:t>Targeting and structuring content</w:t>
      </w:r>
      <w:bookmarkEnd w:id="54"/>
      <w:bookmarkEnd w:id="55"/>
      <w:r w:rsidRPr="32321D37">
        <w:rPr>
          <w:rStyle w:val="eop"/>
        </w:rPr>
        <w:t> </w:t>
      </w:r>
    </w:p>
    <w:p w14:paraId="3706A039" w14:textId="36B04F62" w:rsidR="00F868CC" w:rsidRPr="00EB522D" w:rsidRDefault="32321D37" w:rsidP="32321D37">
      <w:pPr>
        <w:pStyle w:val="PATHheading3"/>
        <w:rPr>
          <w:rStyle w:val="eop"/>
          <w:color w:val="000000" w:themeColor="text1"/>
          <w:sz w:val="28"/>
          <w:szCs w:val="28"/>
        </w:rPr>
      </w:pPr>
      <w:bookmarkStart w:id="56" w:name="_Toc207175823"/>
      <w:bookmarkStart w:id="57" w:name="_Toc1702481570"/>
      <w:r w:rsidRPr="32321D37">
        <w:rPr>
          <w:rStyle w:val="normaltextrun"/>
        </w:rPr>
        <w:t>Bulls-eye model (Must Know/Should Know/Could Know)</w:t>
      </w:r>
      <w:bookmarkEnd w:id="56"/>
      <w:bookmarkEnd w:id="57"/>
    </w:p>
    <w:p w14:paraId="6FC1A3C6" w14:textId="56B64F33" w:rsidR="00F868CC" w:rsidRPr="000128F7" w:rsidRDefault="000128F7" w:rsidP="00311258">
      <w:pPr>
        <w:pStyle w:val="PATHbodytext"/>
      </w:pPr>
      <w:r>
        <w:t>W</w:t>
      </w:r>
      <w:r w:rsidRPr="000128F7">
        <w:t xml:space="preserve">hen presenting a large volume of information </w:t>
      </w:r>
      <w:r w:rsidR="008E5F17">
        <w:t>in</w:t>
      </w:r>
      <w:r w:rsidRPr="000128F7">
        <w:t xml:space="preserve"> limited time to diverse audiences—such as health workers, developers, politicians, economists, or infrastructure specialists—it is essential to clarify the specific knowledge and actions you want participants to take away. This section outlines how to categorize training content to ensure you </w:t>
      </w:r>
      <w:r w:rsidR="00540CA5">
        <w:t xml:space="preserve">communicate </w:t>
      </w:r>
      <w:r w:rsidRPr="000128F7">
        <w:t>your main points</w:t>
      </w:r>
      <w:r w:rsidR="00780B2C">
        <w:t xml:space="preserve"> clearly to the</w:t>
      </w:r>
      <w:r w:rsidRPr="000128F7">
        <w:t xml:space="preserve"> audience.</w:t>
      </w:r>
    </w:p>
    <w:p w14:paraId="7B8284F2" w14:textId="7946CB08" w:rsidR="00F868CC" w:rsidRPr="0038544E" w:rsidRDefault="000128F7" w:rsidP="00311258">
      <w:pPr>
        <w:pStyle w:val="PATHbodytext"/>
      </w:pPr>
      <w:r w:rsidRPr="0038544E">
        <w:t xml:space="preserve">The "Must Know, Should Know, Could Know" framework streamlines training design by prioritizing </w:t>
      </w:r>
      <w:r w:rsidR="00A85CB2">
        <w:t xml:space="preserve">the </w:t>
      </w:r>
      <w:r w:rsidR="0038544E" w:rsidRPr="0038544E">
        <w:t xml:space="preserve">most relevant </w:t>
      </w:r>
      <w:r w:rsidRPr="0038544E">
        <w:t xml:space="preserve">content according to learner needs, time constraints, and objectives. This ensures </w:t>
      </w:r>
      <w:r w:rsidR="002C022D">
        <w:t xml:space="preserve">that </w:t>
      </w:r>
      <w:r w:rsidRPr="0038544E">
        <w:t>essential information is delivered efficiently, preventing overload and maximizing impact. For content developers and facilitators, it is a practical tool for focusing training on what matters most.</w:t>
      </w:r>
    </w:p>
    <w:p w14:paraId="33C21E99" w14:textId="77777777" w:rsidR="001D025D" w:rsidRDefault="00F868CC" w:rsidP="00311258">
      <w:pPr>
        <w:keepNext/>
        <w:spacing w:after="120" w:line="288" w:lineRule="auto"/>
        <w:jc w:val="center"/>
      </w:pPr>
      <w:r>
        <w:rPr>
          <w:noProof/>
        </w:rPr>
        <w:drawing>
          <wp:inline distT="0" distB="0" distL="0" distR="0" wp14:anchorId="2D4A020E" wp14:editId="725A2FF0">
            <wp:extent cx="3368040" cy="1912714"/>
            <wp:effectExtent l="0" t="0" r="3810" b="0"/>
            <wp:docPr id="335001185" name="Picture 33500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01185"/>
                    <pic:cNvPicPr/>
                  </pic:nvPicPr>
                  <pic:blipFill rotWithShape="1">
                    <a:blip r:embed="rId19" cstate="print">
                      <a:extLst>
                        <a:ext uri="{28A0092B-C50C-407E-A947-70E740481C1C}">
                          <a14:useLocalDpi xmlns:a14="http://schemas.microsoft.com/office/drawing/2010/main" val="0"/>
                        </a:ext>
                      </a:extLst>
                    </a:blip>
                    <a:srcRect l="1923" t="8164" r="4570" b="5156"/>
                    <a:stretch>
                      <a:fillRect/>
                    </a:stretch>
                  </pic:blipFill>
                  <pic:spPr bwMode="auto">
                    <a:xfrm>
                      <a:off x="0" y="0"/>
                      <a:ext cx="3381999" cy="1920641"/>
                    </a:xfrm>
                    <a:prstGeom prst="rect">
                      <a:avLst/>
                    </a:prstGeom>
                    <a:ln>
                      <a:noFill/>
                    </a:ln>
                    <a:extLst>
                      <a:ext uri="{53640926-AAD7-44D8-BBD7-CCE9431645EC}">
                        <a14:shadowObscured xmlns:a14="http://schemas.microsoft.com/office/drawing/2010/main"/>
                      </a:ext>
                    </a:extLst>
                  </pic:spPr>
                </pic:pic>
              </a:graphicData>
            </a:graphic>
          </wp:inline>
        </w:drawing>
      </w:r>
    </w:p>
    <w:p w14:paraId="24EF8D2E" w14:textId="3B475864" w:rsidR="00F868CC" w:rsidRPr="00653460" w:rsidRDefault="001D025D" w:rsidP="00311258">
      <w:pPr>
        <w:pStyle w:val="PATHphotocaption"/>
        <w:jc w:val="center"/>
        <w:rPr>
          <w:sz w:val="20"/>
          <w:szCs w:val="20"/>
        </w:rPr>
      </w:pPr>
      <w:bookmarkStart w:id="58" w:name="_Toc209105453"/>
      <w:r>
        <w:t xml:space="preserve">Diagram </w:t>
      </w:r>
      <w:r>
        <w:fldChar w:fldCharType="begin"/>
      </w:r>
      <w:r>
        <w:instrText>SEQ Diagram \* ARABIC</w:instrText>
      </w:r>
      <w:r>
        <w:fldChar w:fldCharType="separate"/>
      </w:r>
      <w:r>
        <w:rPr>
          <w:noProof/>
        </w:rPr>
        <w:t>7</w:t>
      </w:r>
      <w:r>
        <w:fldChar w:fldCharType="end"/>
      </w:r>
      <w:r>
        <w:t>. The bull's-eye model for prioritizing training content</w:t>
      </w:r>
      <w:bookmarkEnd w:id="58"/>
    </w:p>
    <w:p w14:paraId="65549D8B" w14:textId="3DCC2F18" w:rsidR="1C5AE451" w:rsidRPr="00653460" w:rsidRDefault="69808388" w:rsidP="00311258">
      <w:pPr>
        <w:pStyle w:val="PATHbodytext"/>
      </w:pPr>
      <w:r w:rsidRPr="69808388">
        <w:t>This framework (illustrated above) breaks down training content into three categories</w:t>
      </w:r>
      <w:r w:rsidR="006252B6">
        <w:rPr>
          <w:rFonts w:cs="Arial"/>
        </w:rPr>
        <w:t>—</w:t>
      </w:r>
      <w:r w:rsidRPr="69808388">
        <w:t xml:space="preserve">Must Know, Should Know, </w:t>
      </w:r>
      <w:r w:rsidR="00F5418B">
        <w:t xml:space="preserve">and </w:t>
      </w:r>
      <w:r w:rsidRPr="69808388">
        <w:t>Could Know</w:t>
      </w:r>
      <w:r w:rsidR="006252B6">
        <w:rPr>
          <w:rFonts w:cs="Arial"/>
        </w:rPr>
        <w:t>—</w:t>
      </w:r>
      <w:r w:rsidRPr="69808388">
        <w:t xml:space="preserve">that content developers and facilitators can use to tailor content </w:t>
      </w:r>
      <w:r w:rsidR="00DF71FC">
        <w:t>for</w:t>
      </w:r>
      <w:r w:rsidRPr="69808388">
        <w:t xml:space="preserve"> their audience, especially when </w:t>
      </w:r>
      <w:r w:rsidR="007E610B">
        <w:t>simplifying</w:t>
      </w:r>
      <w:r w:rsidRPr="69808388">
        <w:t xml:space="preserve"> highly technical or specialist knowledge for </w:t>
      </w:r>
      <w:r w:rsidR="007E610B">
        <w:t>diverse</w:t>
      </w:r>
      <w:r w:rsidR="009639B9">
        <w:t xml:space="preserve"> groups.</w:t>
      </w:r>
      <w:r w:rsidRPr="69808388">
        <w:t xml:space="preserve"> To sort content into the three categories</w:t>
      </w:r>
      <w:r w:rsidR="00232666">
        <w:t>, ask the following questions:</w:t>
      </w:r>
      <w:r w:rsidRPr="69808388">
        <w:t xml:space="preserve"> </w:t>
      </w:r>
    </w:p>
    <w:p w14:paraId="19BDE7A1" w14:textId="1C17BCCB" w:rsidR="1C5AE451" w:rsidRPr="00653460" w:rsidRDefault="1C5AE451" w:rsidP="00311258">
      <w:pPr>
        <w:pStyle w:val="PATHbodytext-bullet1"/>
        <w:rPr>
          <w:color w:val="000000" w:themeColor="text1"/>
        </w:rPr>
      </w:pPr>
      <w:r w:rsidRPr="00653460">
        <w:t>“What do they need to be able to do immediately?” → Must Know</w:t>
      </w:r>
    </w:p>
    <w:p w14:paraId="78925AC1" w14:textId="2539668C" w:rsidR="1C5AE451" w:rsidRPr="00653460" w:rsidRDefault="1C5AE451" w:rsidP="00311258">
      <w:pPr>
        <w:pStyle w:val="PATHbodytext-bullet1"/>
        <w:rPr>
          <w:color w:val="000000" w:themeColor="text1"/>
        </w:rPr>
      </w:pPr>
      <w:r w:rsidRPr="00653460">
        <w:t>“What would help them do it better or faster?” → Should Know</w:t>
      </w:r>
    </w:p>
    <w:p w14:paraId="02B268C4" w14:textId="2780E6FD" w:rsidR="1C5AE451" w:rsidRPr="003D42C1" w:rsidRDefault="1C5AE451" w:rsidP="00311258">
      <w:pPr>
        <w:pStyle w:val="PATHbodytext-bullet1"/>
        <w:rPr>
          <w:color w:val="000000" w:themeColor="text1"/>
        </w:rPr>
      </w:pPr>
      <w:r w:rsidRPr="00653460">
        <w:t>“What’s interesting but not essential?” → Could Know</w:t>
      </w:r>
    </w:p>
    <w:p w14:paraId="3A86858C" w14:textId="11B39AE4" w:rsidR="1C5AE451" w:rsidRPr="00653460" w:rsidRDefault="1C5AE451" w:rsidP="00311258">
      <w:pPr>
        <w:pStyle w:val="PATHbodytext"/>
      </w:pPr>
      <w:r w:rsidRPr="00653460">
        <w:t>The following table summarizes the categories, their purpose</w:t>
      </w:r>
      <w:r w:rsidR="0049526F">
        <w:t>s,</w:t>
      </w:r>
      <w:r w:rsidRPr="00653460">
        <w:t xml:space="preserve"> and characteristics: </w:t>
      </w:r>
    </w:p>
    <w:p w14:paraId="3819214C" w14:textId="03C5DABB" w:rsidR="000537C9" w:rsidRDefault="000537C9" w:rsidP="00311258">
      <w:pPr>
        <w:pStyle w:val="PATHtablefigtitle"/>
      </w:pPr>
      <w:bookmarkStart w:id="59" w:name="_Toc209105292"/>
      <w:r>
        <w:t xml:space="preserve">Table </w:t>
      </w:r>
      <w:r>
        <w:fldChar w:fldCharType="begin"/>
      </w:r>
      <w:r>
        <w:instrText>SEQ Table \* ARABIC</w:instrText>
      </w:r>
      <w:r>
        <w:fldChar w:fldCharType="separate"/>
      </w:r>
      <w:r w:rsidR="00EC0473">
        <w:rPr>
          <w:noProof/>
        </w:rPr>
        <w:t>6</w:t>
      </w:r>
      <w:r>
        <w:fldChar w:fldCharType="end"/>
      </w:r>
      <w:r>
        <w:t>. Summary of Must Know, Should Know, and Could Know content categories</w:t>
      </w:r>
      <w:bookmarkEnd w:id="59"/>
    </w:p>
    <w:tbl>
      <w:tblPr>
        <w:tblStyle w:val="TableGridLight"/>
        <w:tblW w:w="0" w:type="auto"/>
        <w:tblLayout w:type="fixed"/>
        <w:tblLook w:val="06A0" w:firstRow="1" w:lastRow="0" w:firstColumn="1" w:lastColumn="0" w:noHBand="1" w:noVBand="1"/>
      </w:tblPr>
      <w:tblGrid>
        <w:gridCol w:w="1076"/>
        <w:gridCol w:w="2249"/>
        <w:gridCol w:w="1710"/>
        <w:gridCol w:w="3975"/>
      </w:tblGrid>
      <w:tr w:rsidR="7A97FE28" w:rsidRPr="002B4E39" w14:paraId="7CEE9FAF" w14:textId="77777777" w:rsidTr="00D37BE3">
        <w:trPr>
          <w:trHeight w:val="530"/>
        </w:trPr>
        <w:tc>
          <w:tcPr>
            <w:tcW w:w="107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6552D61" w14:textId="37E569AA" w:rsidR="7A97FE28" w:rsidRPr="002B4E39" w:rsidRDefault="1C5AE451" w:rsidP="004474DE">
            <w:pPr>
              <w:pStyle w:val="PATHtableheading-white"/>
            </w:pPr>
            <w:r w:rsidRPr="002B4E39">
              <w:t>Category</w:t>
            </w:r>
          </w:p>
        </w:tc>
        <w:tc>
          <w:tcPr>
            <w:tcW w:w="224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02C876B" w14:textId="56E1817F" w:rsidR="7A97FE28" w:rsidRPr="002B4E39" w:rsidRDefault="7A97FE28" w:rsidP="004474DE">
            <w:pPr>
              <w:pStyle w:val="PATHtableheading-white"/>
            </w:pPr>
            <w:r w:rsidRPr="002B4E39">
              <w:t>Description</w:t>
            </w:r>
          </w:p>
        </w:tc>
        <w:tc>
          <w:tcPr>
            <w:tcW w:w="17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F7A01F6" w14:textId="717A18CB" w:rsidR="7A97FE28" w:rsidRPr="002B4E39" w:rsidRDefault="7A97FE28" w:rsidP="004474DE">
            <w:pPr>
              <w:pStyle w:val="PATHtableheading-white"/>
            </w:pPr>
            <w:r w:rsidRPr="002B4E39">
              <w:t>Purpose</w:t>
            </w:r>
          </w:p>
        </w:tc>
        <w:tc>
          <w:tcPr>
            <w:tcW w:w="397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7BE1B1C" w14:textId="0D4F2D2C" w:rsidR="1C5AE451" w:rsidRPr="002B4E39" w:rsidRDefault="1C5AE451" w:rsidP="004474DE">
            <w:pPr>
              <w:pStyle w:val="PATHtableheading-white"/>
            </w:pPr>
            <w:r w:rsidRPr="002B4E39">
              <w:t>Characteristics</w:t>
            </w:r>
          </w:p>
        </w:tc>
      </w:tr>
      <w:tr w:rsidR="7A97FE28" w:rsidRPr="002B4E39" w14:paraId="024F0240" w14:textId="77777777" w:rsidTr="00D37BE3">
        <w:trPr>
          <w:trHeight w:val="300"/>
        </w:trPr>
        <w:tc>
          <w:tcPr>
            <w:tcW w:w="1076" w:type="dxa"/>
            <w:tcBorders>
              <w:top w:val="nil"/>
              <w:left w:val="single" w:sz="4" w:space="0" w:color="FFFFFF" w:themeColor="background1"/>
            </w:tcBorders>
            <w:shd w:val="clear" w:color="auto" w:fill="FAFAFF"/>
          </w:tcPr>
          <w:p w14:paraId="014FDF3C" w14:textId="4853E2D6" w:rsidR="7A97FE28" w:rsidRPr="002B4E39" w:rsidRDefault="1C5AE451" w:rsidP="00311258">
            <w:pPr>
              <w:pStyle w:val="PATHtableheading-black"/>
            </w:pPr>
            <w:r w:rsidRPr="002B4E39">
              <w:t>Must Know</w:t>
            </w:r>
          </w:p>
        </w:tc>
        <w:tc>
          <w:tcPr>
            <w:tcW w:w="2249" w:type="dxa"/>
            <w:tcBorders>
              <w:top w:val="nil"/>
            </w:tcBorders>
            <w:shd w:val="clear" w:color="auto" w:fill="FAFAFF"/>
          </w:tcPr>
          <w:p w14:paraId="12D6D448" w14:textId="23D37563" w:rsidR="7A97FE28" w:rsidRPr="002B4E39" w:rsidRDefault="1C5AE451" w:rsidP="00311258">
            <w:pPr>
              <w:pStyle w:val="PATHtabletext"/>
            </w:pPr>
            <w:r w:rsidRPr="002B4E39">
              <w:t>Critical content that learners need to perform their job effectively</w:t>
            </w:r>
          </w:p>
        </w:tc>
        <w:tc>
          <w:tcPr>
            <w:tcW w:w="1710" w:type="dxa"/>
            <w:tcBorders>
              <w:top w:val="nil"/>
            </w:tcBorders>
            <w:shd w:val="clear" w:color="auto" w:fill="FAFAFF"/>
          </w:tcPr>
          <w:p w14:paraId="2A242A1A" w14:textId="04298CF2" w:rsidR="7A97FE28" w:rsidRPr="002B4E39" w:rsidRDefault="1C5AE451" w:rsidP="00311258">
            <w:pPr>
              <w:pStyle w:val="PATHtabletext"/>
            </w:pPr>
            <w:proofErr w:type="gramStart"/>
            <w:r w:rsidRPr="002B4E39">
              <w:t>Ensures</w:t>
            </w:r>
            <w:proofErr w:type="gramEnd"/>
            <w:r w:rsidRPr="002B4E39">
              <w:t xml:space="preserve"> learners meet minimum competency</w:t>
            </w:r>
          </w:p>
        </w:tc>
        <w:tc>
          <w:tcPr>
            <w:tcW w:w="3975" w:type="dxa"/>
            <w:tcBorders>
              <w:top w:val="nil"/>
              <w:right w:val="single" w:sz="4" w:space="0" w:color="FFFFFF" w:themeColor="background1"/>
            </w:tcBorders>
            <w:shd w:val="clear" w:color="auto" w:fill="FAFAFF"/>
          </w:tcPr>
          <w:p w14:paraId="61581942" w14:textId="3C03C574" w:rsidR="1C5AE451" w:rsidRPr="002B4E39" w:rsidRDefault="1C5AE451" w:rsidP="00311258">
            <w:pPr>
              <w:pStyle w:val="PATHtabletext"/>
            </w:pPr>
            <w:r w:rsidRPr="002B4E39">
              <w:t xml:space="preserve">Essential </w:t>
            </w:r>
            <w:r w:rsidR="007255B2">
              <w:t>for all participants.</w:t>
            </w:r>
            <w:r w:rsidRPr="002B4E39">
              <w:t xml:space="preserve"> Deliver early in the training and reinforce with practice. </w:t>
            </w:r>
            <w:r w:rsidR="0072521F">
              <w:t>Primary f</w:t>
            </w:r>
            <w:r w:rsidRPr="002B4E39">
              <w:t>ocus for assessing competence and evaluation</w:t>
            </w:r>
          </w:p>
        </w:tc>
      </w:tr>
      <w:tr w:rsidR="7A97FE28" w:rsidRPr="002B4E39" w14:paraId="1FE49E5D" w14:textId="77777777" w:rsidTr="00D37BE3">
        <w:trPr>
          <w:trHeight w:val="300"/>
        </w:trPr>
        <w:tc>
          <w:tcPr>
            <w:tcW w:w="1076" w:type="dxa"/>
            <w:tcBorders>
              <w:left w:val="single" w:sz="4" w:space="0" w:color="FFFFFF" w:themeColor="background1"/>
            </w:tcBorders>
            <w:shd w:val="clear" w:color="auto" w:fill="FAFAFF"/>
          </w:tcPr>
          <w:p w14:paraId="3BFC0975" w14:textId="23B2A84D" w:rsidR="7A97FE28" w:rsidRPr="002B4E39" w:rsidRDefault="1C5AE451" w:rsidP="00311258">
            <w:pPr>
              <w:pStyle w:val="PATHtableheading-black"/>
            </w:pPr>
            <w:r w:rsidRPr="002B4E39">
              <w:t>Should Know</w:t>
            </w:r>
          </w:p>
        </w:tc>
        <w:tc>
          <w:tcPr>
            <w:tcW w:w="2249" w:type="dxa"/>
            <w:shd w:val="clear" w:color="auto" w:fill="FAFAFF"/>
          </w:tcPr>
          <w:p w14:paraId="1557FDA2" w14:textId="37C2D116" w:rsidR="7A97FE28" w:rsidRPr="002B4E39" w:rsidRDefault="1C5AE451" w:rsidP="00311258">
            <w:pPr>
              <w:pStyle w:val="PATHtabletext"/>
            </w:pPr>
            <w:r w:rsidRPr="002B4E39">
              <w:t>Important content that adds depth and improves performance</w:t>
            </w:r>
          </w:p>
        </w:tc>
        <w:tc>
          <w:tcPr>
            <w:tcW w:w="1710" w:type="dxa"/>
            <w:shd w:val="clear" w:color="auto" w:fill="FAFAFF"/>
          </w:tcPr>
          <w:p w14:paraId="7DBCDE16" w14:textId="77BAB6DF" w:rsidR="7A97FE28" w:rsidRPr="002B4E39" w:rsidRDefault="1C5AE451" w:rsidP="00311258">
            <w:pPr>
              <w:pStyle w:val="PATHtabletext"/>
            </w:pPr>
            <w:r w:rsidRPr="002B4E39">
              <w:t>Enhances</w:t>
            </w:r>
            <w:r w:rsidR="00294E91">
              <w:t xml:space="preserve"> </w:t>
            </w:r>
            <w:r w:rsidRPr="002B4E39">
              <w:t>understanding and job effectiveness</w:t>
            </w:r>
          </w:p>
        </w:tc>
        <w:tc>
          <w:tcPr>
            <w:tcW w:w="3975" w:type="dxa"/>
            <w:tcBorders>
              <w:right w:val="single" w:sz="4" w:space="0" w:color="FFFFFF" w:themeColor="background1"/>
            </w:tcBorders>
            <w:shd w:val="clear" w:color="auto" w:fill="FAFAFF"/>
          </w:tcPr>
          <w:p w14:paraId="4F97EDFF" w14:textId="51069101" w:rsidR="1C5AE451" w:rsidRPr="002B4E39" w:rsidRDefault="1C5AE451" w:rsidP="00311258">
            <w:pPr>
              <w:pStyle w:val="PATHtabletext"/>
            </w:pPr>
            <w:r w:rsidRPr="002B4E39">
              <w:t>Include in the workshop</w:t>
            </w:r>
            <w:r w:rsidR="00294E91">
              <w:t>,</w:t>
            </w:r>
            <w:r w:rsidRPr="002B4E39">
              <w:t xml:space="preserve"> but</w:t>
            </w:r>
            <w:r w:rsidR="00294E91">
              <w:t xml:space="preserve"> it is</w:t>
            </w:r>
            <w:r w:rsidRPr="002B4E39">
              <w:t xml:space="preserve"> less </w:t>
            </w:r>
            <w:r w:rsidR="00294E91">
              <w:t>critical</w:t>
            </w:r>
            <w:r w:rsidRPr="002B4E39">
              <w:t xml:space="preserve"> for assessment. Takes more time and could be done through follow-up modules or coaching </w:t>
            </w:r>
          </w:p>
        </w:tc>
      </w:tr>
      <w:tr w:rsidR="7A97FE28" w:rsidRPr="002B4E39" w14:paraId="74C6FA33" w14:textId="77777777" w:rsidTr="00D37BE3">
        <w:trPr>
          <w:trHeight w:val="300"/>
        </w:trPr>
        <w:tc>
          <w:tcPr>
            <w:tcW w:w="1076" w:type="dxa"/>
            <w:tcBorders>
              <w:left w:val="single" w:sz="4" w:space="0" w:color="FFFFFF" w:themeColor="background1"/>
              <w:bottom w:val="single" w:sz="4" w:space="0" w:color="FFFFFF" w:themeColor="background1"/>
            </w:tcBorders>
            <w:shd w:val="clear" w:color="auto" w:fill="FAFAFF"/>
          </w:tcPr>
          <w:p w14:paraId="300AD87E" w14:textId="25A6E337" w:rsidR="7A97FE28" w:rsidRPr="002B4E39" w:rsidRDefault="1C5AE451" w:rsidP="00311258">
            <w:pPr>
              <w:pStyle w:val="PATHtableheading-black"/>
            </w:pPr>
            <w:r w:rsidRPr="002B4E39">
              <w:lastRenderedPageBreak/>
              <w:t>Could Know</w:t>
            </w:r>
          </w:p>
        </w:tc>
        <w:tc>
          <w:tcPr>
            <w:tcW w:w="2249" w:type="dxa"/>
            <w:tcBorders>
              <w:bottom w:val="single" w:sz="4" w:space="0" w:color="FFFFFF" w:themeColor="background1"/>
            </w:tcBorders>
            <w:shd w:val="clear" w:color="auto" w:fill="FAFAFF"/>
          </w:tcPr>
          <w:p w14:paraId="6ED007B8" w14:textId="03F5C748" w:rsidR="7A97FE28" w:rsidRPr="002B4E39" w:rsidRDefault="00B63F94" w:rsidP="00311258">
            <w:pPr>
              <w:pStyle w:val="PATHtabletext"/>
            </w:pPr>
            <w:r>
              <w:t>U</w:t>
            </w:r>
            <w:r w:rsidR="1C5AE451" w:rsidRPr="002B4E39">
              <w:t>seful but not essential</w:t>
            </w:r>
            <w:r>
              <w:t xml:space="preserve"> content</w:t>
            </w:r>
          </w:p>
        </w:tc>
        <w:tc>
          <w:tcPr>
            <w:tcW w:w="1710" w:type="dxa"/>
            <w:tcBorders>
              <w:bottom w:val="single" w:sz="4" w:space="0" w:color="FFFFFF" w:themeColor="background1"/>
            </w:tcBorders>
            <w:shd w:val="clear" w:color="auto" w:fill="FAFAFF"/>
          </w:tcPr>
          <w:p w14:paraId="371B9FD3" w14:textId="7686FFD3" w:rsidR="7A97FE28" w:rsidRPr="002B4E39" w:rsidRDefault="1C5AE451" w:rsidP="00311258">
            <w:pPr>
              <w:pStyle w:val="PATHtabletext"/>
            </w:pPr>
            <w:r w:rsidRPr="002B4E39">
              <w:t>Supports long-term growth or advanced learners</w:t>
            </w:r>
          </w:p>
        </w:tc>
        <w:tc>
          <w:tcPr>
            <w:tcW w:w="3975" w:type="dxa"/>
            <w:tcBorders>
              <w:bottom w:val="single" w:sz="4" w:space="0" w:color="FFFFFF" w:themeColor="background1"/>
              <w:right w:val="single" w:sz="4" w:space="0" w:color="FFFFFF" w:themeColor="background1"/>
            </w:tcBorders>
            <w:shd w:val="clear" w:color="auto" w:fill="FAFAFF"/>
          </w:tcPr>
          <w:p w14:paraId="1F37C423" w14:textId="5BF33932" w:rsidR="1C5AE451" w:rsidRPr="002B4E39" w:rsidRDefault="1C5AE451" w:rsidP="00311258">
            <w:pPr>
              <w:pStyle w:val="PATHtabletext"/>
            </w:pPr>
            <w:r w:rsidRPr="002B4E39">
              <w:t>Offer as optional resources or bonus content for advanced learning</w:t>
            </w:r>
          </w:p>
        </w:tc>
      </w:tr>
    </w:tbl>
    <w:p w14:paraId="143D8A05" w14:textId="50E0D09B" w:rsidR="00F868CC" w:rsidRPr="001B0CA3" w:rsidRDefault="32321D37" w:rsidP="32321D37">
      <w:pPr>
        <w:pStyle w:val="PATHheading2"/>
        <w:rPr>
          <w:rStyle w:val="normaltextrun"/>
          <w:rFonts w:asciiTheme="minorHAnsi" w:eastAsiaTheme="minorEastAsia" w:hAnsiTheme="minorHAnsi"/>
          <w:b w:val="0"/>
        </w:rPr>
      </w:pPr>
      <w:bookmarkStart w:id="60" w:name="_Toc207175824"/>
      <w:bookmarkStart w:id="61" w:name="_Toc2029838824"/>
      <w:r w:rsidRPr="32321D37">
        <w:rPr>
          <w:rStyle w:val="normaltextrun"/>
        </w:rPr>
        <w:t>Adjusting technical content for diverse audiences</w:t>
      </w:r>
      <w:bookmarkEnd w:id="60"/>
      <w:bookmarkEnd w:id="61"/>
    </w:p>
    <w:p w14:paraId="70445E32" w14:textId="77777777" w:rsidR="0038544E" w:rsidRDefault="1C5AE451" w:rsidP="00323DB7">
      <w:pPr>
        <w:spacing w:after="120" w:line="288" w:lineRule="auto"/>
        <w:rPr>
          <w:rFonts w:cstheme="minorHAnsi"/>
          <w:sz w:val="20"/>
          <w:szCs w:val="20"/>
        </w:rPr>
      </w:pPr>
      <w:r w:rsidRPr="00653460">
        <w:rPr>
          <w:rFonts w:cstheme="minorHAnsi"/>
          <w:sz w:val="20"/>
          <w:szCs w:val="20"/>
        </w:rPr>
        <w:t>Adjusting technical content for different audiences is a critical skill in instructional design, communication, and training. The goal is to maintain accuracy while ensuring clarity and relevance for each audience’s background, needs, and goals.</w:t>
      </w:r>
      <w:r w:rsidR="0038544E">
        <w:rPr>
          <w:rFonts w:cstheme="minorHAnsi"/>
          <w:sz w:val="20"/>
          <w:szCs w:val="20"/>
        </w:rPr>
        <w:t xml:space="preserve"> </w:t>
      </w:r>
    </w:p>
    <w:p w14:paraId="742EBDF2" w14:textId="570CF3C5" w:rsidR="00F868CC" w:rsidRPr="00653460" w:rsidRDefault="1C5AE451" w:rsidP="00323DB7">
      <w:pPr>
        <w:spacing w:after="120" w:line="288" w:lineRule="auto"/>
        <w:rPr>
          <w:rFonts w:cstheme="minorHAnsi"/>
          <w:sz w:val="20"/>
          <w:szCs w:val="20"/>
        </w:rPr>
      </w:pPr>
      <w:r w:rsidRPr="00653460">
        <w:rPr>
          <w:rFonts w:cstheme="minorHAnsi"/>
          <w:sz w:val="20"/>
          <w:szCs w:val="20"/>
        </w:rPr>
        <w:t xml:space="preserve">Before </w:t>
      </w:r>
      <w:r w:rsidR="00BA36AF">
        <w:rPr>
          <w:rFonts w:cstheme="minorHAnsi"/>
          <w:sz w:val="20"/>
          <w:szCs w:val="20"/>
        </w:rPr>
        <w:t>adjusting</w:t>
      </w:r>
      <w:r w:rsidRPr="00653460">
        <w:rPr>
          <w:rFonts w:cstheme="minorHAnsi"/>
          <w:sz w:val="20"/>
          <w:szCs w:val="20"/>
        </w:rPr>
        <w:t xml:space="preserve"> any content, answer </w:t>
      </w:r>
      <w:r w:rsidR="0038544E">
        <w:rPr>
          <w:rFonts w:cstheme="minorHAnsi"/>
          <w:sz w:val="20"/>
          <w:szCs w:val="20"/>
        </w:rPr>
        <w:t>t</w:t>
      </w:r>
      <w:r w:rsidRPr="00653460">
        <w:rPr>
          <w:rFonts w:cstheme="minorHAnsi"/>
          <w:sz w:val="20"/>
          <w:szCs w:val="20"/>
        </w:rPr>
        <w:t>he following questions about your audience:</w:t>
      </w:r>
    </w:p>
    <w:p w14:paraId="211EE857" w14:textId="4C88F41E" w:rsidR="00566CD3" w:rsidRDefault="00566CD3" w:rsidP="00311258">
      <w:pPr>
        <w:pStyle w:val="PATHtablefigtitle"/>
      </w:pPr>
      <w:bookmarkStart w:id="62" w:name="_Toc209105293"/>
      <w:r>
        <w:t xml:space="preserve">Table </w:t>
      </w:r>
      <w:r>
        <w:fldChar w:fldCharType="begin"/>
      </w:r>
      <w:r>
        <w:instrText>SEQ Table \* ARABIC</w:instrText>
      </w:r>
      <w:r>
        <w:fldChar w:fldCharType="separate"/>
      </w:r>
      <w:r w:rsidR="00EC0473">
        <w:rPr>
          <w:noProof/>
        </w:rPr>
        <w:t>7</w:t>
      </w:r>
      <w:r>
        <w:fldChar w:fldCharType="end"/>
      </w:r>
      <w:r>
        <w:t>. Key audience questions for adjusting technical content</w:t>
      </w:r>
      <w:bookmarkEnd w:id="62"/>
    </w:p>
    <w:tbl>
      <w:tblPr>
        <w:tblStyle w:val="TableGridLight"/>
        <w:tblW w:w="0" w:type="auto"/>
        <w:tblLayout w:type="fixed"/>
        <w:tblLook w:val="06A0" w:firstRow="1" w:lastRow="0" w:firstColumn="1" w:lastColumn="0" w:noHBand="1" w:noVBand="1"/>
      </w:tblPr>
      <w:tblGrid>
        <w:gridCol w:w="3532"/>
        <w:gridCol w:w="5478"/>
      </w:tblGrid>
      <w:tr w:rsidR="4196C919" w:rsidRPr="002B4E39" w14:paraId="5DF12E86" w14:textId="77777777" w:rsidTr="004474DE">
        <w:trPr>
          <w:trHeight w:val="512"/>
        </w:trPr>
        <w:tc>
          <w:tcPr>
            <w:tcW w:w="353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7DB2BD1" w14:textId="40D1E14A" w:rsidR="4196C919" w:rsidRPr="002B4E39" w:rsidRDefault="4196C919" w:rsidP="004474DE">
            <w:pPr>
              <w:pStyle w:val="PATHtableheading-white"/>
            </w:pPr>
            <w:r w:rsidRPr="002B4E39">
              <w:t>Question</w:t>
            </w:r>
          </w:p>
        </w:tc>
        <w:tc>
          <w:tcPr>
            <w:tcW w:w="547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B95DD6F" w14:textId="7BC8B48B" w:rsidR="4196C919" w:rsidRPr="002B4E39" w:rsidRDefault="4196C919" w:rsidP="004474DE">
            <w:pPr>
              <w:pStyle w:val="PATHtableheading-white"/>
            </w:pPr>
            <w:r w:rsidRPr="002B4E39">
              <w:t xml:space="preserve">Why </w:t>
            </w:r>
            <w:r w:rsidR="001C096B">
              <w:t>i</w:t>
            </w:r>
            <w:r w:rsidRPr="002B4E39">
              <w:t xml:space="preserve">t </w:t>
            </w:r>
            <w:r w:rsidR="001C096B">
              <w:t>m</w:t>
            </w:r>
            <w:r w:rsidRPr="002B4E39">
              <w:t>atters</w:t>
            </w:r>
          </w:p>
        </w:tc>
      </w:tr>
      <w:tr w:rsidR="4196C919" w:rsidRPr="002B4E39" w14:paraId="26981641" w14:textId="77777777" w:rsidTr="004474DE">
        <w:trPr>
          <w:trHeight w:val="300"/>
        </w:trPr>
        <w:tc>
          <w:tcPr>
            <w:tcW w:w="3532" w:type="dxa"/>
            <w:tcBorders>
              <w:top w:val="nil"/>
              <w:left w:val="single" w:sz="4" w:space="0" w:color="FFFFFF" w:themeColor="background1"/>
            </w:tcBorders>
            <w:shd w:val="clear" w:color="auto" w:fill="FAFAFF"/>
          </w:tcPr>
          <w:p w14:paraId="09E632D6" w14:textId="64411E3D" w:rsidR="4196C919" w:rsidRPr="002B4E39" w:rsidRDefault="4196C919" w:rsidP="004474DE">
            <w:pPr>
              <w:pStyle w:val="PATHtableheading-black"/>
            </w:pPr>
            <w:r w:rsidRPr="002B4E39">
              <w:t>What is their technical background?</w:t>
            </w:r>
          </w:p>
        </w:tc>
        <w:tc>
          <w:tcPr>
            <w:tcW w:w="5478" w:type="dxa"/>
            <w:tcBorders>
              <w:top w:val="nil"/>
              <w:right w:val="single" w:sz="4" w:space="0" w:color="FFFFFF" w:themeColor="background1"/>
            </w:tcBorders>
            <w:shd w:val="clear" w:color="auto" w:fill="FAFAFF"/>
          </w:tcPr>
          <w:p w14:paraId="0BD13B22" w14:textId="221E8256" w:rsidR="4196C919" w:rsidRPr="002B4E39" w:rsidRDefault="007B05E1" w:rsidP="00311258">
            <w:pPr>
              <w:pStyle w:val="PATHtabletext"/>
            </w:pPr>
            <w:r>
              <w:t>Determines</w:t>
            </w:r>
            <w:r w:rsidR="4196C919" w:rsidRPr="002B4E39">
              <w:t xml:space="preserve"> how </w:t>
            </w:r>
            <w:r>
              <w:t>detailed</w:t>
            </w:r>
            <w:r w:rsidR="4196C919" w:rsidRPr="002B4E39">
              <w:t xml:space="preserve"> or simplified the content should be</w:t>
            </w:r>
          </w:p>
        </w:tc>
      </w:tr>
      <w:tr w:rsidR="4196C919" w:rsidRPr="002B4E39" w14:paraId="25772100" w14:textId="77777777" w:rsidTr="004474DE">
        <w:trPr>
          <w:trHeight w:val="300"/>
        </w:trPr>
        <w:tc>
          <w:tcPr>
            <w:tcW w:w="3532" w:type="dxa"/>
            <w:tcBorders>
              <w:left w:val="single" w:sz="4" w:space="0" w:color="FFFFFF" w:themeColor="background1"/>
            </w:tcBorders>
            <w:shd w:val="clear" w:color="auto" w:fill="FAFAFF"/>
          </w:tcPr>
          <w:p w14:paraId="06F22D75" w14:textId="3A018C9B" w:rsidR="4196C919" w:rsidRPr="002B4E39" w:rsidRDefault="4196C919" w:rsidP="004474DE">
            <w:pPr>
              <w:pStyle w:val="PATHtableheading-black"/>
            </w:pPr>
            <w:r w:rsidRPr="002B4E39">
              <w:t>What are their roles or job functions?</w:t>
            </w:r>
          </w:p>
        </w:tc>
        <w:tc>
          <w:tcPr>
            <w:tcW w:w="5478" w:type="dxa"/>
            <w:tcBorders>
              <w:right w:val="single" w:sz="4" w:space="0" w:color="FFFFFF" w:themeColor="background1"/>
            </w:tcBorders>
            <w:shd w:val="clear" w:color="auto" w:fill="FAFAFF"/>
          </w:tcPr>
          <w:p w14:paraId="7D6ECA51" w14:textId="2CBBE802" w:rsidR="4196C919" w:rsidRPr="002B4E39" w:rsidRDefault="4196C919" w:rsidP="00311258">
            <w:pPr>
              <w:pStyle w:val="PATHtabletext"/>
            </w:pPr>
            <w:r w:rsidRPr="002B4E39">
              <w:t>Ensures the content is relevant and applicable</w:t>
            </w:r>
          </w:p>
        </w:tc>
      </w:tr>
      <w:tr w:rsidR="4196C919" w:rsidRPr="002B4E39" w14:paraId="09757F5B" w14:textId="77777777" w:rsidTr="004474DE">
        <w:trPr>
          <w:trHeight w:val="300"/>
        </w:trPr>
        <w:tc>
          <w:tcPr>
            <w:tcW w:w="3532" w:type="dxa"/>
            <w:tcBorders>
              <w:left w:val="single" w:sz="4" w:space="0" w:color="FFFFFF" w:themeColor="background1"/>
            </w:tcBorders>
            <w:shd w:val="clear" w:color="auto" w:fill="FAFAFF"/>
          </w:tcPr>
          <w:p w14:paraId="4D66CA94" w14:textId="1B22106B" w:rsidR="4196C919" w:rsidRPr="002B4E39" w:rsidRDefault="4196C919" w:rsidP="004474DE">
            <w:pPr>
              <w:pStyle w:val="PATHtableheading-black"/>
            </w:pPr>
            <w:r w:rsidRPr="002B4E39">
              <w:t>What do they need to do with the information?</w:t>
            </w:r>
          </w:p>
        </w:tc>
        <w:tc>
          <w:tcPr>
            <w:tcW w:w="5478" w:type="dxa"/>
            <w:tcBorders>
              <w:right w:val="single" w:sz="4" w:space="0" w:color="FFFFFF" w:themeColor="background1"/>
            </w:tcBorders>
            <w:shd w:val="clear" w:color="auto" w:fill="FAFAFF"/>
          </w:tcPr>
          <w:p w14:paraId="213C1B7F" w14:textId="077ADA3D" w:rsidR="4196C919" w:rsidRPr="002B4E39" w:rsidRDefault="4196C919" w:rsidP="00311258">
            <w:pPr>
              <w:pStyle w:val="PATHtabletext"/>
            </w:pPr>
            <w:r w:rsidRPr="002B4E39">
              <w:t xml:space="preserve">Focuses on practical application </w:t>
            </w:r>
            <w:r w:rsidR="00F36D76">
              <w:t>versus</w:t>
            </w:r>
            <w:r w:rsidRPr="002B4E39">
              <w:t xml:space="preserve"> theoretical understanding</w:t>
            </w:r>
          </w:p>
        </w:tc>
      </w:tr>
      <w:tr w:rsidR="4196C919" w:rsidRPr="002B4E39" w14:paraId="051D6DC4" w14:textId="77777777" w:rsidTr="004474DE">
        <w:trPr>
          <w:trHeight w:val="300"/>
        </w:trPr>
        <w:tc>
          <w:tcPr>
            <w:tcW w:w="3532" w:type="dxa"/>
            <w:tcBorders>
              <w:left w:val="single" w:sz="4" w:space="0" w:color="FFFFFF" w:themeColor="background1"/>
            </w:tcBorders>
            <w:shd w:val="clear" w:color="auto" w:fill="FAFAFF"/>
          </w:tcPr>
          <w:p w14:paraId="5AFC7DBD" w14:textId="0896F45B" w:rsidR="4196C919" w:rsidRPr="002B4E39" w:rsidRDefault="4196C919" w:rsidP="004474DE">
            <w:pPr>
              <w:pStyle w:val="PATHtableheading-black"/>
            </w:pPr>
            <w:r w:rsidRPr="002B4E39">
              <w:t>What is their familiarity with jargon?</w:t>
            </w:r>
          </w:p>
        </w:tc>
        <w:tc>
          <w:tcPr>
            <w:tcW w:w="5478" w:type="dxa"/>
            <w:tcBorders>
              <w:right w:val="single" w:sz="4" w:space="0" w:color="FFFFFF" w:themeColor="background1"/>
            </w:tcBorders>
            <w:shd w:val="clear" w:color="auto" w:fill="FAFAFF"/>
          </w:tcPr>
          <w:p w14:paraId="1E21C447" w14:textId="0F130418" w:rsidR="4196C919" w:rsidRPr="002B4E39" w:rsidRDefault="4196C919" w:rsidP="00311258">
            <w:pPr>
              <w:pStyle w:val="PATHtabletext"/>
            </w:pPr>
            <w:r w:rsidRPr="002B4E39">
              <w:t xml:space="preserve">Guides </w:t>
            </w:r>
            <w:r w:rsidR="00013164">
              <w:t>the</w:t>
            </w:r>
            <w:r w:rsidRPr="002B4E39">
              <w:t xml:space="preserve"> use of terminology or </w:t>
            </w:r>
            <w:r w:rsidR="00013164">
              <w:t xml:space="preserve">the </w:t>
            </w:r>
            <w:r w:rsidRPr="002B4E39">
              <w:t>need for definitions</w:t>
            </w:r>
          </w:p>
        </w:tc>
      </w:tr>
      <w:tr w:rsidR="4196C919" w:rsidRPr="002B4E39" w14:paraId="68F0743B" w14:textId="77777777" w:rsidTr="004474DE">
        <w:trPr>
          <w:trHeight w:val="300"/>
        </w:trPr>
        <w:tc>
          <w:tcPr>
            <w:tcW w:w="3532" w:type="dxa"/>
            <w:tcBorders>
              <w:left w:val="single" w:sz="4" w:space="0" w:color="FFFFFF" w:themeColor="background1"/>
              <w:bottom w:val="single" w:sz="4" w:space="0" w:color="FFFFFF" w:themeColor="background1"/>
            </w:tcBorders>
            <w:shd w:val="clear" w:color="auto" w:fill="FAFAFF"/>
          </w:tcPr>
          <w:p w14:paraId="4E751F27" w14:textId="79849E23" w:rsidR="4196C919" w:rsidRPr="002B4E39" w:rsidRDefault="4196C919" w:rsidP="004474DE">
            <w:pPr>
              <w:pStyle w:val="PATHtableheading-black"/>
            </w:pPr>
            <w:r w:rsidRPr="002B4E39">
              <w:t>What is their motivation or reason for learning?</w:t>
            </w:r>
          </w:p>
        </w:tc>
        <w:tc>
          <w:tcPr>
            <w:tcW w:w="5478" w:type="dxa"/>
            <w:tcBorders>
              <w:bottom w:val="single" w:sz="4" w:space="0" w:color="FFFFFF" w:themeColor="background1"/>
              <w:right w:val="single" w:sz="4" w:space="0" w:color="FFFFFF" w:themeColor="background1"/>
            </w:tcBorders>
            <w:shd w:val="clear" w:color="auto" w:fill="FAFAFF"/>
          </w:tcPr>
          <w:p w14:paraId="358491D1" w14:textId="6790CD74" w:rsidR="4196C919" w:rsidRPr="002B4E39" w:rsidRDefault="4196C919" w:rsidP="00311258">
            <w:pPr>
              <w:pStyle w:val="PATHtabletext"/>
            </w:pPr>
            <w:r w:rsidRPr="002B4E39">
              <w:t xml:space="preserve">Allows </w:t>
            </w:r>
            <w:r w:rsidR="00D71FFF">
              <w:t>tailoring of</w:t>
            </w:r>
            <w:r w:rsidRPr="002B4E39">
              <w:t xml:space="preserve"> tone, pace, and focus</w:t>
            </w:r>
          </w:p>
        </w:tc>
      </w:tr>
    </w:tbl>
    <w:p w14:paraId="3E9C4349" w14:textId="7B218077" w:rsidR="00F868CC" w:rsidRPr="00653460" w:rsidRDefault="09F4370F" w:rsidP="00311258">
      <w:pPr>
        <w:pStyle w:val="PATHbodytext"/>
        <w:spacing w:before="240"/>
      </w:pPr>
      <w:r w:rsidRPr="00653460">
        <w:t>While all audiences are unique</w:t>
      </w:r>
      <w:r w:rsidR="008919E7">
        <w:t>,</w:t>
      </w:r>
      <w:r w:rsidRPr="00653460">
        <w:t xml:space="preserve"> </w:t>
      </w:r>
      <w:r w:rsidR="00607F07">
        <w:t>they can be generalized</w:t>
      </w:r>
      <w:r w:rsidRPr="00653460">
        <w:t xml:space="preserve"> into four </w:t>
      </w:r>
      <w:r w:rsidR="008919E7" w:rsidRPr="00653460">
        <w:t>basic</w:t>
      </w:r>
      <w:r w:rsidRPr="00653460">
        <w:t xml:space="preserve"> types</w:t>
      </w:r>
      <w:r w:rsidR="008919E7">
        <w:t>:</w:t>
      </w:r>
    </w:p>
    <w:p w14:paraId="1F651DF1" w14:textId="4F4A3DD4" w:rsidR="00F868CC" w:rsidRPr="00653460" w:rsidRDefault="243CF8BB" w:rsidP="00311258">
      <w:pPr>
        <w:pStyle w:val="PATHbodytext-bullet1"/>
      </w:pPr>
      <w:r w:rsidRPr="00653460">
        <w:t>Executives and senior</w:t>
      </w:r>
      <w:r w:rsidR="00542F1F">
        <w:t>-</w:t>
      </w:r>
      <w:r w:rsidRPr="00653460">
        <w:t>level managers (</w:t>
      </w:r>
      <w:r w:rsidR="008919E7">
        <w:t>e.g., m</w:t>
      </w:r>
      <w:r w:rsidRPr="00653460">
        <w:t xml:space="preserve">inisters, </w:t>
      </w:r>
      <w:r w:rsidR="008919E7">
        <w:t>d</w:t>
      </w:r>
      <w:r w:rsidRPr="00653460">
        <w:t xml:space="preserve">irectors, </w:t>
      </w:r>
      <w:r w:rsidR="008919E7">
        <w:t>h</w:t>
      </w:r>
      <w:r w:rsidRPr="00653460">
        <w:t xml:space="preserve">eads of </w:t>
      </w:r>
      <w:r w:rsidR="008919E7">
        <w:t>d</w:t>
      </w:r>
      <w:r w:rsidRPr="00653460">
        <w:t>epartment)</w:t>
      </w:r>
      <w:r w:rsidR="00542F1F">
        <w:t>.</w:t>
      </w:r>
    </w:p>
    <w:p w14:paraId="7C08FCA4" w14:textId="30714878" w:rsidR="1C5AE451" w:rsidRPr="00653460" w:rsidRDefault="243CF8BB" w:rsidP="00311258">
      <w:pPr>
        <w:pStyle w:val="PATHbodytext-bullet1"/>
      </w:pPr>
      <w:r w:rsidRPr="00653460">
        <w:t xml:space="preserve">Technical </w:t>
      </w:r>
      <w:r w:rsidR="00542F1F">
        <w:t>s</w:t>
      </w:r>
      <w:r w:rsidRPr="00653460">
        <w:t>pecialists (</w:t>
      </w:r>
      <w:r w:rsidR="006560EB">
        <w:t>e.g.,</w:t>
      </w:r>
      <w:r w:rsidR="008919E7">
        <w:t xml:space="preserve"> c</w:t>
      </w:r>
      <w:r w:rsidRPr="00653460">
        <w:t>ybersecurity specialist</w:t>
      </w:r>
      <w:r w:rsidR="00F5418B">
        <w:t>s</w:t>
      </w:r>
      <w:r w:rsidRPr="00653460">
        <w:t>, neurosurgeons)</w:t>
      </w:r>
      <w:r w:rsidR="006560EB">
        <w:t>.</w:t>
      </w:r>
    </w:p>
    <w:p w14:paraId="6634B129" w14:textId="69E075D3" w:rsidR="1C5AE451" w:rsidRPr="00653460" w:rsidRDefault="243CF8BB" w:rsidP="00311258">
      <w:pPr>
        <w:pStyle w:val="PATHbodytext-bullet1"/>
      </w:pPr>
      <w:r w:rsidRPr="00653460">
        <w:t>Nontechnical staff (</w:t>
      </w:r>
      <w:r w:rsidR="006A74DA">
        <w:t>e.g.,</w:t>
      </w:r>
      <w:r w:rsidR="008919E7">
        <w:t xml:space="preserve"> </w:t>
      </w:r>
      <w:r w:rsidRPr="00653460">
        <w:t>facilitators, trainers, professional development</w:t>
      </w:r>
      <w:r w:rsidR="006A74DA">
        <w:t xml:space="preserve"> officers</w:t>
      </w:r>
      <w:r w:rsidRPr="00653460">
        <w:t>)</w:t>
      </w:r>
      <w:r w:rsidR="00041C4A">
        <w:t>.</w:t>
      </w:r>
    </w:p>
    <w:p w14:paraId="0A7F57E0" w14:textId="7ADE5878" w:rsidR="68C8CA65" w:rsidRPr="00311258" w:rsidRDefault="243CF8BB" w:rsidP="00311258">
      <w:pPr>
        <w:pStyle w:val="PATHbodytext-bullet1"/>
        <w:rPr>
          <w:b/>
          <w:bCs/>
        </w:rPr>
      </w:pPr>
      <w:r w:rsidRPr="00653460">
        <w:t>End users/general public</w:t>
      </w:r>
      <w:r w:rsidR="00041C4A">
        <w:t>.</w:t>
      </w:r>
    </w:p>
    <w:p w14:paraId="71C986DA" w14:textId="54DDDA94" w:rsidR="69808388" w:rsidRDefault="69808388" w:rsidP="00311258">
      <w:pPr>
        <w:pStyle w:val="PATHbodytext"/>
      </w:pPr>
      <w:r w:rsidRPr="69808388">
        <w:t xml:space="preserve">The table below </w:t>
      </w:r>
      <w:r w:rsidR="001D07A2">
        <w:t>summarizes</w:t>
      </w:r>
      <w:r w:rsidRPr="69808388">
        <w:t xml:space="preserve"> how to tailor content to each audience.</w:t>
      </w:r>
    </w:p>
    <w:p w14:paraId="753455FA" w14:textId="49F42853" w:rsidR="004D48C4" w:rsidRDefault="004D48C4" w:rsidP="00311258">
      <w:pPr>
        <w:pStyle w:val="PATHtablefigtitle"/>
      </w:pPr>
      <w:bookmarkStart w:id="63" w:name="_Toc209105294"/>
      <w:r>
        <w:t xml:space="preserve">Table </w:t>
      </w:r>
      <w:r>
        <w:fldChar w:fldCharType="begin"/>
      </w:r>
      <w:r>
        <w:instrText>SEQ Table \* ARABIC</w:instrText>
      </w:r>
      <w:r>
        <w:fldChar w:fldCharType="separate"/>
      </w:r>
      <w:r w:rsidR="00EC0473">
        <w:rPr>
          <w:noProof/>
        </w:rPr>
        <w:t>8</w:t>
      </w:r>
      <w:r>
        <w:fldChar w:fldCharType="end"/>
      </w:r>
      <w:r>
        <w:t>. Tailoring content to different audiences</w:t>
      </w:r>
      <w:bookmarkEnd w:id="63"/>
    </w:p>
    <w:tbl>
      <w:tblPr>
        <w:tblStyle w:val="TableGridLight"/>
        <w:tblW w:w="0" w:type="auto"/>
        <w:tblLayout w:type="fixed"/>
        <w:tblLook w:val="06A0" w:firstRow="1" w:lastRow="0" w:firstColumn="1" w:lastColumn="0" w:noHBand="1" w:noVBand="1"/>
      </w:tblPr>
      <w:tblGrid>
        <w:gridCol w:w="1565"/>
        <w:gridCol w:w="2020"/>
        <w:gridCol w:w="2202"/>
        <w:gridCol w:w="3223"/>
      </w:tblGrid>
      <w:tr w:rsidR="09F4370F" w:rsidRPr="002B4E39" w14:paraId="0729B204" w14:textId="77777777" w:rsidTr="004474DE">
        <w:trPr>
          <w:trHeight w:val="431"/>
        </w:trPr>
        <w:tc>
          <w:tcPr>
            <w:tcW w:w="156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BAC4F02" w14:textId="38AAA9A5" w:rsidR="09F4370F" w:rsidRPr="002B4E39" w:rsidRDefault="09F4370F" w:rsidP="004474DE">
            <w:pPr>
              <w:pStyle w:val="PATHtableheading-white"/>
            </w:pPr>
            <w:r w:rsidRPr="002B4E39">
              <w:t>Audience</w:t>
            </w:r>
          </w:p>
        </w:tc>
        <w:tc>
          <w:tcPr>
            <w:tcW w:w="202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8A0ABB7" w14:textId="66089A89" w:rsidR="09F4370F" w:rsidRPr="002B4E39" w:rsidRDefault="09F4370F" w:rsidP="004474DE">
            <w:pPr>
              <w:pStyle w:val="PATHtableheading-white"/>
            </w:pPr>
            <w:r w:rsidRPr="002B4E39">
              <w:t>Focus</w:t>
            </w:r>
          </w:p>
        </w:tc>
        <w:tc>
          <w:tcPr>
            <w:tcW w:w="220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7A83885" w14:textId="236E326A" w:rsidR="09F4370F" w:rsidRPr="002B4E39" w:rsidRDefault="09F4370F" w:rsidP="004474DE">
            <w:pPr>
              <w:pStyle w:val="PATHtableheading-white"/>
            </w:pPr>
            <w:r w:rsidRPr="002B4E39">
              <w:t>Use</w:t>
            </w:r>
          </w:p>
        </w:tc>
        <w:tc>
          <w:tcPr>
            <w:tcW w:w="322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B14DB46" w14:textId="2128B674" w:rsidR="09F4370F" w:rsidRPr="002B4E39" w:rsidRDefault="09F4370F" w:rsidP="004474DE">
            <w:pPr>
              <w:pStyle w:val="PATHtableheading-white"/>
            </w:pPr>
            <w:r w:rsidRPr="002B4E39">
              <w:t>Avoid</w:t>
            </w:r>
          </w:p>
        </w:tc>
      </w:tr>
      <w:tr w:rsidR="09F4370F" w:rsidRPr="002B4E39" w14:paraId="70B53305" w14:textId="77777777" w:rsidTr="004474DE">
        <w:trPr>
          <w:trHeight w:val="300"/>
        </w:trPr>
        <w:tc>
          <w:tcPr>
            <w:tcW w:w="1565" w:type="dxa"/>
            <w:tcBorders>
              <w:top w:val="nil"/>
              <w:left w:val="single" w:sz="4" w:space="0" w:color="FFFFFF" w:themeColor="background1"/>
            </w:tcBorders>
            <w:shd w:val="clear" w:color="auto" w:fill="FAFAFF"/>
          </w:tcPr>
          <w:p w14:paraId="75E1E0A1" w14:textId="2A355E13" w:rsidR="09F4370F" w:rsidRPr="002B4E39" w:rsidRDefault="09F4370F" w:rsidP="004474DE">
            <w:pPr>
              <w:pStyle w:val="PATHtableheading-black"/>
            </w:pPr>
            <w:r w:rsidRPr="002B4E39">
              <w:t>Executives and senior</w:t>
            </w:r>
            <w:r w:rsidR="00901E7D">
              <w:t>-</w:t>
            </w:r>
            <w:r w:rsidRPr="002B4E39">
              <w:t>level managers</w:t>
            </w:r>
          </w:p>
        </w:tc>
        <w:tc>
          <w:tcPr>
            <w:tcW w:w="2020" w:type="dxa"/>
            <w:tcBorders>
              <w:top w:val="nil"/>
            </w:tcBorders>
            <w:shd w:val="clear" w:color="auto" w:fill="FAFAFF"/>
          </w:tcPr>
          <w:p w14:paraId="15AE9BD9" w14:textId="2B417E13" w:rsidR="09F4370F" w:rsidRPr="002B4E39" w:rsidRDefault="09F4370F" w:rsidP="00311258">
            <w:pPr>
              <w:pStyle w:val="PATHtabletext"/>
            </w:pPr>
            <w:r w:rsidRPr="002B4E39">
              <w:t>Outcomes, business impact, high-level overviews</w:t>
            </w:r>
          </w:p>
        </w:tc>
        <w:tc>
          <w:tcPr>
            <w:tcW w:w="2202" w:type="dxa"/>
            <w:tcBorders>
              <w:top w:val="nil"/>
            </w:tcBorders>
            <w:shd w:val="clear" w:color="auto" w:fill="FAFAFF"/>
          </w:tcPr>
          <w:p w14:paraId="3C4D84AB" w14:textId="3B11FD83" w:rsidR="09F4370F" w:rsidRPr="002B4E39" w:rsidRDefault="09F4370F" w:rsidP="00311258">
            <w:pPr>
              <w:pStyle w:val="PATHtabletext"/>
            </w:pPr>
            <w:r w:rsidRPr="002B4E39">
              <w:t>Visuals, diagrams, dashboards</w:t>
            </w:r>
            <w:r w:rsidR="00901E7D">
              <w:t>,</w:t>
            </w:r>
            <w:r w:rsidRPr="002B4E39">
              <w:t xml:space="preserve"> and short summaries</w:t>
            </w:r>
          </w:p>
        </w:tc>
        <w:tc>
          <w:tcPr>
            <w:tcW w:w="3223" w:type="dxa"/>
            <w:tcBorders>
              <w:top w:val="nil"/>
              <w:right w:val="single" w:sz="4" w:space="0" w:color="FFFFFF" w:themeColor="background1"/>
            </w:tcBorders>
            <w:shd w:val="clear" w:color="auto" w:fill="FAFAFF"/>
          </w:tcPr>
          <w:p w14:paraId="52574027" w14:textId="6B461FDD" w:rsidR="09F4370F" w:rsidRPr="002B4E39" w:rsidRDefault="00564B03" w:rsidP="00311258">
            <w:pPr>
              <w:pStyle w:val="PATHtabletext"/>
            </w:pPr>
            <w:r>
              <w:t>T</w:t>
            </w:r>
            <w:r w:rsidR="09F4370F" w:rsidRPr="002B4E39">
              <w:t xml:space="preserve">echnical jargon and detailed </w:t>
            </w:r>
            <w:r w:rsidR="00B5005F">
              <w:t>specifications</w:t>
            </w:r>
          </w:p>
        </w:tc>
      </w:tr>
      <w:tr w:rsidR="09F4370F" w:rsidRPr="002B4E39" w14:paraId="621F04C5" w14:textId="77777777" w:rsidTr="004474DE">
        <w:trPr>
          <w:trHeight w:val="300"/>
        </w:trPr>
        <w:tc>
          <w:tcPr>
            <w:tcW w:w="1565" w:type="dxa"/>
            <w:tcBorders>
              <w:left w:val="single" w:sz="4" w:space="0" w:color="FFFFFF" w:themeColor="background1"/>
            </w:tcBorders>
            <w:shd w:val="clear" w:color="auto" w:fill="FAFAFF"/>
          </w:tcPr>
          <w:p w14:paraId="1F10D9FA" w14:textId="752633B5" w:rsidR="09F4370F" w:rsidRPr="002B4E39" w:rsidRDefault="09F4370F" w:rsidP="004474DE">
            <w:pPr>
              <w:pStyle w:val="PATHtableheading-black"/>
            </w:pPr>
            <w:r w:rsidRPr="002B4E39">
              <w:t>Technical specialists</w:t>
            </w:r>
          </w:p>
        </w:tc>
        <w:tc>
          <w:tcPr>
            <w:tcW w:w="2020" w:type="dxa"/>
            <w:shd w:val="clear" w:color="auto" w:fill="FAFAFF"/>
          </w:tcPr>
          <w:p w14:paraId="0D695EE7" w14:textId="0D22157D" w:rsidR="09F4370F" w:rsidRPr="002B4E39" w:rsidRDefault="09F4370F" w:rsidP="00311258">
            <w:pPr>
              <w:pStyle w:val="PATHtabletext"/>
            </w:pPr>
            <w:r w:rsidRPr="002B4E39">
              <w:t>Technical details, logic,</w:t>
            </w:r>
            <w:r w:rsidR="00BA0566">
              <w:t xml:space="preserve"> and</w:t>
            </w:r>
            <w:r w:rsidRPr="002B4E39">
              <w:t xml:space="preserve"> specifications. They want precision</w:t>
            </w:r>
          </w:p>
        </w:tc>
        <w:tc>
          <w:tcPr>
            <w:tcW w:w="2202" w:type="dxa"/>
            <w:shd w:val="clear" w:color="auto" w:fill="FAFAFF"/>
          </w:tcPr>
          <w:p w14:paraId="23EF38E7" w14:textId="7C4159C4" w:rsidR="09F4370F" w:rsidRPr="002B4E39" w:rsidRDefault="09F4370F" w:rsidP="00311258">
            <w:pPr>
              <w:pStyle w:val="PATHtabletext"/>
            </w:pPr>
            <w:r w:rsidRPr="002B4E39">
              <w:t>Diagrams, work</w:t>
            </w:r>
            <w:r w:rsidR="00BA0566">
              <w:t xml:space="preserve">flows, </w:t>
            </w:r>
            <w:r w:rsidRPr="002B4E39">
              <w:t xml:space="preserve">data flows, </w:t>
            </w:r>
            <w:r w:rsidR="00BA0566">
              <w:t xml:space="preserve">and </w:t>
            </w:r>
            <w:r w:rsidRPr="002B4E39">
              <w:t xml:space="preserve">detailed content </w:t>
            </w:r>
          </w:p>
        </w:tc>
        <w:tc>
          <w:tcPr>
            <w:tcW w:w="3223" w:type="dxa"/>
            <w:tcBorders>
              <w:right w:val="single" w:sz="4" w:space="0" w:color="FFFFFF" w:themeColor="background1"/>
            </w:tcBorders>
            <w:shd w:val="clear" w:color="auto" w:fill="FAFAFF"/>
          </w:tcPr>
          <w:p w14:paraId="2704A3BF" w14:textId="7911C65A" w:rsidR="09F4370F" w:rsidRPr="002B4E39" w:rsidRDefault="00564B03" w:rsidP="00311258">
            <w:pPr>
              <w:pStyle w:val="PATHtabletext"/>
            </w:pPr>
            <w:r>
              <w:t>Oversimplification</w:t>
            </w:r>
          </w:p>
        </w:tc>
      </w:tr>
      <w:tr w:rsidR="09F4370F" w:rsidRPr="002B4E39" w14:paraId="73F24EA8" w14:textId="77777777" w:rsidTr="004474DE">
        <w:trPr>
          <w:trHeight w:val="300"/>
        </w:trPr>
        <w:tc>
          <w:tcPr>
            <w:tcW w:w="1565" w:type="dxa"/>
            <w:tcBorders>
              <w:left w:val="single" w:sz="4" w:space="0" w:color="FFFFFF" w:themeColor="background1"/>
            </w:tcBorders>
            <w:shd w:val="clear" w:color="auto" w:fill="FAFAFF"/>
          </w:tcPr>
          <w:p w14:paraId="12CC4C95" w14:textId="4CB27F9B" w:rsidR="09F4370F" w:rsidRPr="002B4E39" w:rsidRDefault="09F4370F" w:rsidP="004474DE">
            <w:pPr>
              <w:pStyle w:val="PATHtableheading-black"/>
            </w:pPr>
            <w:r w:rsidRPr="002B4E39">
              <w:t>Non-technical staff</w:t>
            </w:r>
          </w:p>
        </w:tc>
        <w:tc>
          <w:tcPr>
            <w:tcW w:w="2020" w:type="dxa"/>
            <w:shd w:val="clear" w:color="auto" w:fill="FAFAFF"/>
          </w:tcPr>
          <w:p w14:paraId="4AFB09D6" w14:textId="725317E4" w:rsidR="09F4370F" w:rsidRPr="002B4E39" w:rsidRDefault="09F4370F" w:rsidP="00311258">
            <w:pPr>
              <w:pStyle w:val="PATHtabletext"/>
            </w:pPr>
            <w:r w:rsidRPr="002B4E39">
              <w:t>Practical use, simplified explanations</w:t>
            </w:r>
            <w:r w:rsidR="00564B03">
              <w:t>,</w:t>
            </w:r>
            <w:r w:rsidRPr="002B4E39">
              <w:t xml:space="preserve"> and real-life examples</w:t>
            </w:r>
          </w:p>
        </w:tc>
        <w:tc>
          <w:tcPr>
            <w:tcW w:w="2202" w:type="dxa"/>
            <w:shd w:val="clear" w:color="auto" w:fill="FAFAFF"/>
          </w:tcPr>
          <w:p w14:paraId="0254F6F2" w14:textId="49A0D394" w:rsidR="09F4370F" w:rsidRPr="002B4E39" w:rsidRDefault="09F4370F" w:rsidP="00311258">
            <w:pPr>
              <w:pStyle w:val="PATHtabletext"/>
            </w:pPr>
            <w:r w:rsidRPr="002B4E39">
              <w:t>Analogies, step-by-</w:t>
            </w:r>
            <w:r w:rsidR="00564B03">
              <w:t>step</w:t>
            </w:r>
            <w:r w:rsidRPr="002B4E39">
              <w:t xml:space="preserve"> guides, visuals,</w:t>
            </w:r>
            <w:r w:rsidR="00564B03">
              <w:t xml:space="preserve"> and demonstrations</w:t>
            </w:r>
            <w:r w:rsidRPr="002B4E39">
              <w:t xml:space="preserve"> </w:t>
            </w:r>
          </w:p>
        </w:tc>
        <w:tc>
          <w:tcPr>
            <w:tcW w:w="3223" w:type="dxa"/>
            <w:tcBorders>
              <w:right w:val="single" w:sz="4" w:space="0" w:color="FFFFFF" w:themeColor="background1"/>
            </w:tcBorders>
            <w:shd w:val="clear" w:color="auto" w:fill="FAFAFF"/>
          </w:tcPr>
          <w:p w14:paraId="539638A9" w14:textId="38B0F271" w:rsidR="09F4370F" w:rsidRPr="002B4E39" w:rsidRDefault="09F4370F" w:rsidP="00311258">
            <w:pPr>
              <w:pStyle w:val="PATHtabletext"/>
            </w:pPr>
            <w:r w:rsidRPr="002B4E39">
              <w:t>Abstract logic without context</w:t>
            </w:r>
          </w:p>
        </w:tc>
      </w:tr>
      <w:tr w:rsidR="09F4370F" w:rsidRPr="002B4E39" w14:paraId="3B8782E4" w14:textId="77777777" w:rsidTr="004474DE">
        <w:trPr>
          <w:trHeight w:val="300"/>
        </w:trPr>
        <w:tc>
          <w:tcPr>
            <w:tcW w:w="1565" w:type="dxa"/>
            <w:tcBorders>
              <w:left w:val="single" w:sz="4" w:space="0" w:color="FFFFFF" w:themeColor="background1"/>
              <w:bottom w:val="single" w:sz="4" w:space="0" w:color="FFFFFF" w:themeColor="background1"/>
            </w:tcBorders>
            <w:shd w:val="clear" w:color="auto" w:fill="FAFAFF"/>
          </w:tcPr>
          <w:p w14:paraId="38CF108B" w14:textId="22365F02" w:rsidR="09F4370F" w:rsidRPr="002B4E39" w:rsidRDefault="09F4370F" w:rsidP="004474DE">
            <w:pPr>
              <w:pStyle w:val="PATHtableheading-black"/>
            </w:pPr>
            <w:r w:rsidRPr="002B4E39">
              <w:t>End users/general audience</w:t>
            </w:r>
          </w:p>
        </w:tc>
        <w:tc>
          <w:tcPr>
            <w:tcW w:w="2020" w:type="dxa"/>
            <w:tcBorders>
              <w:bottom w:val="single" w:sz="4" w:space="0" w:color="FFFFFF" w:themeColor="background1"/>
            </w:tcBorders>
            <w:shd w:val="clear" w:color="auto" w:fill="FAFAFF"/>
          </w:tcPr>
          <w:p w14:paraId="2172B89D" w14:textId="361318C5" w:rsidR="09F4370F" w:rsidRPr="002B4E39" w:rsidRDefault="09F4370F" w:rsidP="00311258">
            <w:pPr>
              <w:pStyle w:val="PATHtabletext"/>
            </w:pPr>
            <w:r w:rsidRPr="002B4E39">
              <w:rPr>
                <w:rFonts w:eastAsia="Arial"/>
              </w:rPr>
              <w:t xml:space="preserve">Benefits, how-to steps, </w:t>
            </w:r>
            <w:r w:rsidR="008F266C">
              <w:rPr>
                <w:rFonts w:eastAsia="Arial"/>
              </w:rPr>
              <w:t xml:space="preserve">and </w:t>
            </w:r>
            <w:r w:rsidRPr="002B4E39">
              <w:rPr>
                <w:rFonts w:eastAsia="Arial"/>
              </w:rPr>
              <w:t>intuitive explanations</w:t>
            </w:r>
          </w:p>
        </w:tc>
        <w:tc>
          <w:tcPr>
            <w:tcW w:w="2202" w:type="dxa"/>
            <w:tcBorders>
              <w:bottom w:val="single" w:sz="4" w:space="0" w:color="FFFFFF" w:themeColor="background1"/>
            </w:tcBorders>
            <w:shd w:val="clear" w:color="auto" w:fill="FAFAFF"/>
          </w:tcPr>
          <w:p w14:paraId="5A473FC2" w14:textId="4C0AF793" w:rsidR="09F4370F" w:rsidRPr="002B4E39" w:rsidRDefault="09F4370F" w:rsidP="00311258">
            <w:pPr>
              <w:pStyle w:val="PATHtabletext"/>
            </w:pPr>
            <w:r w:rsidRPr="002B4E39">
              <w:rPr>
                <w:rFonts w:eastAsia="Arial"/>
              </w:rPr>
              <w:t>Plain language, simple step-by-step workflows</w:t>
            </w:r>
            <w:r w:rsidR="008F266C">
              <w:rPr>
                <w:rFonts w:eastAsia="Arial"/>
              </w:rPr>
              <w:t>,</w:t>
            </w:r>
            <w:r w:rsidRPr="002B4E39">
              <w:rPr>
                <w:rFonts w:eastAsia="Arial"/>
              </w:rPr>
              <w:t xml:space="preserve"> and job aids</w:t>
            </w:r>
          </w:p>
        </w:tc>
        <w:tc>
          <w:tcPr>
            <w:tcW w:w="3223" w:type="dxa"/>
            <w:tcBorders>
              <w:bottom w:val="single" w:sz="4" w:space="0" w:color="FFFFFF" w:themeColor="background1"/>
              <w:right w:val="single" w:sz="4" w:space="0" w:color="FFFFFF" w:themeColor="background1"/>
            </w:tcBorders>
            <w:shd w:val="clear" w:color="auto" w:fill="FAFAFF"/>
          </w:tcPr>
          <w:p w14:paraId="633E411C" w14:textId="1AE79710" w:rsidR="09F4370F" w:rsidRPr="002B4E39" w:rsidRDefault="09F4370F" w:rsidP="00311258">
            <w:pPr>
              <w:pStyle w:val="PATHtabletext"/>
            </w:pPr>
            <w:r w:rsidRPr="002B4E39">
              <w:t xml:space="preserve">Acronyms and </w:t>
            </w:r>
            <w:r w:rsidR="008F266C">
              <w:t>excessive</w:t>
            </w:r>
            <w:r w:rsidRPr="002B4E39">
              <w:t xml:space="preserve"> details</w:t>
            </w:r>
          </w:p>
        </w:tc>
      </w:tr>
    </w:tbl>
    <w:p w14:paraId="783B2091" w14:textId="390E715A" w:rsidR="09F4370F" w:rsidRPr="00653460" w:rsidRDefault="00116CDF" w:rsidP="00311258">
      <w:pPr>
        <w:pStyle w:val="PATHbodytext"/>
        <w:rPr>
          <w:rFonts w:eastAsia="Arial"/>
          <w:color w:val="000000" w:themeColor="text1"/>
        </w:rPr>
      </w:pPr>
      <w:r>
        <w:lastRenderedPageBreak/>
        <w:br/>
      </w:r>
      <w:r w:rsidR="09F4370F" w:rsidRPr="00653460">
        <w:t>Remember</w:t>
      </w:r>
      <w:r w:rsidR="0059496F">
        <w:t>,</w:t>
      </w:r>
      <w:r w:rsidR="09F4370F" w:rsidRPr="00653460">
        <w:t xml:space="preserve"> however</w:t>
      </w:r>
      <w:r w:rsidR="000111E9">
        <w:t>,</w:t>
      </w:r>
      <w:r w:rsidR="09F4370F" w:rsidRPr="00653460">
        <w:t xml:space="preserve"> that while useful</w:t>
      </w:r>
      <w:r w:rsidR="008919E7">
        <w:t>,</w:t>
      </w:r>
      <w:r w:rsidR="09F4370F" w:rsidRPr="00653460">
        <w:t xml:space="preserve"> the above are generalizations</w:t>
      </w:r>
      <w:r w:rsidR="000111E9">
        <w:t>,</w:t>
      </w:r>
      <w:r w:rsidR="09F4370F" w:rsidRPr="00653460">
        <w:t xml:space="preserve"> and facilitators should avoid a one-size-fits-all approach</w:t>
      </w:r>
      <w:r w:rsidR="006F45BE">
        <w:t>.</w:t>
      </w:r>
      <w:r w:rsidR="09F4370F" w:rsidRPr="00653460">
        <w:t xml:space="preserve"> </w:t>
      </w:r>
      <w:r w:rsidR="006F45BE">
        <w:t>To ensure</w:t>
      </w:r>
      <w:r w:rsidR="09F4370F" w:rsidRPr="00653460">
        <w:t xml:space="preserve"> sustainable impact: </w:t>
      </w:r>
    </w:p>
    <w:p w14:paraId="6CC75329" w14:textId="7A1F4902" w:rsidR="09F4370F" w:rsidRPr="00653460" w:rsidRDefault="007846EE" w:rsidP="00311258">
      <w:pPr>
        <w:pStyle w:val="PATHbodytext-bullet1"/>
        <w:rPr>
          <w:color w:val="000000" w:themeColor="text1"/>
        </w:rPr>
      </w:pPr>
      <w:r>
        <w:t>C</w:t>
      </w:r>
      <w:r w:rsidR="09F4370F" w:rsidRPr="00653460">
        <w:t xml:space="preserve">reate different versions of the same content for </w:t>
      </w:r>
      <w:r w:rsidR="008919E7" w:rsidRPr="00653460">
        <w:t>different</w:t>
      </w:r>
      <w:r w:rsidR="09F4370F" w:rsidRPr="00653460">
        <w:t xml:space="preserve"> audiences.</w:t>
      </w:r>
    </w:p>
    <w:p w14:paraId="4552E84B" w14:textId="57CE6B25" w:rsidR="09F4370F" w:rsidRPr="00653460" w:rsidRDefault="007846EE" w:rsidP="00311258">
      <w:pPr>
        <w:pStyle w:val="PATHbodytext-bullet1"/>
        <w:rPr>
          <w:color w:val="000000" w:themeColor="text1"/>
        </w:rPr>
      </w:pPr>
      <w:r>
        <w:t>T</w:t>
      </w:r>
      <w:r w:rsidR="09F4370F" w:rsidRPr="00653460">
        <w:t>est content by running i</w:t>
      </w:r>
      <w:r w:rsidR="008919E7">
        <w:t>t</w:t>
      </w:r>
      <w:r w:rsidR="09F4370F" w:rsidRPr="00653460">
        <w:t xml:space="preserve"> past someone in the target audience to check for clarity and relevance.</w:t>
      </w:r>
    </w:p>
    <w:p w14:paraId="1E358749" w14:textId="4B3D8659" w:rsidR="0038544E" w:rsidRPr="0038544E" w:rsidRDefault="002748C7" w:rsidP="00311258">
      <w:pPr>
        <w:pStyle w:val="PATHbodytext-bullet1"/>
      </w:pPr>
      <w:r>
        <w:t>Ensure</w:t>
      </w:r>
      <w:r w:rsidR="09F4370F" w:rsidRPr="00653460">
        <w:t xml:space="preserve"> accessibility </w:t>
      </w:r>
      <w:r w:rsidR="006D07E2">
        <w:t>by using</w:t>
      </w:r>
      <w:r w:rsidR="09F4370F" w:rsidRPr="00653460">
        <w:t xml:space="preserve"> clear layouts, readable fonts, and simple language.</w:t>
      </w:r>
    </w:p>
    <w:p w14:paraId="6887E560" w14:textId="6376FA82" w:rsidR="00F868CC" w:rsidRPr="00FC7AA0" w:rsidRDefault="0008651A" w:rsidP="00311258">
      <w:pPr>
        <w:pStyle w:val="PATHbodytext"/>
      </w:pPr>
      <w:r>
        <w:t xml:space="preserve">The following table </w:t>
      </w:r>
      <w:r w:rsidR="00962B0D">
        <w:t>presents</w:t>
      </w:r>
      <w:r w:rsidR="09F4370F" w:rsidRPr="00FC7AA0">
        <w:t xml:space="preserve"> </w:t>
      </w:r>
      <w:r w:rsidR="008919E7" w:rsidRPr="00FC7AA0">
        <w:t>suggested</w:t>
      </w:r>
      <w:r w:rsidR="09F4370F" w:rsidRPr="00FC7AA0">
        <w:t xml:space="preserve"> techniques </w:t>
      </w:r>
      <w:r w:rsidR="00962B0D">
        <w:t>for tailoring</w:t>
      </w:r>
      <w:r w:rsidR="09F4370F" w:rsidRPr="00FC7AA0">
        <w:t xml:space="preserve"> training content</w:t>
      </w:r>
      <w:r w:rsidR="00962B0D">
        <w:t>.</w:t>
      </w:r>
    </w:p>
    <w:p w14:paraId="41D8FB48" w14:textId="151B6524" w:rsidR="003A1D52" w:rsidRDefault="003A1D52" w:rsidP="00311258">
      <w:pPr>
        <w:pStyle w:val="PATHtablefigtitle"/>
      </w:pPr>
      <w:bookmarkStart w:id="64" w:name="_Toc209105295"/>
      <w:r>
        <w:t xml:space="preserve">Table </w:t>
      </w:r>
      <w:r>
        <w:fldChar w:fldCharType="begin"/>
      </w:r>
      <w:r>
        <w:instrText>SEQ Table \* ARABIC</w:instrText>
      </w:r>
      <w:r>
        <w:fldChar w:fldCharType="separate"/>
      </w:r>
      <w:r w:rsidR="00EC0473">
        <w:rPr>
          <w:noProof/>
        </w:rPr>
        <w:t>9</w:t>
      </w:r>
      <w:r>
        <w:fldChar w:fldCharType="end"/>
      </w:r>
      <w:r>
        <w:t>. Techniques for tailoring training content</w:t>
      </w:r>
      <w:bookmarkEnd w:id="64"/>
    </w:p>
    <w:tbl>
      <w:tblPr>
        <w:tblStyle w:val="TableGridLight"/>
        <w:tblW w:w="5000" w:type="pct"/>
        <w:tblLayout w:type="fixed"/>
        <w:tblLook w:val="06A0" w:firstRow="1" w:lastRow="0" w:firstColumn="1" w:lastColumn="0" w:noHBand="1" w:noVBand="1"/>
      </w:tblPr>
      <w:tblGrid>
        <w:gridCol w:w="2689"/>
        <w:gridCol w:w="6321"/>
      </w:tblGrid>
      <w:tr w:rsidR="4196C919" w:rsidRPr="002B4E39" w14:paraId="4C3481F9" w14:textId="77777777" w:rsidTr="004474DE">
        <w:trPr>
          <w:trHeight w:val="413"/>
        </w:trPr>
        <w:tc>
          <w:tcPr>
            <w:tcW w:w="1492" w:type="pct"/>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E9A4E6C" w14:textId="0CC1D6BE" w:rsidR="4196C919" w:rsidRPr="002B4E39" w:rsidRDefault="09F4370F" w:rsidP="004474DE">
            <w:pPr>
              <w:pStyle w:val="PATHtableheading-white"/>
            </w:pPr>
            <w:r w:rsidRPr="002B4E39">
              <w:t>Technique</w:t>
            </w:r>
          </w:p>
        </w:tc>
        <w:tc>
          <w:tcPr>
            <w:tcW w:w="3508" w:type="pct"/>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563954D" w14:textId="4010D5BB" w:rsidR="4196C919" w:rsidRPr="002B4E39" w:rsidRDefault="09F4370F" w:rsidP="004474DE">
            <w:pPr>
              <w:pStyle w:val="PATHtableheading-white"/>
            </w:pPr>
            <w:r w:rsidRPr="002B4E39">
              <w:t xml:space="preserve">How </w:t>
            </w:r>
            <w:r w:rsidR="003A1D52">
              <w:t>i</w:t>
            </w:r>
            <w:r w:rsidRPr="002B4E39">
              <w:t xml:space="preserve">t </w:t>
            </w:r>
            <w:r w:rsidR="003A1D52">
              <w:t>h</w:t>
            </w:r>
            <w:r w:rsidRPr="002B4E39">
              <w:t>elps</w:t>
            </w:r>
          </w:p>
        </w:tc>
      </w:tr>
      <w:tr w:rsidR="4196C919" w:rsidRPr="002B4E39" w14:paraId="32DA724B" w14:textId="77777777" w:rsidTr="004474DE">
        <w:trPr>
          <w:trHeight w:val="300"/>
        </w:trPr>
        <w:tc>
          <w:tcPr>
            <w:tcW w:w="1492" w:type="pct"/>
            <w:tcBorders>
              <w:top w:val="nil"/>
              <w:left w:val="single" w:sz="4" w:space="0" w:color="FFFFFF" w:themeColor="background1"/>
            </w:tcBorders>
            <w:shd w:val="clear" w:color="auto" w:fill="FAFAFF"/>
          </w:tcPr>
          <w:p w14:paraId="3B71DC41" w14:textId="466D6353" w:rsidR="4196C919" w:rsidRPr="002B4E39" w:rsidRDefault="09F4370F" w:rsidP="004474DE">
            <w:pPr>
              <w:pStyle w:val="PATHtableheading-black"/>
            </w:pPr>
            <w:r w:rsidRPr="002B4E39">
              <w:t>Layered information (building knowledge over time)</w:t>
            </w:r>
          </w:p>
        </w:tc>
        <w:tc>
          <w:tcPr>
            <w:tcW w:w="3508" w:type="pct"/>
            <w:tcBorders>
              <w:top w:val="nil"/>
              <w:right w:val="single" w:sz="4" w:space="0" w:color="FFFFFF" w:themeColor="background1"/>
            </w:tcBorders>
            <w:shd w:val="clear" w:color="auto" w:fill="FAFAFF"/>
          </w:tcPr>
          <w:p w14:paraId="77D07D11" w14:textId="31EBA2B4" w:rsidR="4196C919" w:rsidRPr="002B4E39" w:rsidRDefault="4196C919" w:rsidP="00311258">
            <w:pPr>
              <w:pStyle w:val="PATHtabletext"/>
            </w:pPr>
            <w:r w:rsidRPr="002B4E39">
              <w:t xml:space="preserve">Start with a summary, then </w:t>
            </w:r>
            <w:r w:rsidR="00B05381">
              <w:t>provide more</w:t>
            </w:r>
            <w:r w:rsidRPr="002B4E39">
              <w:t xml:space="preserve"> detail</w:t>
            </w:r>
            <w:r w:rsidR="0007141B">
              <w:t xml:space="preserve"> as</w:t>
            </w:r>
            <w:r w:rsidRPr="002B4E39">
              <w:t xml:space="preserve"> needed</w:t>
            </w:r>
          </w:p>
        </w:tc>
      </w:tr>
      <w:tr w:rsidR="4196C919" w:rsidRPr="002B4E39" w14:paraId="6DC443F3" w14:textId="77777777" w:rsidTr="004474DE">
        <w:trPr>
          <w:trHeight w:val="300"/>
        </w:trPr>
        <w:tc>
          <w:tcPr>
            <w:tcW w:w="1492" w:type="pct"/>
            <w:tcBorders>
              <w:left w:val="single" w:sz="4" w:space="0" w:color="FFFFFF" w:themeColor="background1"/>
            </w:tcBorders>
            <w:shd w:val="clear" w:color="auto" w:fill="FAFAFF"/>
          </w:tcPr>
          <w:p w14:paraId="390A725B" w14:textId="19748794" w:rsidR="4196C919" w:rsidRPr="002B4E39" w:rsidRDefault="4196C919" w:rsidP="004474DE">
            <w:pPr>
              <w:pStyle w:val="PATHtableheading-black"/>
            </w:pPr>
            <w:r w:rsidRPr="002B4E39">
              <w:t>Analogies and metaphors</w:t>
            </w:r>
          </w:p>
        </w:tc>
        <w:tc>
          <w:tcPr>
            <w:tcW w:w="3508" w:type="pct"/>
            <w:tcBorders>
              <w:right w:val="single" w:sz="4" w:space="0" w:color="FFFFFF" w:themeColor="background1"/>
            </w:tcBorders>
            <w:shd w:val="clear" w:color="auto" w:fill="FAFAFF"/>
          </w:tcPr>
          <w:p w14:paraId="43E99B2D" w14:textId="37CD9F98" w:rsidR="4196C919" w:rsidRPr="002B4E39" w:rsidRDefault="4196C919" w:rsidP="00311258">
            <w:pPr>
              <w:pStyle w:val="PATHtabletext"/>
            </w:pPr>
            <w:r w:rsidRPr="002B4E39">
              <w:t xml:space="preserve">Help non-experts </w:t>
            </w:r>
            <w:r w:rsidR="00854C97">
              <w:t>understand</w:t>
            </w:r>
            <w:r w:rsidRPr="002B4E39">
              <w:t xml:space="preserve"> abstract concepts</w:t>
            </w:r>
          </w:p>
        </w:tc>
      </w:tr>
      <w:tr w:rsidR="4196C919" w:rsidRPr="002B4E39" w14:paraId="0ABA7C02" w14:textId="77777777" w:rsidTr="004474DE">
        <w:trPr>
          <w:trHeight w:val="300"/>
        </w:trPr>
        <w:tc>
          <w:tcPr>
            <w:tcW w:w="1492" w:type="pct"/>
            <w:tcBorders>
              <w:left w:val="single" w:sz="4" w:space="0" w:color="FFFFFF" w:themeColor="background1"/>
            </w:tcBorders>
            <w:shd w:val="clear" w:color="auto" w:fill="FAFAFF"/>
          </w:tcPr>
          <w:p w14:paraId="15F50A75" w14:textId="2AE8300C" w:rsidR="4196C919" w:rsidRPr="002B4E39" w:rsidRDefault="4196C919" w:rsidP="004474DE">
            <w:pPr>
              <w:pStyle w:val="PATHtableheading-black"/>
            </w:pPr>
            <w:r w:rsidRPr="002B4E39">
              <w:t>Visual aids (diagrams, flowcharts, infographics)</w:t>
            </w:r>
          </w:p>
        </w:tc>
        <w:tc>
          <w:tcPr>
            <w:tcW w:w="3508" w:type="pct"/>
            <w:tcBorders>
              <w:right w:val="single" w:sz="4" w:space="0" w:color="FFFFFF" w:themeColor="background1"/>
            </w:tcBorders>
            <w:shd w:val="clear" w:color="auto" w:fill="FAFAFF"/>
          </w:tcPr>
          <w:p w14:paraId="760AFFE3" w14:textId="7F2BD718" w:rsidR="4196C919" w:rsidRPr="002B4E39" w:rsidRDefault="4196C919" w:rsidP="00311258">
            <w:pPr>
              <w:pStyle w:val="PATHtabletext"/>
            </w:pPr>
            <w:r w:rsidRPr="002B4E39">
              <w:t xml:space="preserve">Make complex </w:t>
            </w:r>
            <w:r w:rsidR="00854C97">
              <w:t>information</w:t>
            </w:r>
            <w:r w:rsidRPr="002B4E39">
              <w:t xml:space="preserve"> easier to </w:t>
            </w:r>
            <w:r w:rsidR="00854C97">
              <w:t>understand</w:t>
            </w:r>
          </w:p>
        </w:tc>
      </w:tr>
      <w:tr w:rsidR="4196C919" w:rsidRPr="002B4E39" w14:paraId="36A88C6D" w14:textId="77777777" w:rsidTr="004474DE">
        <w:trPr>
          <w:trHeight w:val="300"/>
        </w:trPr>
        <w:tc>
          <w:tcPr>
            <w:tcW w:w="1492" w:type="pct"/>
            <w:tcBorders>
              <w:left w:val="single" w:sz="4" w:space="0" w:color="FFFFFF" w:themeColor="background1"/>
            </w:tcBorders>
            <w:shd w:val="clear" w:color="auto" w:fill="FAFAFF"/>
          </w:tcPr>
          <w:p w14:paraId="78876030" w14:textId="4FE7B0D9" w:rsidR="4196C919" w:rsidRPr="002B4E39" w:rsidRDefault="4196C919" w:rsidP="004474DE">
            <w:pPr>
              <w:pStyle w:val="PATHtableheading-black"/>
            </w:pPr>
            <w:r w:rsidRPr="002B4E39">
              <w:t xml:space="preserve">Glossaries </w:t>
            </w:r>
            <w:r w:rsidR="00760F6D">
              <w:t>or</w:t>
            </w:r>
            <w:r w:rsidRPr="002B4E39">
              <w:t xml:space="preserve"> tooltips</w:t>
            </w:r>
          </w:p>
        </w:tc>
        <w:tc>
          <w:tcPr>
            <w:tcW w:w="3508" w:type="pct"/>
            <w:tcBorders>
              <w:right w:val="single" w:sz="4" w:space="0" w:color="FFFFFF" w:themeColor="background1"/>
            </w:tcBorders>
            <w:shd w:val="clear" w:color="auto" w:fill="FAFAFF"/>
          </w:tcPr>
          <w:p w14:paraId="4386B12E" w14:textId="06785BDD" w:rsidR="4196C919" w:rsidRPr="002B4E39" w:rsidRDefault="4196C919" w:rsidP="00311258">
            <w:pPr>
              <w:pStyle w:val="PATHtabletext"/>
            </w:pPr>
            <w:r w:rsidRPr="002B4E39">
              <w:t xml:space="preserve">Support </w:t>
            </w:r>
            <w:r w:rsidR="00760F6D">
              <w:t>comprehension</w:t>
            </w:r>
            <w:r w:rsidRPr="002B4E39">
              <w:t xml:space="preserve"> of technical terms</w:t>
            </w:r>
          </w:p>
        </w:tc>
      </w:tr>
      <w:tr w:rsidR="4196C919" w:rsidRPr="002B4E39" w14:paraId="2F170671" w14:textId="77777777" w:rsidTr="004474DE">
        <w:trPr>
          <w:trHeight w:val="300"/>
        </w:trPr>
        <w:tc>
          <w:tcPr>
            <w:tcW w:w="1492" w:type="pct"/>
            <w:tcBorders>
              <w:left w:val="single" w:sz="4" w:space="0" w:color="FFFFFF" w:themeColor="background1"/>
            </w:tcBorders>
            <w:shd w:val="clear" w:color="auto" w:fill="FAFAFF"/>
          </w:tcPr>
          <w:p w14:paraId="63D40A07" w14:textId="3E009DE4" w:rsidR="4196C919" w:rsidRPr="002B4E39" w:rsidRDefault="4196C919" w:rsidP="004474DE">
            <w:pPr>
              <w:pStyle w:val="PATHtableheading-black"/>
            </w:pPr>
            <w:r w:rsidRPr="002B4E39">
              <w:t>Examples and scenarios</w:t>
            </w:r>
          </w:p>
        </w:tc>
        <w:tc>
          <w:tcPr>
            <w:tcW w:w="3508" w:type="pct"/>
            <w:tcBorders>
              <w:right w:val="single" w:sz="4" w:space="0" w:color="FFFFFF" w:themeColor="background1"/>
            </w:tcBorders>
            <w:shd w:val="clear" w:color="auto" w:fill="FAFAFF"/>
          </w:tcPr>
          <w:p w14:paraId="7FEA14C8" w14:textId="26F65663" w:rsidR="4196C919" w:rsidRPr="002B4E39" w:rsidRDefault="4196C919" w:rsidP="00311258">
            <w:pPr>
              <w:pStyle w:val="PATHtabletext"/>
            </w:pPr>
            <w:r w:rsidRPr="002B4E39">
              <w:t>Bridge the gap between theory and practice</w:t>
            </w:r>
          </w:p>
        </w:tc>
      </w:tr>
      <w:tr w:rsidR="4196C919" w:rsidRPr="002B4E39" w14:paraId="266B1EB3" w14:textId="77777777" w:rsidTr="004474DE">
        <w:trPr>
          <w:trHeight w:val="300"/>
        </w:trPr>
        <w:tc>
          <w:tcPr>
            <w:tcW w:w="1492" w:type="pct"/>
            <w:tcBorders>
              <w:left w:val="single" w:sz="4" w:space="0" w:color="FFFFFF" w:themeColor="background1"/>
              <w:bottom w:val="single" w:sz="4" w:space="0" w:color="FFFFFF" w:themeColor="background1"/>
            </w:tcBorders>
            <w:shd w:val="clear" w:color="auto" w:fill="FAFAFF"/>
          </w:tcPr>
          <w:p w14:paraId="241E0FBF" w14:textId="2213660C" w:rsidR="4196C919" w:rsidRPr="002B4E39" w:rsidRDefault="4196C919" w:rsidP="004474DE">
            <w:pPr>
              <w:pStyle w:val="PATHtableheading-black"/>
            </w:pPr>
            <w:r w:rsidRPr="002B4E39">
              <w:t>Audience-specific formatting</w:t>
            </w:r>
          </w:p>
        </w:tc>
        <w:tc>
          <w:tcPr>
            <w:tcW w:w="3508" w:type="pct"/>
            <w:tcBorders>
              <w:bottom w:val="single" w:sz="4" w:space="0" w:color="FFFFFF" w:themeColor="background1"/>
              <w:right w:val="single" w:sz="4" w:space="0" w:color="FFFFFF" w:themeColor="background1"/>
            </w:tcBorders>
            <w:shd w:val="clear" w:color="auto" w:fill="FAFAFF"/>
          </w:tcPr>
          <w:p w14:paraId="660B552C" w14:textId="203848A6" w:rsidR="4196C919" w:rsidRPr="002B4E39" w:rsidRDefault="006A5C83" w:rsidP="00311258">
            <w:pPr>
              <w:pStyle w:val="PATHtabletext"/>
            </w:pPr>
            <w:r>
              <w:t xml:space="preserve">Tailor </w:t>
            </w:r>
            <w:r w:rsidR="004945A5">
              <w:t>content for executives</w:t>
            </w:r>
            <w:r w:rsidR="4196C919" w:rsidRPr="002B4E39">
              <w:t xml:space="preserve"> </w:t>
            </w:r>
            <w:r w:rsidR="004945A5">
              <w:t>(summaries),</w:t>
            </w:r>
            <w:r w:rsidR="4196C919" w:rsidRPr="002B4E39">
              <w:t xml:space="preserve"> developer</w:t>
            </w:r>
            <w:r w:rsidR="006602DC">
              <w:t>s</w:t>
            </w:r>
            <w:r w:rsidR="4196C919" w:rsidRPr="002B4E39">
              <w:t xml:space="preserve"> </w:t>
            </w:r>
            <w:r w:rsidR="006602DC">
              <w:t xml:space="preserve">(detailed </w:t>
            </w:r>
            <w:r w:rsidR="4196C919" w:rsidRPr="002B4E39">
              <w:t>documentation</w:t>
            </w:r>
            <w:r w:rsidR="006602DC">
              <w:t>), or end users (guides)</w:t>
            </w:r>
          </w:p>
        </w:tc>
      </w:tr>
    </w:tbl>
    <w:p w14:paraId="17E49718" w14:textId="7A844968" w:rsidR="00F868CC" w:rsidRPr="003A1D52" w:rsidRDefault="32321D37" w:rsidP="00311258">
      <w:pPr>
        <w:pStyle w:val="PATHheading2"/>
      </w:pPr>
      <w:bookmarkStart w:id="65" w:name="_Toc207175825"/>
      <w:bookmarkStart w:id="66" w:name="_Toc1038441498"/>
      <w:r w:rsidRPr="32321D37">
        <w:rPr>
          <w:rStyle w:val="normaltextrun"/>
        </w:rPr>
        <w:t>Session planning</w:t>
      </w:r>
      <w:bookmarkEnd w:id="65"/>
      <w:bookmarkEnd w:id="66"/>
      <w:r w:rsidRPr="32321D37">
        <w:rPr>
          <w:rStyle w:val="eop"/>
        </w:rPr>
        <w:t> </w:t>
      </w:r>
    </w:p>
    <w:p w14:paraId="58D9D963" w14:textId="6E0617A4" w:rsidR="64F268F0" w:rsidRPr="00653460" w:rsidRDefault="69808388" w:rsidP="00311258">
      <w:pPr>
        <w:pStyle w:val="PATHbodytext"/>
      </w:pPr>
      <w:r w:rsidRPr="69808388">
        <w:t>Once you have identified and prioritized your training content</w:t>
      </w:r>
      <w:r w:rsidR="001A64DF">
        <w:t>,</w:t>
      </w:r>
      <w:r w:rsidRPr="69808388">
        <w:t xml:space="preserve"> </w:t>
      </w:r>
      <w:r w:rsidR="001A64DF">
        <w:t>the</w:t>
      </w:r>
      <w:r w:rsidRPr="69808388">
        <w:t xml:space="preserve"> next step is to design how </w:t>
      </w:r>
      <w:r w:rsidR="001A64DF">
        <w:t>it</w:t>
      </w:r>
      <w:r w:rsidRPr="69808388">
        <w:t xml:space="preserve"> will be delivered. This section </w:t>
      </w:r>
      <w:r w:rsidR="001A64DF">
        <w:t>focuses</w:t>
      </w:r>
      <w:r w:rsidRPr="69808388">
        <w:t xml:space="preserve"> on how to select the right training tools and deliver them </w:t>
      </w:r>
      <w:r w:rsidR="002D4235">
        <w:t>effectively.</w:t>
      </w:r>
    </w:p>
    <w:p w14:paraId="37852CD1" w14:textId="7AC5D3BA" w:rsidR="00F868CC" w:rsidRPr="003A1D52" w:rsidRDefault="32321D37" w:rsidP="32321D37">
      <w:pPr>
        <w:pStyle w:val="PATHheading3"/>
        <w:rPr>
          <w:rStyle w:val="eop"/>
          <w:rFonts w:asciiTheme="minorHAnsi" w:eastAsiaTheme="minorEastAsia" w:hAnsiTheme="minorHAnsi"/>
          <w:b w:val="0"/>
        </w:rPr>
      </w:pPr>
      <w:bookmarkStart w:id="67" w:name="_Toc207175826"/>
      <w:bookmarkStart w:id="68" w:name="_Toc540049971"/>
      <w:r w:rsidRPr="32321D37">
        <w:rPr>
          <w:rStyle w:val="normaltextrun"/>
        </w:rPr>
        <w:t>Selecting methods: presentations, discussions, simulations, and case studies</w:t>
      </w:r>
      <w:bookmarkEnd w:id="67"/>
      <w:bookmarkEnd w:id="68"/>
      <w:r w:rsidRPr="32321D37">
        <w:rPr>
          <w:rStyle w:val="eop"/>
        </w:rPr>
        <w:t> </w:t>
      </w:r>
    </w:p>
    <w:p w14:paraId="016EF2E7" w14:textId="60B0A6C8" w:rsidR="00F868CC" w:rsidRPr="00653460" w:rsidRDefault="757B04EC" w:rsidP="00311258">
      <w:pPr>
        <w:pStyle w:val="PATHbodytext"/>
        <w:rPr>
          <w:rFonts w:cstheme="minorHAnsi"/>
        </w:rPr>
      </w:pPr>
      <w:r w:rsidRPr="757B04EC">
        <w:t xml:space="preserve">Selecting the right training methods and tools requires aligning </w:t>
      </w:r>
      <w:r w:rsidR="00BF73F1">
        <w:t>them</w:t>
      </w:r>
      <w:r w:rsidRPr="757B04EC">
        <w:t xml:space="preserve"> with instructional goals, learner needs, content type, and delivery context. A structured selection process ensures tools </w:t>
      </w:r>
      <w:r w:rsidR="000B2576">
        <w:t>are</w:t>
      </w:r>
      <w:r w:rsidRPr="757B04EC">
        <w:t xml:space="preserve"> chosen </w:t>
      </w:r>
      <w:r w:rsidR="00B37B91">
        <w:t>not for</w:t>
      </w:r>
      <w:r w:rsidRPr="757B04EC">
        <w:t xml:space="preserve"> trends or convenience but </w:t>
      </w:r>
      <w:r w:rsidR="00B37B91">
        <w:t>for</w:t>
      </w:r>
      <w:r w:rsidRPr="757B04EC">
        <w:t xml:space="preserve"> their actual fit for purpose.</w:t>
      </w:r>
    </w:p>
    <w:p w14:paraId="0A9172D7" w14:textId="236B8721" w:rsidR="40C39A4B" w:rsidRPr="00653460" w:rsidRDefault="757B04EC" w:rsidP="00311258">
      <w:pPr>
        <w:pStyle w:val="PATHbodytext"/>
      </w:pPr>
      <w:r w:rsidRPr="757B04EC">
        <w:t xml:space="preserve">The </w:t>
      </w:r>
      <w:r w:rsidR="008C6D65">
        <w:t xml:space="preserve">following </w:t>
      </w:r>
      <w:r w:rsidRPr="757B04EC">
        <w:t xml:space="preserve">table </w:t>
      </w:r>
      <w:r w:rsidR="008C6D65">
        <w:t>presents</w:t>
      </w:r>
      <w:r w:rsidRPr="757B04EC">
        <w:t xml:space="preserve"> qualifying criteria for </w:t>
      </w:r>
      <w:r w:rsidR="008C6D65">
        <w:t xml:space="preserve">selecting </w:t>
      </w:r>
      <w:r w:rsidRPr="757B04EC">
        <w:t>delivery method</w:t>
      </w:r>
      <w:r w:rsidR="00B81F59">
        <w:t>s, explains</w:t>
      </w:r>
      <w:r w:rsidRPr="757B04EC">
        <w:t xml:space="preserve"> why they </w:t>
      </w:r>
      <w:r w:rsidR="00B81F59">
        <w:t xml:space="preserve">matter, </w:t>
      </w:r>
      <w:r w:rsidR="008D1633">
        <w:t xml:space="preserve">and links them </w:t>
      </w:r>
      <w:r w:rsidRPr="757B04EC">
        <w:t>to key questions facilitators should ask while delivering training.</w:t>
      </w:r>
    </w:p>
    <w:p w14:paraId="5CCC57E0" w14:textId="3A301279" w:rsidR="00416DBE" w:rsidRDefault="00416DBE" w:rsidP="00311258">
      <w:pPr>
        <w:pStyle w:val="PATHtablefigtitle"/>
      </w:pPr>
      <w:bookmarkStart w:id="69" w:name="_Toc209105296"/>
      <w:r>
        <w:t xml:space="preserve">Table </w:t>
      </w:r>
      <w:r>
        <w:fldChar w:fldCharType="begin"/>
      </w:r>
      <w:r>
        <w:instrText>SEQ Table \* ARABIC</w:instrText>
      </w:r>
      <w:r>
        <w:fldChar w:fldCharType="separate"/>
      </w:r>
      <w:r w:rsidR="00EC0473">
        <w:rPr>
          <w:noProof/>
        </w:rPr>
        <w:t>10</w:t>
      </w:r>
      <w:r>
        <w:fldChar w:fldCharType="end"/>
      </w:r>
      <w:r>
        <w:t>. Qualifying criteria for selecting training delivery methods</w:t>
      </w:r>
      <w:bookmarkEnd w:id="69"/>
    </w:p>
    <w:tbl>
      <w:tblPr>
        <w:tblStyle w:val="TableGridLight"/>
        <w:tblW w:w="0" w:type="auto"/>
        <w:tblLook w:val="06A0" w:firstRow="1" w:lastRow="0" w:firstColumn="1" w:lastColumn="0" w:noHBand="1" w:noVBand="1"/>
      </w:tblPr>
      <w:tblGrid>
        <w:gridCol w:w="2013"/>
        <w:gridCol w:w="2551"/>
        <w:gridCol w:w="4446"/>
      </w:tblGrid>
      <w:tr w:rsidR="1E2423F6" w:rsidRPr="002B4E39" w14:paraId="30F8D930" w14:textId="77777777" w:rsidTr="004474DE">
        <w:trPr>
          <w:trHeight w:val="431"/>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9C03E21" w14:textId="66741662" w:rsidR="1E2423F6" w:rsidRPr="002B4E39" w:rsidRDefault="757B04EC" w:rsidP="004474DE">
            <w:pPr>
              <w:pStyle w:val="PATHtableheading-white"/>
            </w:pPr>
            <w:r w:rsidRPr="002B4E39">
              <w:t>Qualifying criteria</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DC2D175" w14:textId="40D02487" w:rsidR="1E2423F6" w:rsidRPr="002B4E39" w:rsidRDefault="1E2423F6" w:rsidP="004474DE">
            <w:pPr>
              <w:pStyle w:val="PATHtableheading-white"/>
              <w:rPr>
                <w:rFonts w:cstheme="minorHAnsi"/>
              </w:rPr>
            </w:pPr>
            <w:r w:rsidRPr="002B4E39">
              <w:rPr>
                <w:rFonts w:cstheme="minorHAnsi"/>
              </w:rPr>
              <w:t xml:space="preserve">Why </w:t>
            </w:r>
            <w:r w:rsidR="00077063">
              <w:rPr>
                <w:rFonts w:cstheme="minorHAnsi"/>
              </w:rPr>
              <w:t>i</w:t>
            </w:r>
            <w:r w:rsidRPr="002B4E39">
              <w:rPr>
                <w:rFonts w:cstheme="minorHAnsi"/>
              </w:rPr>
              <w:t xml:space="preserve">t </w:t>
            </w:r>
            <w:r w:rsidR="00077063">
              <w:rPr>
                <w:rFonts w:cstheme="minorHAnsi"/>
              </w:rPr>
              <w:t>m</w:t>
            </w:r>
            <w:r w:rsidRPr="002B4E39">
              <w:rPr>
                <w:rFonts w:cstheme="minorHAnsi"/>
              </w:rPr>
              <w:t>atters</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21221E9" w14:textId="6B0AEC08" w:rsidR="1E2423F6" w:rsidRPr="002B4E39" w:rsidRDefault="1E2423F6" w:rsidP="004474DE">
            <w:pPr>
              <w:pStyle w:val="PATHtableheading-white"/>
              <w:rPr>
                <w:rFonts w:cstheme="minorHAnsi"/>
              </w:rPr>
            </w:pPr>
            <w:r w:rsidRPr="002B4E39">
              <w:rPr>
                <w:rFonts w:cstheme="minorHAnsi"/>
              </w:rPr>
              <w:t>Key questions for facilitators</w:t>
            </w:r>
          </w:p>
        </w:tc>
      </w:tr>
      <w:tr w:rsidR="1E2423F6" w:rsidRPr="002B4E39" w14:paraId="59099D2A" w14:textId="77777777" w:rsidTr="004474DE">
        <w:trPr>
          <w:trHeight w:val="300"/>
        </w:trPr>
        <w:tc>
          <w:tcPr>
            <w:tcW w:w="0" w:type="auto"/>
            <w:tcBorders>
              <w:top w:val="nil"/>
              <w:left w:val="single" w:sz="4" w:space="0" w:color="FFFFFF" w:themeColor="background1"/>
            </w:tcBorders>
            <w:shd w:val="clear" w:color="auto" w:fill="FAFAFF"/>
          </w:tcPr>
          <w:p w14:paraId="139232D1" w14:textId="7CD8C75C" w:rsidR="1E2423F6" w:rsidRPr="002B4E39" w:rsidRDefault="1E2423F6" w:rsidP="004474DE">
            <w:pPr>
              <w:pStyle w:val="PATHtableheading-black"/>
            </w:pPr>
            <w:r w:rsidRPr="002B4E39">
              <w:t>Learning outcome alignment</w:t>
            </w:r>
          </w:p>
        </w:tc>
        <w:tc>
          <w:tcPr>
            <w:tcW w:w="0" w:type="auto"/>
            <w:tcBorders>
              <w:top w:val="nil"/>
            </w:tcBorders>
            <w:shd w:val="clear" w:color="auto" w:fill="FAFAFF"/>
          </w:tcPr>
          <w:p w14:paraId="61A66509" w14:textId="6351313F" w:rsidR="1E2423F6" w:rsidRPr="002B4E39" w:rsidRDefault="1E2423F6" w:rsidP="00311258">
            <w:pPr>
              <w:pStyle w:val="PATHtabletext"/>
            </w:pPr>
            <w:r w:rsidRPr="002B4E39">
              <w:t>Supports desired</w:t>
            </w:r>
            <w:r w:rsidR="00C30235">
              <w:t xml:space="preserve"> </w:t>
            </w:r>
            <w:r w:rsidRPr="002B4E39">
              <w:t>knowledge</w:t>
            </w:r>
            <w:r w:rsidR="00C30235">
              <w:t xml:space="preserve">, </w:t>
            </w:r>
            <w:r w:rsidRPr="002B4E39">
              <w:t>skills</w:t>
            </w:r>
            <w:r w:rsidR="00C30235">
              <w:t xml:space="preserve">, </w:t>
            </w:r>
            <w:r w:rsidR="00A82B68">
              <w:t xml:space="preserve">and </w:t>
            </w:r>
            <w:r w:rsidRPr="002B4E39">
              <w:t>attitudes</w:t>
            </w:r>
          </w:p>
        </w:tc>
        <w:tc>
          <w:tcPr>
            <w:tcW w:w="0" w:type="auto"/>
            <w:tcBorders>
              <w:top w:val="nil"/>
              <w:right w:val="single" w:sz="4" w:space="0" w:color="FFFFFF" w:themeColor="background1"/>
            </w:tcBorders>
            <w:shd w:val="clear" w:color="auto" w:fill="FAFAFF"/>
          </w:tcPr>
          <w:p w14:paraId="4AB7D51D" w14:textId="4E4F446A" w:rsidR="1E2423F6" w:rsidRPr="002B4E39" w:rsidRDefault="1E2423F6" w:rsidP="00311258">
            <w:pPr>
              <w:pStyle w:val="PATHtabletext"/>
            </w:pPr>
            <w:r w:rsidRPr="002B4E39">
              <w:rPr>
                <w:rFonts w:eastAsia="Arial"/>
              </w:rPr>
              <w:t>Does the tool directly support what learners need to know, do, or feel by the end of the training?</w:t>
            </w:r>
          </w:p>
        </w:tc>
      </w:tr>
      <w:tr w:rsidR="1E2423F6" w:rsidRPr="002B4E39" w14:paraId="6EF9FDC0" w14:textId="77777777" w:rsidTr="004474DE">
        <w:trPr>
          <w:trHeight w:val="300"/>
        </w:trPr>
        <w:tc>
          <w:tcPr>
            <w:tcW w:w="0" w:type="auto"/>
            <w:tcBorders>
              <w:left w:val="single" w:sz="4" w:space="0" w:color="FFFFFF" w:themeColor="background1"/>
            </w:tcBorders>
            <w:shd w:val="clear" w:color="auto" w:fill="FAFAFF"/>
          </w:tcPr>
          <w:p w14:paraId="5DDA59D2" w14:textId="3CDB29C9" w:rsidR="1E2423F6" w:rsidRPr="002B4E39" w:rsidRDefault="1E2423F6" w:rsidP="004474DE">
            <w:pPr>
              <w:pStyle w:val="PATHtableheading-black"/>
            </w:pPr>
            <w:r w:rsidRPr="002B4E39">
              <w:t xml:space="preserve">Learner profile </w:t>
            </w:r>
            <w:r w:rsidR="00A82B68">
              <w:t>and</w:t>
            </w:r>
            <w:r w:rsidRPr="002B4E39">
              <w:t xml:space="preserve"> access</w:t>
            </w:r>
          </w:p>
        </w:tc>
        <w:tc>
          <w:tcPr>
            <w:tcW w:w="0" w:type="auto"/>
            <w:shd w:val="clear" w:color="auto" w:fill="FAFAFF"/>
          </w:tcPr>
          <w:p w14:paraId="4D2F4AB2" w14:textId="3EDECD13" w:rsidR="1E2423F6" w:rsidRPr="002B4E39" w:rsidRDefault="1E2423F6" w:rsidP="00311258">
            <w:pPr>
              <w:pStyle w:val="PATHtabletext"/>
            </w:pPr>
            <w:r w:rsidRPr="002B4E39">
              <w:t xml:space="preserve">Fits </w:t>
            </w:r>
            <w:r w:rsidR="00965301">
              <w:t>learner</w:t>
            </w:r>
            <w:r w:rsidRPr="002B4E39">
              <w:t xml:space="preserve"> needs, devices, and digital literacy</w:t>
            </w:r>
          </w:p>
        </w:tc>
        <w:tc>
          <w:tcPr>
            <w:tcW w:w="0" w:type="auto"/>
            <w:tcBorders>
              <w:right w:val="single" w:sz="4" w:space="0" w:color="FFFFFF" w:themeColor="background1"/>
            </w:tcBorders>
            <w:shd w:val="clear" w:color="auto" w:fill="FAFAFF"/>
          </w:tcPr>
          <w:p w14:paraId="69BF430D" w14:textId="1223831A" w:rsidR="1E2423F6" w:rsidRPr="002B4E39" w:rsidRDefault="1E2423F6" w:rsidP="00311258">
            <w:pPr>
              <w:pStyle w:val="PATHtabletext"/>
            </w:pPr>
            <w:r w:rsidRPr="002B4E39">
              <w:rPr>
                <w:rFonts w:eastAsia="Arial"/>
              </w:rPr>
              <w:t xml:space="preserve">Can learners easily access and use the tool, regardless of their location, </w:t>
            </w:r>
            <w:r w:rsidR="00965301">
              <w:rPr>
                <w:rFonts w:eastAsia="Arial"/>
              </w:rPr>
              <w:t>technology</w:t>
            </w:r>
            <w:r w:rsidRPr="002B4E39">
              <w:rPr>
                <w:rFonts w:eastAsia="Arial"/>
              </w:rPr>
              <w:t xml:space="preserve"> skills, or devices?</w:t>
            </w:r>
          </w:p>
        </w:tc>
      </w:tr>
      <w:tr w:rsidR="1E2423F6" w:rsidRPr="002B4E39" w14:paraId="2B7CCFF2" w14:textId="77777777" w:rsidTr="004474DE">
        <w:trPr>
          <w:trHeight w:val="300"/>
        </w:trPr>
        <w:tc>
          <w:tcPr>
            <w:tcW w:w="0" w:type="auto"/>
            <w:tcBorders>
              <w:left w:val="single" w:sz="4" w:space="0" w:color="FFFFFF" w:themeColor="background1"/>
            </w:tcBorders>
            <w:shd w:val="clear" w:color="auto" w:fill="FAFAFF"/>
          </w:tcPr>
          <w:p w14:paraId="2FC482C1" w14:textId="1E061F23" w:rsidR="1E2423F6" w:rsidRPr="002B4E39" w:rsidRDefault="1E2423F6" w:rsidP="004474DE">
            <w:pPr>
              <w:pStyle w:val="PATHtableheading-black"/>
            </w:pPr>
            <w:r w:rsidRPr="002B4E39">
              <w:t>Content type fit</w:t>
            </w:r>
          </w:p>
        </w:tc>
        <w:tc>
          <w:tcPr>
            <w:tcW w:w="0" w:type="auto"/>
            <w:shd w:val="clear" w:color="auto" w:fill="FAFAFF"/>
          </w:tcPr>
          <w:p w14:paraId="3C8C829B" w14:textId="77694379" w:rsidR="1E2423F6" w:rsidRPr="002B4E39" w:rsidRDefault="1E2423F6" w:rsidP="00311258">
            <w:pPr>
              <w:pStyle w:val="PATHtabletext"/>
            </w:pPr>
            <w:r w:rsidRPr="002B4E39">
              <w:t xml:space="preserve">Matches the format and complexity of </w:t>
            </w:r>
            <w:r w:rsidR="007A5676">
              <w:t>the content</w:t>
            </w:r>
          </w:p>
        </w:tc>
        <w:tc>
          <w:tcPr>
            <w:tcW w:w="0" w:type="auto"/>
            <w:tcBorders>
              <w:right w:val="single" w:sz="4" w:space="0" w:color="FFFFFF" w:themeColor="background1"/>
            </w:tcBorders>
            <w:shd w:val="clear" w:color="auto" w:fill="FAFAFF"/>
          </w:tcPr>
          <w:p w14:paraId="69487385" w14:textId="0AAA5EB6" w:rsidR="1E2423F6" w:rsidRPr="002B4E39" w:rsidRDefault="1E2423F6" w:rsidP="00311258">
            <w:pPr>
              <w:pStyle w:val="PATHtabletext"/>
            </w:pPr>
            <w:r w:rsidRPr="002B4E39">
              <w:rPr>
                <w:rFonts w:eastAsia="Arial"/>
              </w:rPr>
              <w:t xml:space="preserve">Does the tool support the </w:t>
            </w:r>
            <w:r w:rsidR="00F6639C">
              <w:rPr>
                <w:rFonts w:eastAsia="Arial"/>
              </w:rPr>
              <w:t>required delivery format and depth</w:t>
            </w:r>
            <w:r w:rsidR="00524CA9">
              <w:rPr>
                <w:rFonts w:eastAsia="Arial"/>
              </w:rPr>
              <w:t>?</w:t>
            </w:r>
          </w:p>
        </w:tc>
      </w:tr>
      <w:tr w:rsidR="1E2423F6" w:rsidRPr="002B4E39" w14:paraId="04FF1298" w14:textId="77777777" w:rsidTr="004474DE">
        <w:trPr>
          <w:trHeight w:val="300"/>
        </w:trPr>
        <w:tc>
          <w:tcPr>
            <w:tcW w:w="0" w:type="auto"/>
            <w:tcBorders>
              <w:left w:val="single" w:sz="4" w:space="0" w:color="FFFFFF" w:themeColor="background1"/>
            </w:tcBorders>
            <w:shd w:val="clear" w:color="auto" w:fill="FAFAFF"/>
          </w:tcPr>
          <w:p w14:paraId="0D74C7B8" w14:textId="193FF76A" w:rsidR="1E2423F6" w:rsidRPr="002B4E39" w:rsidRDefault="1E2423F6" w:rsidP="004474DE">
            <w:pPr>
              <w:pStyle w:val="PATHtableheading-black"/>
            </w:pPr>
            <w:r w:rsidRPr="002B4E39">
              <w:t>Interactivity level</w:t>
            </w:r>
          </w:p>
        </w:tc>
        <w:tc>
          <w:tcPr>
            <w:tcW w:w="0" w:type="auto"/>
            <w:shd w:val="clear" w:color="auto" w:fill="FAFAFF"/>
          </w:tcPr>
          <w:p w14:paraId="1C980882" w14:textId="0545F422" w:rsidR="1E2423F6" w:rsidRPr="002B4E39" w:rsidRDefault="1E2423F6" w:rsidP="00311258">
            <w:pPr>
              <w:pStyle w:val="PATHtabletext"/>
            </w:pPr>
            <w:r w:rsidRPr="002B4E39">
              <w:t>Enables engagement, practice,</w:t>
            </w:r>
            <w:r w:rsidR="00524CA9">
              <w:t xml:space="preserve"> and</w:t>
            </w:r>
            <w:r w:rsidRPr="002B4E39">
              <w:t xml:space="preserve"> collaboration</w:t>
            </w:r>
          </w:p>
        </w:tc>
        <w:tc>
          <w:tcPr>
            <w:tcW w:w="0" w:type="auto"/>
            <w:tcBorders>
              <w:right w:val="single" w:sz="4" w:space="0" w:color="FFFFFF" w:themeColor="background1"/>
            </w:tcBorders>
            <w:shd w:val="clear" w:color="auto" w:fill="FAFAFF"/>
          </w:tcPr>
          <w:p w14:paraId="6A449F74" w14:textId="2310A785" w:rsidR="1E2423F6" w:rsidRPr="002B4E39" w:rsidRDefault="1E2423F6" w:rsidP="00311258">
            <w:pPr>
              <w:pStyle w:val="PATHtabletext"/>
            </w:pPr>
            <w:r w:rsidRPr="002B4E39">
              <w:rPr>
                <w:rFonts w:eastAsia="Arial"/>
              </w:rPr>
              <w:t>Do learners need to interact, collaborate, or receive feedback in real time?</w:t>
            </w:r>
          </w:p>
        </w:tc>
      </w:tr>
      <w:tr w:rsidR="1E2423F6" w:rsidRPr="002B4E39" w14:paraId="07BF2227" w14:textId="77777777" w:rsidTr="004474DE">
        <w:trPr>
          <w:trHeight w:val="300"/>
        </w:trPr>
        <w:tc>
          <w:tcPr>
            <w:tcW w:w="0" w:type="auto"/>
            <w:tcBorders>
              <w:left w:val="single" w:sz="4" w:space="0" w:color="FFFFFF" w:themeColor="background1"/>
            </w:tcBorders>
            <w:shd w:val="clear" w:color="auto" w:fill="FAFAFF"/>
          </w:tcPr>
          <w:p w14:paraId="489648F6" w14:textId="45003001" w:rsidR="1E2423F6" w:rsidRPr="002B4E39" w:rsidRDefault="1E2423F6" w:rsidP="004474DE">
            <w:pPr>
              <w:pStyle w:val="PATHtableheading-black"/>
            </w:pPr>
            <w:r w:rsidRPr="002B4E39">
              <w:lastRenderedPageBreak/>
              <w:t xml:space="preserve">Scalability </w:t>
            </w:r>
            <w:r w:rsidR="00F80C5C">
              <w:t>and</w:t>
            </w:r>
            <w:r w:rsidRPr="002B4E39">
              <w:t xml:space="preserve"> sustainability</w:t>
            </w:r>
          </w:p>
        </w:tc>
        <w:tc>
          <w:tcPr>
            <w:tcW w:w="0" w:type="auto"/>
            <w:shd w:val="clear" w:color="auto" w:fill="FAFAFF"/>
          </w:tcPr>
          <w:p w14:paraId="23B18870" w14:textId="07E5DA9F" w:rsidR="1E2423F6" w:rsidRPr="002B4E39" w:rsidRDefault="1E2423F6" w:rsidP="00311258">
            <w:pPr>
              <w:pStyle w:val="PATHtabletext"/>
            </w:pPr>
            <w:r w:rsidRPr="002B4E39">
              <w:t>Can grow with your needs and be reused</w:t>
            </w:r>
          </w:p>
        </w:tc>
        <w:tc>
          <w:tcPr>
            <w:tcW w:w="0" w:type="auto"/>
            <w:tcBorders>
              <w:right w:val="single" w:sz="4" w:space="0" w:color="FFFFFF" w:themeColor="background1"/>
            </w:tcBorders>
            <w:shd w:val="clear" w:color="auto" w:fill="FAFAFF"/>
          </w:tcPr>
          <w:p w14:paraId="7C750311" w14:textId="333E5F92" w:rsidR="1E2423F6" w:rsidRPr="002B4E39" w:rsidRDefault="1E2423F6" w:rsidP="00311258">
            <w:pPr>
              <w:pStyle w:val="PATHtabletext"/>
            </w:pPr>
            <w:r w:rsidRPr="002B4E39">
              <w:t>Can the tool scale with audience size and be reused or updated easily?</w:t>
            </w:r>
          </w:p>
        </w:tc>
      </w:tr>
      <w:tr w:rsidR="1E2423F6" w:rsidRPr="002B4E39" w14:paraId="4CA9E93A" w14:textId="77777777" w:rsidTr="004474DE">
        <w:trPr>
          <w:trHeight w:val="300"/>
        </w:trPr>
        <w:tc>
          <w:tcPr>
            <w:tcW w:w="0" w:type="auto"/>
            <w:tcBorders>
              <w:left w:val="single" w:sz="4" w:space="0" w:color="FFFFFF" w:themeColor="background1"/>
            </w:tcBorders>
            <w:shd w:val="clear" w:color="auto" w:fill="FAFAFF"/>
          </w:tcPr>
          <w:p w14:paraId="57267650" w14:textId="7AE52945" w:rsidR="1E2423F6" w:rsidRPr="002B4E39" w:rsidRDefault="1E2423F6" w:rsidP="004474DE">
            <w:pPr>
              <w:pStyle w:val="PATHtableheading-black"/>
            </w:pPr>
            <w:r w:rsidRPr="002B4E39">
              <w:t xml:space="preserve">Assessment </w:t>
            </w:r>
            <w:r w:rsidR="00096FF9">
              <w:t>and</w:t>
            </w:r>
            <w:r w:rsidRPr="002B4E39">
              <w:t xml:space="preserve"> data tracking</w:t>
            </w:r>
          </w:p>
        </w:tc>
        <w:tc>
          <w:tcPr>
            <w:tcW w:w="0" w:type="auto"/>
            <w:shd w:val="clear" w:color="auto" w:fill="FAFAFF"/>
          </w:tcPr>
          <w:p w14:paraId="2D3FE028" w14:textId="36691FD7" w:rsidR="1E2423F6" w:rsidRPr="002B4E39" w:rsidRDefault="1E2423F6" w:rsidP="00311258">
            <w:pPr>
              <w:pStyle w:val="PATHtabletext"/>
            </w:pPr>
            <w:r w:rsidRPr="002B4E39">
              <w:t>Measures success and provides actionable data</w:t>
            </w:r>
          </w:p>
        </w:tc>
        <w:tc>
          <w:tcPr>
            <w:tcW w:w="0" w:type="auto"/>
            <w:tcBorders>
              <w:right w:val="single" w:sz="4" w:space="0" w:color="FFFFFF" w:themeColor="background1"/>
            </w:tcBorders>
            <w:shd w:val="clear" w:color="auto" w:fill="FAFAFF"/>
          </w:tcPr>
          <w:p w14:paraId="5814A5C1" w14:textId="2CBC7FAE" w:rsidR="1E2423F6" w:rsidRPr="002B4E39" w:rsidRDefault="1E2423F6" w:rsidP="00311258">
            <w:pPr>
              <w:pStyle w:val="PATHtabletext"/>
            </w:pPr>
            <w:r w:rsidRPr="002B4E39">
              <w:t xml:space="preserve">Does the tool allow </w:t>
            </w:r>
            <w:r w:rsidR="00096FF9">
              <w:t xml:space="preserve">measurement </w:t>
            </w:r>
            <w:r w:rsidR="00CB5A7C">
              <w:t>of</w:t>
            </w:r>
            <w:r w:rsidRPr="002B4E39">
              <w:t xml:space="preserve"> learning and </w:t>
            </w:r>
            <w:r w:rsidR="00CB5A7C">
              <w:t>tracking of</w:t>
            </w:r>
            <w:r w:rsidRPr="002B4E39">
              <w:t xml:space="preserve"> outcomes?</w:t>
            </w:r>
          </w:p>
        </w:tc>
      </w:tr>
      <w:tr w:rsidR="1E2423F6" w:rsidRPr="002B4E39" w14:paraId="4F9666A1" w14:textId="77777777" w:rsidTr="004474DE">
        <w:trPr>
          <w:trHeight w:val="300"/>
        </w:trPr>
        <w:tc>
          <w:tcPr>
            <w:tcW w:w="0" w:type="auto"/>
            <w:tcBorders>
              <w:left w:val="single" w:sz="4" w:space="0" w:color="FFFFFF" w:themeColor="background1"/>
            </w:tcBorders>
            <w:shd w:val="clear" w:color="auto" w:fill="FAFAFF"/>
          </w:tcPr>
          <w:p w14:paraId="554348BF" w14:textId="567AF11B" w:rsidR="1E2423F6" w:rsidRPr="002B4E39" w:rsidRDefault="1E2423F6" w:rsidP="004474DE">
            <w:pPr>
              <w:pStyle w:val="PATHtableheading-black"/>
            </w:pPr>
            <w:r w:rsidRPr="002B4E39">
              <w:t xml:space="preserve">Cost </w:t>
            </w:r>
            <w:r w:rsidR="0082302A">
              <w:t>and</w:t>
            </w:r>
            <w:r w:rsidRPr="002B4E39">
              <w:t xml:space="preserve"> resource efficiency</w:t>
            </w:r>
          </w:p>
        </w:tc>
        <w:tc>
          <w:tcPr>
            <w:tcW w:w="0" w:type="auto"/>
            <w:shd w:val="clear" w:color="auto" w:fill="FAFAFF"/>
          </w:tcPr>
          <w:p w14:paraId="7231C27F" w14:textId="40BADEC7" w:rsidR="1E2423F6" w:rsidRPr="002B4E39" w:rsidRDefault="1E2423F6" w:rsidP="00311258">
            <w:pPr>
              <w:pStyle w:val="PATHtabletext"/>
            </w:pPr>
            <w:r w:rsidRPr="002B4E39">
              <w:t>Stays within budget and available team capacity</w:t>
            </w:r>
          </w:p>
        </w:tc>
        <w:tc>
          <w:tcPr>
            <w:tcW w:w="0" w:type="auto"/>
            <w:tcBorders>
              <w:right w:val="single" w:sz="4" w:space="0" w:color="FFFFFF" w:themeColor="background1"/>
            </w:tcBorders>
            <w:shd w:val="clear" w:color="auto" w:fill="FAFAFF"/>
          </w:tcPr>
          <w:p w14:paraId="66A0EBA5" w14:textId="458069CE" w:rsidR="1E2423F6" w:rsidRPr="002B4E39" w:rsidRDefault="1E2423F6" w:rsidP="00311258">
            <w:pPr>
              <w:pStyle w:val="PATHtabletext"/>
            </w:pPr>
            <w:r w:rsidRPr="002B4E39">
              <w:rPr>
                <w:rFonts w:eastAsia="Arial"/>
              </w:rPr>
              <w:t>Is the tool cost-effective and within available resources?</w:t>
            </w:r>
          </w:p>
        </w:tc>
      </w:tr>
      <w:tr w:rsidR="1E2423F6" w:rsidRPr="002B4E39" w14:paraId="11427D7D" w14:textId="77777777" w:rsidTr="004474DE">
        <w:trPr>
          <w:trHeight w:val="300"/>
        </w:trPr>
        <w:tc>
          <w:tcPr>
            <w:tcW w:w="0" w:type="auto"/>
            <w:tcBorders>
              <w:left w:val="single" w:sz="4" w:space="0" w:color="FFFFFF" w:themeColor="background1"/>
              <w:bottom w:val="single" w:sz="4" w:space="0" w:color="FFFFFF" w:themeColor="background1"/>
            </w:tcBorders>
            <w:shd w:val="clear" w:color="auto" w:fill="FAFAFF"/>
          </w:tcPr>
          <w:p w14:paraId="75B8924F" w14:textId="2CBBA0AF" w:rsidR="1E2423F6" w:rsidRPr="002B4E39" w:rsidRDefault="1E2423F6" w:rsidP="004474DE">
            <w:pPr>
              <w:pStyle w:val="PATHtableheading-black"/>
            </w:pPr>
            <w:r w:rsidRPr="002B4E39">
              <w:t>System integration</w:t>
            </w:r>
          </w:p>
        </w:tc>
        <w:tc>
          <w:tcPr>
            <w:tcW w:w="0" w:type="auto"/>
            <w:tcBorders>
              <w:bottom w:val="single" w:sz="4" w:space="0" w:color="FFFFFF" w:themeColor="background1"/>
            </w:tcBorders>
            <w:shd w:val="clear" w:color="auto" w:fill="FAFAFF"/>
          </w:tcPr>
          <w:p w14:paraId="74B273A8" w14:textId="6A67EB3C" w:rsidR="1E2423F6" w:rsidRPr="002B4E39" w:rsidRDefault="1E2423F6" w:rsidP="00311258">
            <w:pPr>
              <w:pStyle w:val="PATHtabletext"/>
            </w:pPr>
            <w:r w:rsidRPr="002B4E39">
              <w:t xml:space="preserve">Works with </w:t>
            </w:r>
            <w:r w:rsidR="0082302A">
              <w:t>existing</w:t>
            </w:r>
            <w:r w:rsidRPr="002B4E39">
              <w:t xml:space="preserve"> tools and platforms</w:t>
            </w:r>
          </w:p>
        </w:tc>
        <w:tc>
          <w:tcPr>
            <w:tcW w:w="0" w:type="auto"/>
            <w:tcBorders>
              <w:bottom w:val="single" w:sz="4" w:space="0" w:color="FFFFFF" w:themeColor="background1"/>
              <w:right w:val="single" w:sz="4" w:space="0" w:color="FFFFFF" w:themeColor="background1"/>
            </w:tcBorders>
            <w:shd w:val="clear" w:color="auto" w:fill="FAFAFF"/>
          </w:tcPr>
          <w:p w14:paraId="030AF926" w14:textId="4CE630EA" w:rsidR="1E2423F6" w:rsidRPr="002B4E39" w:rsidRDefault="1E2423F6" w:rsidP="00311258">
            <w:pPr>
              <w:pStyle w:val="PATHtabletext"/>
            </w:pPr>
            <w:r w:rsidRPr="002B4E39">
              <w:rPr>
                <w:rFonts w:eastAsia="Arial"/>
              </w:rPr>
              <w:t xml:space="preserve">Does the tool integrate smoothly with </w:t>
            </w:r>
            <w:r w:rsidR="0082302A">
              <w:rPr>
                <w:rFonts w:eastAsia="Arial"/>
              </w:rPr>
              <w:t>the</w:t>
            </w:r>
            <w:r w:rsidRPr="002B4E39">
              <w:rPr>
                <w:rFonts w:eastAsia="Arial"/>
              </w:rPr>
              <w:t xml:space="preserve"> current </w:t>
            </w:r>
            <w:r w:rsidR="0082302A">
              <w:rPr>
                <w:rFonts w:eastAsia="Arial"/>
              </w:rPr>
              <w:t>technology</w:t>
            </w:r>
            <w:r w:rsidRPr="002B4E39">
              <w:rPr>
                <w:rFonts w:eastAsia="Arial"/>
              </w:rPr>
              <w:t xml:space="preserve"> stack (LMS, HRIS, CRM, etc.)?</w:t>
            </w:r>
          </w:p>
        </w:tc>
      </w:tr>
    </w:tbl>
    <w:p w14:paraId="4133FCFE" w14:textId="0F8A7648" w:rsidR="00E5676B" w:rsidRDefault="002C6809" w:rsidP="00311258">
      <w:pPr>
        <w:pStyle w:val="PATHphotocaption"/>
      </w:pPr>
      <w:bookmarkStart w:id="70" w:name="_Hlk208491412"/>
      <w:r>
        <w:t>Abbreviations:</w:t>
      </w:r>
      <w:r w:rsidR="001F149C">
        <w:t xml:space="preserve"> CRM, </w:t>
      </w:r>
      <w:r w:rsidR="00127285">
        <w:t xml:space="preserve">Customer Relationship Management; </w:t>
      </w:r>
      <w:r w:rsidR="00EE7662">
        <w:t>HRIS, Human Resource Information System; LMS, Learning Management System.</w:t>
      </w:r>
    </w:p>
    <w:bookmarkEnd w:id="70"/>
    <w:p w14:paraId="32D92F29" w14:textId="0EDDA851" w:rsidR="003D42C1" w:rsidRDefault="003D42C1" w:rsidP="00311258">
      <w:pPr>
        <w:pStyle w:val="PATHbodytext"/>
      </w:pPr>
      <w:r w:rsidRPr="00653460">
        <w:t xml:space="preserve">The following example </w:t>
      </w:r>
      <w:r w:rsidR="00B56D0C">
        <w:t>illustrates</w:t>
      </w:r>
      <w:r w:rsidRPr="00653460">
        <w:t xml:space="preserve"> how the designers of I-LEAD implemented this process </w:t>
      </w:r>
      <w:r w:rsidR="004A65BB">
        <w:t>when selecting</w:t>
      </w:r>
      <w:r w:rsidRPr="00653460">
        <w:t xml:space="preserve"> the “</w:t>
      </w:r>
      <w:r w:rsidR="00864EAB">
        <w:t>Marshmallow</w:t>
      </w:r>
      <w:r w:rsidRPr="00653460">
        <w:t xml:space="preserve"> Challenge” for the “Ways of </w:t>
      </w:r>
      <w:r w:rsidR="00D52748">
        <w:t>T</w:t>
      </w:r>
      <w:r w:rsidRPr="00653460">
        <w:t>hinking: Thinking Hats” section of the I-LEAD workshop</w:t>
      </w:r>
      <w:r w:rsidR="003E0908">
        <w:t>.</w:t>
      </w:r>
    </w:p>
    <w:p w14:paraId="7A8017BE" w14:textId="688EDFCC" w:rsidR="003D42C1" w:rsidRPr="003D42C1" w:rsidRDefault="003D42C1" w:rsidP="00323DB7">
      <w:pPr>
        <w:tabs>
          <w:tab w:val="left" w:pos="642"/>
        </w:tabs>
        <w:spacing w:after="120" w:line="288" w:lineRule="auto"/>
        <w:rPr>
          <w:sz w:val="20"/>
          <w:szCs w:val="20"/>
        </w:rPr>
        <w:sectPr w:rsidR="003D42C1" w:rsidRPr="003D42C1" w:rsidSect="002F7D14">
          <w:endnotePr>
            <w:numFmt w:val="decimal"/>
          </w:endnotePr>
          <w:pgSz w:w="11900" w:h="16820"/>
          <w:pgMar w:top="1440" w:right="1440" w:bottom="1440" w:left="1440" w:header="720" w:footer="720" w:gutter="0"/>
          <w:cols w:space="547"/>
          <w:docGrid w:linePitch="360"/>
        </w:sectPr>
      </w:pPr>
    </w:p>
    <w:p w14:paraId="1712D27D" w14:textId="70972C5C" w:rsidR="00622552" w:rsidRDefault="00622552" w:rsidP="00311258">
      <w:pPr>
        <w:pStyle w:val="PATHtablefigtitle"/>
      </w:pPr>
      <w:bookmarkStart w:id="71" w:name="_Toc209105297"/>
      <w:r>
        <w:lastRenderedPageBreak/>
        <w:t xml:space="preserve">Table </w:t>
      </w:r>
      <w:r>
        <w:fldChar w:fldCharType="begin"/>
      </w:r>
      <w:r>
        <w:instrText>SEQ Table \* ARABIC</w:instrText>
      </w:r>
      <w:r>
        <w:fldChar w:fldCharType="separate"/>
      </w:r>
      <w:r w:rsidR="00EC0473">
        <w:rPr>
          <w:noProof/>
        </w:rPr>
        <w:t>11</w:t>
      </w:r>
      <w:r>
        <w:fldChar w:fldCharType="end"/>
      </w:r>
      <w:r>
        <w:t>. Example of applying selection criteria</w:t>
      </w:r>
      <w:r>
        <w:rPr>
          <w:rFonts w:cstheme="minorHAnsi"/>
        </w:rPr>
        <w:t>—</w:t>
      </w:r>
      <w:r>
        <w:t>the Marshmallow Challenge</w:t>
      </w:r>
      <w:bookmarkEnd w:id="71"/>
    </w:p>
    <w:tbl>
      <w:tblPr>
        <w:tblStyle w:val="TableGridLight"/>
        <w:tblW w:w="5000" w:type="pct"/>
        <w:tblLook w:val="06A0" w:firstRow="1" w:lastRow="0" w:firstColumn="1" w:lastColumn="0" w:noHBand="1" w:noVBand="1"/>
      </w:tblPr>
      <w:tblGrid>
        <w:gridCol w:w="2023"/>
        <w:gridCol w:w="4605"/>
        <w:gridCol w:w="7302"/>
      </w:tblGrid>
      <w:tr w:rsidR="00C90F8A" w:rsidRPr="002B4E39" w14:paraId="77BD904E" w14:textId="77777777" w:rsidTr="00C90F8A">
        <w:trPr>
          <w:trHeight w:val="494"/>
        </w:trPr>
        <w:tc>
          <w:tcPr>
            <w:tcW w:w="726" w:type="pct"/>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1E38C49" w14:textId="56F99CB2" w:rsidR="1E2423F6" w:rsidRPr="002B4E39" w:rsidRDefault="1E2423F6" w:rsidP="004474DE">
            <w:pPr>
              <w:pStyle w:val="PATHtableheading-white"/>
            </w:pPr>
            <w:r w:rsidRPr="002B4E39">
              <w:t>Criteria</w:t>
            </w:r>
          </w:p>
        </w:tc>
        <w:tc>
          <w:tcPr>
            <w:tcW w:w="1653" w:type="pct"/>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43F32B5" w14:textId="1DE9965A" w:rsidR="1E2423F6" w:rsidRPr="002B4E39" w:rsidRDefault="1E2423F6" w:rsidP="004474DE">
            <w:pPr>
              <w:pStyle w:val="PATHtableheading-white"/>
              <w:rPr>
                <w:rFonts w:eastAsia="Arial"/>
              </w:rPr>
            </w:pPr>
            <w:r w:rsidRPr="002B4E39">
              <w:rPr>
                <w:rFonts w:eastAsia="Arial"/>
              </w:rPr>
              <w:t>Key questions for facilitators</w:t>
            </w:r>
          </w:p>
        </w:tc>
        <w:tc>
          <w:tcPr>
            <w:tcW w:w="2621" w:type="pct"/>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19CC641" w14:textId="1C8087BC" w:rsidR="1E2423F6" w:rsidRPr="002B4E39" w:rsidRDefault="1E2423F6" w:rsidP="004474DE">
            <w:pPr>
              <w:pStyle w:val="PATHtableheading-white"/>
            </w:pPr>
            <w:r w:rsidRPr="002B4E39">
              <w:t>I-LEAD team answers</w:t>
            </w:r>
          </w:p>
        </w:tc>
      </w:tr>
      <w:tr w:rsidR="1E2423F6" w:rsidRPr="002B4E39" w14:paraId="328B017C" w14:textId="77777777" w:rsidTr="004474DE">
        <w:trPr>
          <w:trHeight w:val="300"/>
        </w:trPr>
        <w:tc>
          <w:tcPr>
            <w:tcW w:w="726" w:type="pct"/>
            <w:tcBorders>
              <w:top w:val="nil"/>
              <w:left w:val="single" w:sz="4" w:space="0" w:color="FFFFFF" w:themeColor="background1"/>
            </w:tcBorders>
            <w:shd w:val="clear" w:color="auto" w:fill="FAFAFF"/>
          </w:tcPr>
          <w:p w14:paraId="6B01DF98" w14:textId="7CD8C75C" w:rsidR="1E2423F6" w:rsidRPr="002B4E39" w:rsidRDefault="1E2423F6" w:rsidP="004474DE">
            <w:pPr>
              <w:pStyle w:val="PATHtableheading-black"/>
            </w:pPr>
            <w:r w:rsidRPr="002B4E39">
              <w:t>Learning outcome alignment</w:t>
            </w:r>
          </w:p>
        </w:tc>
        <w:tc>
          <w:tcPr>
            <w:tcW w:w="1653" w:type="pct"/>
            <w:tcBorders>
              <w:top w:val="nil"/>
            </w:tcBorders>
            <w:shd w:val="clear" w:color="auto" w:fill="FAFAFF"/>
          </w:tcPr>
          <w:p w14:paraId="0850CAE1" w14:textId="452364DD" w:rsidR="1E2423F6" w:rsidRPr="002B4E39" w:rsidRDefault="1E2423F6" w:rsidP="00311258">
            <w:pPr>
              <w:pStyle w:val="PATHtabletext"/>
              <w:rPr>
                <w:rFonts w:eastAsia="Arial"/>
              </w:rPr>
            </w:pPr>
            <w:r w:rsidRPr="002B4E39">
              <w:rPr>
                <w:rFonts w:eastAsia="Arial"/>
              </w:rPr>
              <w:t>Does the tool directly support what learners need to know, do, or feel by the end of the training?</w:t>
            </w:r>
          </w:p>
        </w:tc>
        <w:tc>
          <w:tcPr>
            <w:tcW w:w="2621" w:type="pct"/>
            <w:tcBorders>
              <w:top w:val="nil"/>
              <w:right w:val="single" w:sz="4" w:space="0" w:color="FFFFFF" w:themeColor="background1"/>
            </w:tcBorders>
            <w:shd w:val="clear" w:color="auto" w:fill="FAFAFF"/>
          </w:tcPr>
          <w:p w14:paraId="33047D4B" w14:textId="7BADDA6E" w:rsidR="1E2423F6" w:rsidRPr="002B4E39" w:rsidRDefault="1E2423F6" w:rsidP="00311258">
            <w:pPr>
              <w:pStyle w:val="PATHtabletext"/>
              <w:rPr>
                <w:rFonts w:eastAsia="Arial"/>
              </w:rPr>
            </w:pPr>
            <w:r w:rsidRPr="002B4E39">
              <w:rPr>
                <w:rFonts w:eastAsia="Arial"/>
              </w:rPr>
              <w:t>Yes. Learners will apply the different ways of thinking to a complex task</w:t>
            </w:r>
            <w:r w:rsidR="00390190">
              <w:rPr>
                <w:rFonts w:eastAsia="Arial"/>
              </w:rPr>
              <w:t xml:space="preserve">: </w:t>
            </w:r>
            <w:r w:rsidRPr="002B4E39">
              <w:rPr>
                <w:rFonts w:eastAsia="Arial"/>
              </w:rPr>
              <w:t>building a tower with limited resources</w:t>
            </w:r>
          </w:p>
        </w:tc>
      </w:tr>
      <w:tr w:rsidR="1E2423F6" w:rsidRPr="002B4E39" w14:paraId="4C965951" w14:textId="77777777" w:rsidTr="004474DE">
        <w:trPr>
          <w:trHeight w:val="300"/>
        </w:trPr>
        <w:tc>
          <w:tcPr>
            <w:tcW w:w="726" w:type="pct"/>
            <w:tcBorders>
              <w:left w:val="single" w:sz="4" w:space="0" w:color="FFFFFF" w:themeColor="background1"/>
            </w:tcBorders>
            <w:shd w:val="clear" w:color="auto" w:fill="FAFAFF"/>
          </w:tcPr>
          <w:p w14:paraId="19DA9D44" w14:textId="57A1A146" w:rsidR="1E2423F6" w:rsidRPr="002B4E39" w:rsidRDefault="1E2423F6" w:rsidP="004474DE">
            <w:pPr>
              <w:pStyle w:val="PATHtableheading-black"/>
            </w:pPr>
            <w:r w:rsidRPr="002B4E39">
              <w:t xml:space="preserve">Learner profile </w:t>
            </w:r>
            <w:r w:rsidR="00EA5A97">
              <w:t>and</w:t>
            </w:r>
            <w:r w:rsidRPr="002B4E39">
              <w:t xml:space="preserve"> access</w:t>
            </w:r>
          </w:p>
        </w:tc>
        <w:tc>
          <w:tcPr>
            <w:tcW w:w="1653" w:type="pct"/>
            <w:shd w:val="clear" w:color="auto" w:fill="FAFAFF"/>
          </w:tcPr>
          <w:p w14:paraId="40E8F042" w14:textId="2D650887" w:rsidR="1E2423F6" w:rsidRPr="002B4E39" w:rsidRDefault="1E2423F6" w:rsidP="00311258">
            <w:pPr>
              <w:pStyle w:val="PATHtabletext"/>
              <w:rPr>
                <w:rFonts w:eastAsia="Arial"/>
              </w:rPr>
            </w:pPr>
            <w:r w:rsidRPr="002B4E39">
              <w:rPr>
                <w:rFonts w:eastAsia="Arial"/>
              </w:rPr>
              <w:t xml:space="preserve">Can learners easily access and use the tool, regardless of their location, </w:t>
            </w:r>
            <w:r w:rsidR="00B07016">
              <w:rPr>
                <w:rFonts w:eastAsia="Arial"/>
              </w:rPr>
              <w:t>technology</w:t>
            </w:r>
            <w:r w:rsidRPr="002B4E39">
              <w:rPr>
                <w:rFonts w:eastAsia="Arial"/>
              </w:rPr>
              <w:t xml:space="preserve"> skills, or devices?</w:t>
            </w:r>
          </w:p>
        </w:tc>
        <w:tc>
          <w:tcPr>
            <w:tcW w:w="2621" w:type="pct"/>
            <w:tcBorders>
              <w:right w:val="single" w:sz="4" w:space="0" w:color="FFFFFF" w:themeColor="background1"/>
            </w:tcBorders>
            <w:shd w:val="clear" w:color="auto" w:fill="FAFAFF"/>
          </w:tcPr>
          <w:p w14:paraId="1ED8C64C" w14:textId="1804F997" w:rsidR="1E2423F6" w:rsidRPr="002B4E39" w:rsidRDefault="1E2423F6" w:rsidP="00311258">
            <w:pPr>
              <w:pStyle w:val="PATHtabletext"/>
              <w:rPr>
                <w:rFonts w:eastAsia="Arial"/>
              </w:rPr>
            </w:pPr>
            <w:r w:rsidRPr="002B4E39">
              <w:rPr>
                <w:rFonts w:eastAsia="Arial"/>
              </w:rPr>
              <w:t>Yes. The task instructions are clear and straightforward</w:t>
            </w:r>
            <w:r w:rsidR="002C5D77">
              <w:rPr>
                <w:rFonts w:eastAsia="Arial"/>
              </w:rPr>
              <w:t>, using</w:t>
            </w:r>
            <w:r w:rsidR="00A45760">
              <w:rPr>
                <w:rFonts w:eastAsia="Arial"/>
              </w:rPr>
              <w:t xml:space="preserve"> simple, portable</w:t>
            </w:r>
            <w:r w:rsidR="000661E7">
              <w:rPr>
                <w:rFonts w:eastAsia="Arial"/>
              </w:rPr>
              <w:t xml:space="preserve"> resources that are easy to work with</w:t>
            </w:r>
          </w:p>
        </w:tc>
      </w:tr>
      <w:tr w:rsidR="1E2423F6" w:rsidRPr="002B4E39" w14:paraId="07D99E86" w14:textId="77777777" w:rsidTr="004474DE">
        <w:trPr>
          <w:trHeight w:val="300"/>
        </w:trPr>
        <w:tc>
          <w:tcPr>
            <w:tcW w:w="726" w:type="pct"/>
            <w:tcBorders>
              <w:left w:val="single" w:sz="4" w:space="0" w:color="FFFFFF" w:themeColor="background1"/>
            </w:tcBorders>
            <w:shd w:val="clear" w:color="auto" w:fill="FAFAFF"/>
          </w:tcPr>
          <w:p w14:paraId="0C45855F" w14:textId="1E061F23" w:rsidR="1E2423F6" w:rsidRPr="002B4E39" w:rsidRDefault="1E2423F6" w:rsidP="004474DE">
            <w:pPr>
              <w:pStyle w:val="PATHtableheading-black"/>
            </w:pPr>
            <w:r w:rsidRPr="002B4E39">
              <w:t>Content type fit</w:t>
            </w:r>
          </w:p>
        </w:tc>
        <w:tc>
          <w:tcPr>
            <w:tcW w:w="1653" w:type="pct"/>
            <w:shd w:val="clear" w:color="auto" w:fill="FAFAFF"/>
          </w:tcPr>
          <w:p w14:paraId="5E265519" w14:textId="11E7C178" w:rsidR="1E2423F6" w:rsidRPr="002B4E39" w:rsidRDefault="1E2423F6" w:rsidP="00311258">
            <w:pPr>
              <w:pStyle w:val="PATHtabletext"/>
              <w:rPr>
                <w:rFonts w:eastAsia="Arial"/>
              </w:rPr>
            </w:pPr>
            <w:r w:rsidRPr="002B4E39">
              <w:rPr>
                <w:rFonts w:eastAsia="Arial"/>
              </w:rPr>
              <w:t xml:space="preserve">Does the tool support the </w:t>
            </w:r>
            <w:r w:rsidR="00A25FB7">
              <w:rPr>
                <w:rFonts w:eastAsia="Arial"/>
              </w:rPr>
              <w:t xml:space="preserve">required </w:t>
            </w:r>
            <w:r w:rsidRPr="002B4E39">
              <w:rPr>
                <w:rFonts w:eastAsia="Arial"/>
              </w:rPr>
              <w:t>delivery format and depth</w:t>
            </w:r>
            <w:r w:rsidR="00BB0ABB">
              <w:rPr>
                <w:rFonts w:eastAsia="Arial"/>
              </w:rPr>
              <w:t>?</w:t>
            </w:r>
          </w:p>
        </w:tc>
        <w:tc>
          <w:tcPr>
            <w:tcW w:w="2621" w:type="pct"/>
            <w:tcBorders>
              <w:right w:val="single" w:sz="4" w:space="0" w:color="FFFFFF" w:themeColor="background1"/>
            </w:tcBorders>
            <w:shd w:val="clear" w:color="auto" w:fill="FAFAFF"/>
          </w:tcPr>
          <w:p w14:paraId="54485FCC" w14:textId="57C0ACF9" w:rsidR="1E2423F6" w:rsidRPr="002B4E39" w:rsidRDefault="1E2423F6" w:rsidP="00311258">
            <w:pPr>
              <w:pStyle w:val="PATHtabletext"/>
            </w:pPr>
            <w:r w:rsidRPr="002B4E39">
              <w:rPr>
                <w:rFonts w:eastAsia="Arial"/>
              </w:rPr>
              <w:t xml:space="preserve">Yes. </w:t>
            </w:r>
            <w:r w:rsidR="00BB0ABB">
              <w:rPr>
                <w:rFonts w:eastAsia="Arial"/>
              </w:rPr>
              <w:t>Because the</w:t>
            </w:r>
            <w:r w:rsidRPr="002B4E39">
              <w:rPr>
                <w:rFonts w:eastAsia="Arial"/>
              </w:rPr>
              <w:t xml:space="preserve"> workshop is</w:t>
            </w:r>
            <w:r w:rsidR="00587B63">
              <w:rPr>
                <w:rFonts w:eastAsia="Arial"/>
              </w:rPr>
              <w:t xml:space="preserve"> in person,</w:t>
            </w:r>
            <w:r w:rsidRPr="002B4E39">
              <w:rPr>
                <w:rFonts w:eastAsia="Arial"/>
              </w:rPr>
              <w:t xml:space="preserve"> a group activity </w:t>
            </w:r>
            <w:r w:rsidR="00587B63">
              <w:rPr>
                <w:rFonts w:eastAsia="Arial"/>
              </w:rPr>
              <w:t>requiring</w:t>
            </w:r>
            <w:r w:rsidR="00303722">
              <w:rPr>
                <w:rFonts w:eastAsia="Arial"/>
              </w:rPr>
              <w:t xml:space="preserve"> </w:t>
            </w:r>
            <w:r w:rsidRPr="002B4E39">
              <w:rPr>
                <w:rFonts w:eastAsia="Arial"/>
              </w:rPr>
              <w:t>physical building will work</w:t>
            </w:r>
            <w:r w:rsidR="0076422D">
              <w:rPr>
                <w:rFonts w:eastAsia="Arial"/>
              </w:rPr>
              <w:t xml:space="preserve"> well</w:t>
            </w:r>
            <w:r w:rsidRPr="002B4E39">
              <w:rPr>
                <w:rFonts w:eastAsia="Arial"/>
              </w:rPr>
              <w:t>.</w:t>
            </w:r>
          </w:p>
        </w:tc>
      </w:tr>
      <w:tr w:rsidR="1E2423F6" w:rsidRPr="002B4E39" w14:paraId="2690149B" w14:textId="77777777" w:rsidTr="004474DE">
        <w:trPr>
          <w:trHeight w:val="300"/>
        </w:trPr>
        <w:tc>
          <w:tcPr>
            <w:tcW w:w="726" w:type="pct"/>
            <w:tcBorders>
              <w:left w:val="single" w:sz="4" w:space="0" w:color="FFFFFF" w:themeColor="background1"/>
            </w:tcBorders>
            <w:shd w:val="clear" w:color="auto" w:fill="FAFAFF"/>
          </w:tcPr>
          <w:p w14:paraId="64ED1D63" w14:textId="193FF76A" w:rsidR="1E2423F6" w:rsidRPr="002B4E39" w:rsidRDefault="1E2423F6" w:rsidP="004474DE">
            <w:pPr>
              <w:pStyle w:val="PATHtableheading-black"/>
            </w:pPr>
            <w:r w:rsidRPr="002B4E39">
              <w:t>Interactivity level</w:t>
            </w:r>
          </w:p>
        </w:tc>
        <w:tc>
          <w:tcPr>
            <w:tcW w:w="1653" w:type="pct"/>
            <w:shd w:val="clear" w:color="auto" w:fill="FAFAFF"/>
          </w:tcPr>
          <w:p w14:paraId="566B95E6" w14:textId="7F8F2E53" w:rsidR="1E2423F6" w:rsidRPr="002B4E39" w:rsidRDefault="1E2423F6" w:rsidP="00311258">
            <w:pPr>
              <w:pStyle w:val="PATHtabletext"/>
              <w:rPr>
                <w:rFonts w:eastAsia="Arial"/>
              </w:rPr>
            </w:pPr>
            <w:r w:rsidRPr="002B4E39">
              <w:rPr>
                <w:rFonts w:eastAsia="Arial"/>
              </w:rPr>
              <w:t>Do learners need to interact, collaborate, or receive feedback in real time?</w:t>
            </w:r>
          </w:p>
        </w:tc>
        <w:tc>
          <w:tcPr>
            <w:tcW w:w="2621" w:type="pct"/>
            <w:tcBorders>
              <w:right w:val="single" w:sz="4" w:space="0" w:color="FFFFFF" w:themeColor="background1"/>
            </w:tcBorders>
            <w:shd w:val="clear" w:color="auto" w:fill="FAFAFF"/>
          </w:tcPr>
          <w:p w14:paraId="3B21DD97" w14:textId="15B8A15B" w:rsidR="1E2423F6" w:rsidRPr="002B4E39" w:rsidRDefault="1E2423F6" w:rsidP="00311258">
            <w:pPr>
              <w:pStyle w:val="PATHtabletext"/>
              <w:rPr>
                <w:rFonts w:eastAsia="Arial"/>
              </w:rPr>
            </w:pPr>
            <w:r w:rsidRPr="002B4E39">
              <w:rPr>
                <w:rFonts w:eastAsia="Arial"/>
              </w:rPr>
              <w:t>Yes. This is a group activity</w:t>
            </w:r>
            <w:r w:rsidR="00F124AB">
              <w:rPr>
                <w:rFonts w:eastAsia="Arial"/>
              </w:rPr>
              <w:t>,</w:t>
            </w:r>
            <w:r w:rsidRPr="002B4E39">
              <w:rPr>
                <w:rFonts w:eastAsia="Arial"/>
              </w:rPr>
              <w:t xml:space="preserve"> where learners will have to interact as a team. It will build relationships </w:t>
            </w:r>
            <w:r w:rsidR="00F124AB">
              <w:rPr>
                <w:rFonts w:eastAsia="Arial"/>
              </w:rPr>
              <w:t>among</w:t>
            </w:r>
            <w:r w:rsidRPr="002B4E39">
              <w:rPr>
                <w:rFonts w:eastAsia="Arial"/>
              </w:rPr>
              <w:t xml:space="preserve"> participants as well as teach a lesson</w:t>
            </w:r>
          </w:p>
        </w:tc>
      </w:tr>
      <w:tr w:rsidR="1E2423F6" w:rsidRPr="002B4E39" w14:paraId="2DB335A0" w14:textId="77777777" w:rsidTr="004474DE">
        <w:trPr>
          <w:trHeight w:val="300"/>
        </w:trPr>
        <w:tc>
          <w:tcPr>
            <w:tcW w:w="726" w:type="pct"/>
            <w:tcBorders>
              <w:left w:val="single" w:sz="4" w:space="0" w:color="FFFFFF" w:themeColor="background1"/>
            </w:tcBorders>
            <w:shd w:val="clear" w:color="auto" w:fill="FAFAFF"/>
          </w:tcPr>
          <w:p w14:paraId="42272064" w14:textId="6712CBD1" w:rsidR="1E2423F6" w:rsidRPr="002B4E39" w:rsidRDefault="1E2423F6" w:rsidP="004474DE">
            <w:pPr>
              <w:pStyle w:val="PATHtableheading-black"/>
            </w:pPr>
            <w:r w:rsidRPr="002B4E39">
              <w:t xml:space="preserve">Scalability </w:t>
            </w:r>
            <w:r w:rsidR="003C3360">
              <w:t>and</w:t>
            </w:r>
            <w:r w:rsidRPr="002B4E39">
              <w:t xml:space="preserve"> sustainability</w:t>
            </w:r>
          </w:p>
        </w:tc>
        <w:tc>
          <w:tcPr>
            <w:tcW w:w="1653" w:type="pct"/>
            <w:shd w:val="clear" w:color="auto" w:fill="FAFAFF"/>
          </w:tcPr>
          <w:p w14:paraId="683B1EEC" w14:textId="5721EDC3" w:rsidR="1E2423F6" w:rsidRPr="002B4E39" w:rsidRDefault="1E2423F6" w:rsidP="00311258">
            <w:pPr>
              <w:pStyle w:val="PATHtabletext"/>
              <w:rPr>
                <w:rFonts w:eastAsia="Arial"/>
              </w:rPr>
            </w:pPr>
            <w:r w:rsidRPr="002B4E39">
              <w:rPr>
                <w:rFonts w:eastAsia="Arial"/>
              </w:rPr>
              <w:t xml:space="preserve">Can the tool scale with </w:t>
            </w:r>
            <w:r w:rsidR="003C3360">
              <w:rPr>
                <w:rFonts w:eastAsia="Arial"/>
              </w:rPr>
              <w:t>the</w:t>
            </w:r>
            <w:r w:rsidRPr="002B4E39">
              <w:rPr>
                <w:rFonts w:eastAsia="Arial"/>
              </w:rPr>
              <w:t xml:space="preserve"> audience size and be reused or updated easily?</w:t>
            </w:r>
          </w:p>
        </w:tc>
        <w:tc>
          <w:tcPr>
            <w:tcW w:w="2621" w:type="pct"/>
            <w:tcBorders>
              <w:right w:val="single" w:sz="4" w:space="0" w:color="FFFFFF" w:themeColor="background1"/>
            </w:tcBorders>
            <w:shd w:val="clear" w:color="auto" w:fill="FAFAFF"/>
          </w:tcPr>
          <w:p w14:paraId="0C57EA9B" w14:textId="3CB8798A" w:rsidR="1E2423F6" w:rsidRPr="002B4E39" w:rsidRDefault="1E2423F6" w:rsidP="00311258">
            <w:pPr>
              <w:pStyle w:val="PATHtabletext"/>
            </w:pPr>
            <w:r w:rsidRPr="002B4E39">
              <w:t>Yes. While group size</w:t>
            </w:r>
            <w:r w:rsidR="00566C06">
              <w:t xml:space="preserve"> is limited,</w:t>
            </w:r>
            <w:r w:rsidRPr="002B4E39">
              <w:t xml:space="preserve"> </w:t>
            </w:r>
            <w:r w:rsidR="00566C06">
              <w:t>multiple</w:t>
            </w:r>
            <w:r w:rsidRPr="002B4E39">
              <w:t xml:space="preserve"> groups</w:t>
            </w:r>
            <w:r w:rsidR="00566C06">
              <w:t xml:space="preserve"> can run</w:t>
            </w:r>
            <w:r w:rsidRPr="002B4E39">
              <w:t xml:space="preserve"> in parallel as</w:t>
            </w:r>
            <w:r w:rsidR="00B77CC5">
              <w:t xml:space="preserve"> long as resources are available</w:t>
            </w:r>
            <w:r w:rsidRPr="002B4E39">
              <w:t xml:space="preserve"> </w:t>
            </w:r>
          </w:p>
        </w:tc>
      </w:tr>
      <w:tr w:rsidR="1E2423F6" w:rsidRPr="002B4E39" w14:paraId="43AD0AF5" w14:textId="77777777" w:rsidTr="004474DE">
        <w:trPr>
          <w:trHeight w:val="300"/>
        </w:trPr>
        <w:tc>
          <w:tcPr>
            <w:tcW w:w="726" w:type="pct"/>
            <w:tcBorders>
              <w:left w:val="single" w:sz="4" w:space="0" w:color="FFFFFF" w:themeColor="background1"/>
            </w:tcBorders>
            <w:shd w:val="clear" w:color="auto" w:fill="FAFAFF"/>
          </w:tcPr>
          <w:p w14:paraId="2994CC66" w14:textId="0C1B7B7A" w:rsidR="1E2423F6" w:rsidRPr="002B4E39" w:rsidRDefault="1E2423F6" w:rsidP="004474DE">
            <w:pPr>
              <w:pStyle w:val="PATHtableheading-black"/>
            </w:pPr>
            <w:r w:rsidRPr="002B4E39">
              <w:t xml:space="preserve">Assessment </w:t>
            </w:r>
            <w:r w:rsidR="00E82FB8">
              <w:t>and</w:t>
            </w:r>
            <w:r w:rsidRPr="002B4E39">
              <w:t xml:space="preserve"> data tracking</w:t>
            </w:r>
          </w:p>
        </w:tc>
        <w:tc>
          <w:tcPr>
            <w:tcW w:w="1653" w:type="pct"/>
            <w:shd w:val="clear" w:color="auto" w:fill="FAFAFF"/>
          </w:tcPr>
          <w:p w14:paraId="7FA4DEF0" w14:textId="155CBC2F" w:rsidR="1E2423F6" w:rsidRPr="002B4E39" w:rsidRDefault="1E2423F6" w:rsidP="00311258">
            <w:pPr>
              <w:pStyle w:val="PATHtabletext"/>
              <w:rPr>
                <w:rFonts w:eastAsia="Arial"/>
              </w:rPr>
            </w:pPr>
            <w:r w:rsidRPr="002B4E39">
              <w:rPr>
                <w:rFonts w:eastAsia="Arial"/>
              </w:rPr>
              <w:t xml:space="preserve">Does the tool allow </w:t>
            </w:r>
            <w:r w:rsidR="006F08A2">
              <w:rPr>
                <w:rFonts w:eastAsia="Arial"/>
              </w:rPr>
              <w:t>facilitators</w:t>
            </w:r>
            <w:r w:rsidRPr="002B4E39">
              <w:rPr>
                <w:rFonts w:eastAsia="Arial"/>
              </w:rPr>
              <w:t xml:space="preserve"> to measure learning and track outcomes?</w:t>
            </w:r>
          </w:p>
        </w:tc>
        <w:tc>
          <w:tcPr>
            <w:tcW w:w="2621" w:type="pct"/>
            <w:tcBorders>
              <w:right w:val="single" w:sz="4" w:space="0" w:color="FFFFFF" w:themeColor="background1"/>
            </w:tcBorders>
            <w:shd w:val="clear" w:color="auto" w:fill="FAFAFF"/>
          </w:tcPr>
          <w:p w14:paraId="6A6446B2" w14:textId="5FB339AE" w:rsidR="1E2423F6" w:rsidRPr="002B4E39" w:rsidRDefault="1E2423F6" w:rsidP="00311258">
            <w:pPr>
              <w:pStyle w:val="PATHtabletext"/>
            </w:pPr>
            <w:r w:rsidRPr="002B4E39">
              <w:t>Yes. There is a clear success or failure point</w:t>
            </w:r>
            <w:r w:rsidR="001E413B">
              <w:t>:</w:t>
            </w:r>
            <w:r w:rsidRPr="002B4E39">
              <w:t xml:space="preserve"> whose tower is </w:t>
            </w:r>
            <w:r w:rsidR="001E413B">
              <w:t xml:space="preserve">the </w:t>
            </w:r>
            <w:r w:rsidRPr="002B4E39">
              <w:t>highest at the end of the allocated time</w:t>
            </w:r>
          </w:p>
        </w:tc>
      </w:tr>
      <w:tr w:rsidR="1E2423F6" w:rsidRPr="002B4E39" w14:paraId="0B3E9F2D" w14:textId="77777777" w:rsidTr="004474DE">
        <w:trPr>
          <w:trHeight w:val="300"/>
        </w:trPr>
        <w:tc>
          <w:tcPr>
            <w:tcW w:w="726" w:type="pct"/>
            <w:tcBorders>
              <w:left w:val="single" w:sz="4" w:space="0" w:color="FFFFFF" w:themeColor="background1"/>
            </w:tcBorders>
            <w:shd w:val="clear" w:color="auto" w:fill="FAFAFF"/>
          </w:tcPr>
          <w:p w14:paraId="5DE8EB19" w14:textId="79B8A0A0" w:rsidR="1E2423F6" w:rsidRPr="002B4E39" w:rsidRDefault="1E2423F6" w:rsidP="004474DE">
            <w:pPr>
              <w:pStyle w:val="PATHtableheading-black"/>
            </w:pPr>
            <w:r w:rsidRPr="002B4E39">
              <w:t xml:space="preserve">Cost </w:t>
            </w:r>
            <w:r w:rsidR="001E413B">
              <w:t>and</w:t>
            </w:r>
            <w:r w:rsidRPr="002B4E39">
              <w:t xml:space="preserve"> resource efficiency</w:t>
            </w:r>
          </w:p>
        </w:tc>
        <w:tc>
          <w:tcPr>
            <w:tcW w:w="1653" w:type="pct"/>
            <w:shd w:val="clear" w:color="auto" w:fill="FAFAFF"/>
          </w:tcPr>
          <w:p w14:paraId="31473D48" w14:textId="3AF700DA" w:rsidR="1E2423F6" w:rsidRPr="002B4E39" w:rsidRDefault="1E2423F6" w:rsidP="00311258">
            <w:pPr>
              <w:pStyle w:val="PATHtabletext"/>
              <w:rPr>
                <w:rFonts w:eastAsia="Arial"/>
              </w:rPr>
            </w:pPr>
            <w:r w:rsidRPr="002B4E39">
              <w:rPr>
                <w:rFonts w:eastAsia="Arial"/>
              </w:rPr>
              <w:t>Is the tool cost-effective and within available resources?</w:t>
            </w:r>
          </w:p>
        </w:tc>
        <w:tc>
          <w:tcPr>
            <w:tcW w:w="2621" w:type="pct"/>
            <w:tcBorders>
              <w:right w:val="single" w:sz="4" w:space="0" w:color="FFFFFF" w:themeColor="background1"/>
            </w:tcBorders>
            <w:shd w:val="clear" w:color="auto" w:fill="FAFAFF"/>
          </w:tcPr>
          <w:p w14:paraId="16D1A4CB" w14:textId="59985898" w:rsidR="1E2423F6" w:rsidRPr="002B4E39" w:rsidRDefault="1E2423F6" w:rsidP="00311258">
            <w:pPr>
              <w:pStyle w:val="PATHtabletext"/>
              <w:rPr>
                <w:rFonts w:eastAsia="Arial"/>
              </w:rPr>
            </w:pPr>
            <w:r w:rsidRPr="002B4E39">
              <w:rPr>
                <w:rFonts w:eastAsia="Arial"/>
              </w:rPr>
              <w:t>Yes</w:t>
            </w:r>
            <w:r w:rsidR="001238F8">
              <w:rPr>
                <w:rFonts w:eastAsia="Arial"/>
              </w:rPr>
              <w:t>.</w:t>
            </w:r>
            <w:r w:rsidRPr="002B4E39">
              <w:rPr>
                <w:rFonts w:eastAsia="Arial"/>
              </w:rPr>
              <w:t xml:space="preserve"> </w:t>
            </w:r>
            <w:r w:rsidR="001238F8">
              <w:rPr>
                <w:rFonts w:eastAsia="Arial"/>
              </w:rPr>
              <w:t>C</w:t>
            </w:r>
            <w:r w:rsidRPr="002B4E39">
              <w:rPr>
                <w:rFonts w:eastAsia="Arial"/>
              </w:rPr>
              <w:t xml:space="preserve">onsumable resources (spaghetti) are </w:t>
            </w:r>
            <w:r w:rsidR="001238F8">
              <w:rPr>
                <w:rFonts w:eastAsia="Arial"/>
              </w:rPr>
              <w:t>inexpensive</w:t>
            </w:r>
            <w:r w:rsidRPr="002B4E39">
              <w:rPr>
                <w:rFonts w:eastAsia="Arial"/>
              </w:rPr>
              <w:t xml:space="preserve"> and easy to </w:t>
            </w:r>
            <w:r w:rsidR="001238F8">
              <w:rPr>
                <w:rFonts w:eastAsia="Arial"/>
              </w:rPr>
              <w:t>obtain,</w:t>
            </w:r>
            <w:r w:rsidR="00547979">
              <w:rPr>
                <w:rFonts w:eastAsia="Arial"/>
              </w:rPr>
              <w:t xml:space="preserve"> while</w:t>
            </w:r>
            <w:r w:rsidRPr="002B4E39">
              <w:rPr>
                <w:rFonts w:eastAsia="Arial"/>
              </w:rPr>
              <w:t xml:space="preserve"> non-consumable resources</w:t>
            </w:r>
            <w:r w:rsidR="00547979">
              <w:rPr>
                <w:rFonts w:eastAsia="Arial"/>
              </w:rPr>
              <w:t xml:space="preserve"> (scissors)</w:t>
            </w:r>
            <w:r w:rsidRPr="002B4E39">
              <w:rPr>
                <w:rFonts w:eastAsia="Arial"/>
              </w:rPr>
              <w:t xml:space="preserve"> are commonly available </w:t>
            </w:r>
          </w:p>
        </w:tc>
      </w:tr>
      <w:tr w:rsidR="1E2423F6" w:rsidRPr="002B4E39" w14:paraId="1FF1A51A" w14:textId="77777777" w:rsidTr="004474DE">
        <w:trPr>
          <w:trHeight w:val="300"/>
        </w:trPr>
        <w:tc>
          <w:tcPr>
            <w:tcW w:w="726" w:type="pct"/>
            <w:tcBorders>
              <w:left w:val="single" w:sz="4" w:space="0" w:color="FFFFFF" w:themeColor="background1"/>
              <w:bottom w:val="single" w:sz="4" w:space="0" w:color="FFFFFF" w:themeColor="background1"/>
            </w:tcBorders>
            <w:shd w:val="clear" w:color="auto" w:fill="FAFAFF"/>
          </w:tcPr>
          <w:p w14:paraId="5FD408AB" w14:textId="2CBBA0AF" w:rsidR="1E2423F6" w:rsidRPr="002B4E39" w:rsidRDefault="1E2423F6" w:rsidP="004474DE">
            <w:pPr>
              <w:pStyle w:val="PATHtableheading-black"/>
            </w:pPr>
            <w:r w:rsidRPr="002B4E39">
              <w:t>System integration</w:t>
            </w:r>
          </w:p>
        </w:tc>
        <w:tc>
          <w:tcPr>
            <w:tcW w:w="1653" w:type="pct"/>
            <w:tcBorders>
              <w:bottom w:val="single" w:sz="4" w:space="0" w:color="FFFFFF" w:themeColor="background1"/>
            </w:tcBorders>
            <w:shd w:val="clear" w:color="auto" w:fill="FAFAFF"/>
          </w:tcPr>
          <w:p w14:paraId="622BF472" w14:textId="3D7563DA" w:rsidR="1E2423F6" w:rsidRPr="002B4E39" w:rsidRDefault="1E2423F6" w:rsidP="00311258">
            <w:pPr>
              <w:pStyle w:val="PATHtabletext"/>
              <w:rPr>
                <w:rFonts w:eastAsia="Arial"/>
              </w:rPr>
            </w:pPr>
            <w:r w:rsidRPr="002B4E39">
              <w:rPr>
                <w:rFonts w:eastAsia="Arial"/>
              </w:rPr>
              <w:t xml:space="preserve">Does the tool integrate smoothly with </w:t>
            </w:r>
            <w:r w:rsidR="00D2628E">
              <w:rPr>
                <w:rFonts w:eastAsia="Arial"/>
              </w:rPr>
              <w:t>the existing technology</w:t>
            </w:r>
            <w:r w:rsidRPr="002B4E39">
              <w:rPr>
                <w:rFonts w:eastAsia="Arial"/>
              </w:rPr>
              <w:t xml:space="preserve"> stack (LMS, HRIS, CRM, etc.)?</w:t>
            </w:r>
          </w:p>
        </w:tc>
        <w:tc>
          <w:tcPr>
            <w:tcW w:w="2621" w:type="pct"/>
            <w:tcBorders>
              <w:bottom w:val="single" w:sz="4" w:space="0" w:color="FFFFFF" w:themeColor="background1"/>
              <w:right w:val="single" w:sz="4" w:space="0" w:color="FFFFFF" w:themeColor="background1"/>
            </w:tcBorders>
            <w:shd w:val="clear" w:color="auto" w:fill="FAFAFF"/>
          </w:tcPr>
          <w:p w14:paraId="57FA3F48" w14:textId="200CEE1A" w:rsidR="1E2423F6" w:rsidRPr="002B4E39" w:rsidRDefault="1E2423F6" w:rsidP="00311258">
            <w:pPr>
              <w:pStyle w:val="PATHtabletext"/>
              <w:rPr>
                <w:rFonts w:eastAsia="Arial"/>
              </w:rPr>
            </w:pPr>
            <w:r w:rsidRPr="002B4E39">
              <w:rPr>
                <w:rFonts w:eastAsia="Arial"/>
              </w:rPr>
              <w:t>Yes</w:t>
            </w:r>
            <w:r w:rsidR="00D2628E">
              <w:rPr>
                <w:rFonts w:eastAsia="Arial"/>
              </w:rPr>
              <w:t>.</w:t>
            </w:r>
            <w:r w:rsidRPr="002B4E39">
              <w:rPr>
                <w:rFonts w:eastAsia="Arial"/>
              </w:rPr>
              <w:t xml:space="preserve"> </w:t>
            </w:r>
            <w:r w:rsidR="009F6AB4">
              <w:rPr>
                <w:rFonts w:eastAsia="Arial"/>
              </w:rPr>
              <w:t>T</w:t>
            </w:r>
            <w:r w:rsidRPr="002B4E39">
              <w:rPr>
                <w:rFonts w:eastAsia="Arial"/>
              </w:rPr>
              <w:t>he exercise does not require technology</w:t>
            </w:r>
            <w:r w:rsidR="009F6AB4">
              <w:rPr>
                <w:rFonts w:eastAsia="Arial"/>
              </w:rPr>
              <w:t>,</w:t>
            </w:r>
            <w:r w:rsidRPr="002B4E39">
              <w:rPr>
                <w:rFonts w:eastAsia="Arial"/>
              </w:rPr>
              <w:t xml:space="preserve"> so it is technology agnostic</w:t>
            </w:r>
          </w:p>
        </w:tc>
      </w:tr>
    </w:tbl>
    <w:p w14:paraId="294ABE42" w14:textId="402EFC0C" w:rsidR="00E5676B" w:rsidRPr="00311258" w:rsidRDefault="009F6AB4" w:rsidP="00311258">
      <w:pPr>
        <w:pStyle w:val="PATHphotocaption"/>
      </w:pPr>
      <w:r w:rsidRPr="009F6AB4">
        <w:t>Abbreviations: CRM, Customer Relationship Management; HRIS, Human Resource Information System; LMS, Learning Management System.</w:t>
      </w:r>
    </w:p>
    <w:p w14:paraId="1F1BCDDC" w14:textId="790A2408" w:rsidR="00F23B67" w:rsidRPr="00311258" w:rsidRDefault="00F23B67" w:rsidP="00311258">
      <w:pPr>
        <w:tabs>
          <w:tab w:val="left" w:pos="1000"/>
        </w:tabs>
        <w:sectPr w:rsidR="00F23B67" w:rsidRPr="00311258" w:rsidSect="00E5676B">
          <w:endnotePr>
            <w:numFmt w:val="decimal"/>
          </w:endnotePr>
          <w:pgSz w:w="16820" w:h="11900" w:orient="landscape"/>
          <w:pgMar w:top="1440" w:right="1440" w:bottom="1440" w:left="1440" w:header="720" w:footer="720" w:gutter="0"/>
          <w:cols w:space="547"/>
          <w:docGrid w:linePitch="360"/>
        </w:sectPr>
      </w:pPr>
    </w:p>
    <w:p w14:paraId="0B151124" w14:textId="2B172AA5" w:rsidR="00F868CC" w:rsidRPr="007E7BC2" w:rsidRDefault="32321D37" w:rsidP="32321D37">
      <w:pPr>
        <w:pStyle w:val="PATHheading3"/>
        <w:rPr>
          <w:rStyle w:val="eop"/>
          <w:color w:val="000000" w:themeColor="text1"/>
          <w:sz w:val="28"/>
          <w:szCs w:val="28"/>
        </w:rPr>
      </w:pPr>
      <w:bookmarkStart w:id="72" w:name="_Toc207175827"/>
      <w:bookmarkStart w:id="73" w:name="_Toc1548036044"/>
      <w:r w:rsidRPr="32321D37">
        <w:rPr>
          <w:rStyle w:val="normaltextrun"/>
        </w:rPr>
        <w:lastRenderedPageBreak/>
        <w:t>Planning for engagement: pacing, transitions, and timing</w:t>
      </w:r>
      <w:bookmarkEnd w:id="72"/>
      <w:bookmarkEnd w:id="73"/>
      <w:r w:rsidRPr="32321D37">
        <w:rPr>
          <w:rStyle w:val="eop"/>
        </w:rPr>
        <w:t> </w:t>
      </w:r>
    </w:p>
    <w:p w14:paraId="5E801F68" w14:textId="3F172850" w:rsidR="00F868CC" w:rsidRPr="00653460" w:rsidRDefault="3E7FE282" w:rsidP="00311258">
      <w:pPr>
        <w:pStyle w:val="PATHbodytext"/>
      </w:pPr>
      <w:r w:rsidRPr="00653460">
        <w:t>Planning pacing, transitions, and timing is critical when designing training because it directly affects how well learners:</w:t>
      </w:r>
    </w:p>
    <w:p w14:paraId="3E01B0CB" w14:textId="77D0E243" w:rsidR="00F868CC" w:rsidRPr="00653460" w:rsidRDefault="56297B03" w:rsidP="00311258">
      <w:pPr>
        <w:pStyle w:val="PATHbodytext-bullet1"/>
        <w:rPr>
          <w:b/>
          <w:bCs/>
          <w:color w:val="000000" w:themeColor="text1"/>
        </w:rPr>
      </w:pPr>
      <w:r w:rsidRPr="00653460">
        <w:t>Stay engaged</w:t>
      </w:r>
      <w:r w:rsidR="001B504E">
        <w:t>.</w:t>
      </w:r>
    </w:p>
    <w:p w14:paraId="2C9C4F7B" w14:textId="2DF30204" w:rsidR="00F868CC" w:rsidRPr="00653460" w:rsidRDefault="56297B03" w:rsidP="00311258">
      <w:pPr>
        <w:pStyle w:val="PATHbodytext-bullet1"/>
        <w:rPr>
          <w:b/>
          <w:bCs/>
          <w:color w:val="000000" w:themeColor="text1"/>
        </w:rPr>
      </w:pPr>
      <w:r w:rsidRPr="00653460">
        <w:t>Absorb information</w:t>
      </w:r>
      <w:r w:rsidR="001B504E">
        <w:t>.</w:t>
      </w:r>
    </w:p>
    <w:p w14:paraId="4AFA8095" w14:textId="1CC1961B" w:rsidR="00F868CC" w:rsidRPr="00653460" w:rsidRDefault="56297B03" w:rsidP="00311258">
      <w:pPr>
        <w:pStyle w:val="PATHbodytext-bullet1"/>
        <w:rPr>
          <w:b/>
          <w:bCs/>
          <w:color w:val="000000" w:themeColor="text1"/>
        </w:rPr>
      </w:pPr>
      <w:r w:rsidRPr="00653460">
        <w:t>Retain knowledge</w:t>
      </w:r>
      <w:r w:rsidR="001B504E">
        <w:t>.</w:t>
      </w:r>
    </w:p>
    <w:p w14:paraId="6D08E326" w14:textId="1E0E45D0" w:rsidR="0038544E" w:rsidRPr="00AE14BC" w:rsidRDefault="56297B03" w:rsidP="00311258">
      <w:pPr>
        <w:pStyle w:val="PATHbodytext-bullet1"/>
        <w:rPr>
          <w:rFonts w:cstheme="minorHAnsi"/>
          <w:szCs w:val="20"/>
        </w:rPr>
      </w:pPr>
      <w:r w:rsidRPr="00653460">
        <w:t xml:space="preserve">Apply what </w:t>
      </w:r>
      <w:r w:rsidR="00AE14BC">
        <w:t>they have</w:t>
      </w:r>
      <w:r w:rsidRPr="00653460">
        <w:t xml:space="preserve"> learned</w:t>
      </w:r>
      <w:r w:rsidR="001B504E">
        <w:t>.</w:t>
      </w:r>
    </w:p>
    <w:p w14:paraId="5CAB0C06" w14:textId="7F9FDF08" w:rsidR="78721961" w:rsidRPr="00653460" w:rsidRDefault="78721961" w:rsidP="00311258">
      <w:pPr>
        <w:pStyle w:val="PATHbodytext"/>
      </w:pPr>
      <w:r w:rsidRPr="00653460">
        <w:t xml:space="preserve">If </w:t>
      </w:r>
      <w:r w:rsidR="005105DD">
        <w:t>content is delivered</w:t>
      </w:r>
      <w:r w:rsidRPr="00653460">
        <w:t xml:space="preserve"> too quickly or monotonously</w:t>
      </w:r>
      <w:r w:rsidR="00CD0D1E">
        <w:t>,</w:t>
      </w:r>
      <w:r w:rsidRPr="00653460">
        <w:t xml:space="preserve"> </w:t>
      </w:r>
      <w:r w:rsidR="005F68A5">
        <w:t>the audience</w:t>
      </w:r>
      <w:r w:rsidRPr="00653460">
        <w:t xml:space="preserve"> will lose attention, and they </w:t>
      </w:r>
      <w:r w:rsidR="00940625">
        <w:t xml:space="preserve">will </w:t>
      </w:r>
      <w:r w:rsidRPr="00653460">
        <w:t xml:space="preserve">stop learning. Here are a few things to bear in mind </w:t>
      </w:r>
      <w:r w:rsidR="00826717">
        <w:t>when</w:t>
      </w:r>
      <w:r w:rsidRPr="00653460">
        <w:t xml:space="preserve"> planning </w:t>
      </w:r>
      <w:r w:rsidR="00216B10">
        <w:t xml:space="preserve">a </w:t>
      </w:r>
      <w:r w:rsidRPr="00653460">
        <w:t>workshop flow:</w:t>
      </w:r>
    </w:p>
    <w:p w14:paraId="5FD5C676" w14:textId="411DD3C8" w:rsidR="00F868CC" w:rsidRPr="00653460" w:rsidRDefault="78721961" w:rsidP="00311258">
      <w:pPr>
        <w:pStyle w:val="PATHbodytext-bullet1"/>
      </w:pPr>
      <w:r w:rsidRPr="00653460">
        <w:t>Learner engagement</w:t>
      </w:r>
    </w:p>
    <w:p w14:paraId="05F05F67" w14:textId="65F31923" w:rsidR="00F868CC" w:rsidRPr="00653460" w:rsidRDefault="78721961" w:rsidP="00311258">
      <w:pPr>
        <w:pStyle w:val="PATHbodytext-bullet2"/>
        <w:rPr>
          <w:color w:val="000000" w:themeColor="text1"/>
        </w:rPr>
      </w:pPr>
      <w:r w:rsidRPr="00653460">
        <w:t>Poor pacing (too fast or too slow) can cause boredom or overwhelm.</w:t>
      </w:r>
    </w:p>
    <w:p w14:paraId="5A8F1427" w14:textId="06B3EAA7" w:rsidR="00F868CC" w:rsidRPr="00653460" w:rsidRDefault="78721961" w:rsidP="00311258">
      <w:pPr>
        <w:pStyle w:val="PATHbodytext-bullet2"/>
        <w:rPr>
          <w:color w:val="000000" w:themeColor="text1"/>
        </w:rPr>
      </w:pPr>
      <w:r w:rsidRPr="00653460">
        <w:t>Smooth transitions keep learners focused and mentally present.</w:t>
      </w:r>
    </w:p>
    <w:p w14:paraId="05E5B653" w14:textId="333C4578" w:rsidR="00F868CC" w:rsidRPr="00653460" w:rsidRDefault="78721961" w:rsidP="00311258">
      <w:pPr>
        <w:pStyle w:val="PATHbodytext-bullet2"/>
        <w:rPr>
          <w:color w:val="000000" w:themeColor="text1"/>
        </w:rPr>
      </w:pPr>
      <w:r w:rsidRPr="00653460">
        <w:t xml:space="preserve">Proper timing ensures that key content </w:t>
      </w:r>
      <w:r w:rsidR="002F45BB">
        <w:t>rec</w:t>
      </w:r>
      <w:r w:rsidR="00DA345C">
        <w:t>eives</w:t>
      </w:r>
      <w:r w:rsidRPr="00653460">
        <w:t xml:space="preserve"> appropriate emphasis.</w:t>
      </w:r>
    </w:p>
    <w:p w14:paraId="63F7AE85" w14:textId="74B4748D" w:rsidR="00F868CC" w:rsidRPr="00653460" w:rsidRDefault="78721961" w:rsidP="00311258">
      <w:pPr>
        <w:pStyle w:val="PATHbodytext-bullet1"/>
      </w:pPr>
      <w:r w:rsidRPr="00653460">
        <w:t>Learning load management</w:t>
      </w:r>
    </w:p>
    <w:p w14:paraId="2189007F" w14:textId="2A41E755" w:rsidR="00F868CC" w:rsidRPr="00653460" w:rsidRDefault="78721961" w:rsidP="00311258">
      <w:pPr>
        <w:pStyle w:val="PATHbodytext-bullet2"/>
        <w:rPr>
          <w:color w:val="000000" w:themeColor="text1"/>
        </w:rPr>
      </w:pPr>
      <w:r w:rsidRPr="00653460">
        <w:t>Learners can absorb</w:t>
      </w:r>
      <w:r w:rsidR="00DA345C">
        <w:t xml:space="preserve"> only</w:t>
      </w:r>
      <w:r w:rsidRPr="00653460">
        <w:t xml:space="preserve"> a limited amount of new info</w:t>
      </w:r>
      <w:r w:rsidR="009D366D">
        <w:t>rmation</w:t>
      </w:r>
      <w:r w:rsidRPr="00653460">
        <w:t xml:space="preserve"> at once.</w:t>
      </w:r>
    </w:p>
    <w:p w14:paraId="7E10ABC3" w14:textId="3D548072" w:rsidR="00F868CC" w:rsidRPr="00653460" w:rsidRDefault="78721961" w:rsidP="00311258">
      <w:pPr>
        <w:pStyle w:val="PATHbodytext-bullet2"/>
        <w:rPr>
          <w:color w:val="000000" w:themeColor="text1"/>
        </w:rPr>
      </w:pPr>
      <w:r w:rsidRPr="00653460">
        <w:t xml:space="preserve">Good pacing allows </w:t>
      </w:r>
      <w:r w:rsidR="005779BF">
        <w:t>time for</w:t>
      </w:r>
      <w:r w:rsidRPr="00653460">
        <w:t xml:space="preserve"> processing, reflection, and questions.</w:t>
      </w:r>
    </w:p>
    <w:p w14:paraId="3C0AE382" w14:textId="301659CB" w:rsidR="00F868CC" w:rsidRPr="00653460" w:rsidRDefault="78721961" w:rsidP="00311258">
      <w:pPr>
        <w:pStyle w:val="PATHbodytext-bullet2"/>
        <w:rPr>
          <w:color w:val="000000" w:themeColor="text1"/>
        </w:rPr>
      </w:pPr>
      <w:r w:rsidRPr="00653460">
        <w:t>Transitions signal shifts in topic or tone, preventing overload.</w:t>
      </w:r>
    </w:p>
    <w:p w14:paraId="174C2DC1" w14:textId="4D3E2385" w:rsidR="00F868CC" w:rsidRPr="00653460" w:rsidRDefault="78721961" w:rsidP="00311258">
      <w:pPr>
        <w:pStyle w:val="PATHbodytext-bullet1"/>
      </w:pPr>
      <w:r w:rsidRPr="00653460">
        <w:t>Maximization of training time</w:t>
      </w:r>
    </w:p>
    <w:p w14:paraId="064BFABF" w14:textId="3E0C9A7D" w:rsidR="00F868CC" w:rsidRPr="00653460" w:rsidRDefault="78721961" w:rsidP="00311258">
      <w:pPr>
        <w:pStyle w:val="PATHbodytext-bullet2"/>
        <w:rPr>
          <w:color w:val="000000" w:themeColor="text1"/>
        </w:rPr>
      </w:pPr>
      <w:r w:rsidRPr="00653460">
        <w:t xml:space="preserve">Time is </w:t>
      </w:r>
      <w:r w:rsidR="00147CC9" w:rsidRPr="00653460">
        <w:t xml:space="preserve">limited, </w:t>
      </w:r>
      <w:r w:rsidRPr="00653460">
        <w:t>especially in corporate or live sessions.</w:t>
      </w:r>
    </w:p>
    <w:p w14:paraId="7EDBC5BB" w14:textId="65EF6AEC" w:rsidR="00F868CC" w:rsidRPr="00653460" w:rsidRDefault="78721961" w:rsidP="00311258">
      <w:pPr>
        <w:pStyle w:val="PATHbodytext-bullet2"/>
        <w:rPr>
          <w:color w:val="000000" w:themeColor="text1"/>
        </w:rPr>
      </w:pPr>
      <w:r w:rsidRPr="00653460">
        <w:t>A well-paced session covers all material without rushing or dragging.</w:t>
      </w:r>
    </w:p>
    <w:p w14:paraId="7CBF365B" w14:textId="6DD063B6" w:rsidR="00F868CC" w:rsidRPr="00653460" w:rsidRDefault="0070729C" w:rsidP="00311258">
      <w:pPr>
        <w:pStyle w:val="PATHbodytext-bullet2"/>
        <w:rPr>
          <w:color w:val="000000" w:themeColor="text1"/>
        </w:rPr>
      </w:pPr>
      <w:r>
        <w:t>A well</w:t>
      </w:r>
      <w:r w:rsidR="00C80AA3">
        <w:t>-paced session also h</w:t>
      </w:r>
      <w:r w:rsidR="78721961" w:rsidRPr="00653460">
        <w:t>elps facilitators manage group activities, Q&amp;A, and breaks effectively.</w:t>
      </w:r>
    </w:p>
    <w:p w14:paraId="51660E99" w14:textId="2E37735F" w:rsidR="00F868CC" w:rsidRPr="00653460" w:rsidRDefault="78721961" w:rsidP="00311258">
      <w:pPr>
        <w:pStyle w:val="PATHbodytext-bullet1"/>
      </w:pPr>
      <w:r w:rsidRPr="00653460">
        <w:t>Improvement of learning outcomes</w:t>
      </w:r>
    </w:p>
    <w:p w14:paraId="3169D6A7" w14:textId="60C230BF" w:rsidR="00F868CC" w:rsidRPr="00653460" w:rsidRDefault="78721961" w:rsidP="00311258">
      <w:pPr>
        <w:pStyle w:val="PATHbodytext-bullet2"/>
        <w:rPr>
          <w:color w:val="000000" w:themeColor="text1"/>
        </w:rPr>
      </w:pPr>
      <w:r w:rsidRPr="00653460">
        <w:t>Timing activities</w:t>
      </w:r>
      <w:r w:rsidR="005933C8">
        <w:t xml:space="preserve"> well</w:t>
      </w:r>
      <w:r w:rsidRPr="00653460">
        <w:t xml:space="preserve"> (</w:t>
      </w:r>
      <w:r w:rsidR="002637C7">
        <w:t>such as</w:t>
      </w:r>
      <w:r w:rsidRPr="00653460">
        <w:t xml:space="preserve"> practice or discussions) reinforces retention.</w:t>
      </w:r>
    </w:p>
    <w:p w14:paraId="5669B5EA" w14:textId="1ED54C50" w:rsidR="00F868CC" w:rsidRPr="00653460" w:rsidRDefault="78721961" w:rsidP="00311258">
      <w:pPr>
        <w:pStyle w:val="PATHbodytext-bullet2"/>
        <w:rPr>
          <w:color w:val="000000" w:themeColor="text1"/>
        </w:rPr>
      </w:pPr>
      <w:r w:rsidRPr="00653460">
        <w:t>Logical transitions support storytelling and knowledge scaffolding.</w:t>
      </w:r>
    </w:p>
    <w:p w14:paraId="5015589F" w14:textId="14D4F0B9" w:rsidR="00F868CC" w:rsidRPr="00826717" w:rsidRDefault="78721961" w:rsidP="00311258">
      <w:pPr>
        <w:pStyle w:val="PATHbodytext-bullet2"/>
        <w:rPr>
          <w:rFonts w:cstheme="minorHAnsi"/>
          <w:szCs w:val="20"/>
        </w:rPr>
      </w:pPr>
      <w:r w:rsidRPr="00653460">
        <w:t>Balanced pacing helps different learning styles stay in sync.</w:t>
      </w:r>
    </w:p>
    <w:p w14:paraId="5805925C" w14:textId="7C236459" w:rsidR="00F868CC" w:rsidRPr="00653460" w:rsidRDefault="1EABBC51" w:rsidP="00311258">
      <w:pPr>
        <w:pStyle w:val="PATHbodytext"/>
      </w:pPr>
      <w:r w:rsidRPr="1EABBC51">
        <w:t>Pacing, transitions</w:t>
      </w:r>
      <w:r w:rsidR="00CE36DF">
        <w:t>,</w:t>
      </w:r>
      <w:r w:rsidRPr="1EABBC51">
        <w:t xml:space="preserve"> and timing should be </w:t>
      </w:r>
      <w:r w:rsidR="00C60947">
        <w:t>considered</w:t>
      </w:r>
      <w:r w:rsidRPr="1EABBC51">
        <w:t xml:space="preserve"> from the first stage of the training cycle</w:t>
      </w:r>
      <w:r w:rsidR="00657439">
        <w:rPr>
          <w:rFonts w:cs="Arial"/>
        </w:rPr>
        <w:t>—</w:t>
      </w:r>
      <w:r w:rsidR="005D4B91">
        <w:t>i</w:t>
      </w:r>
      <w:r w:rsidRPr="1EABBC51">
        <w:t xml:space="preserve">dentify learning requirements. Trying to deliver too much content in too little time is a common error </w:t>
      </w:r>
      <w:r w:rsidR="005D4B91">
        <w:t>in</w:t>
      </w:r>
      <w:r w:rsidRPr="1EABBC51">
        <w:t xml:space="preserve"> training workshops</w:t>
      </w:r>
      <w:r w:rsidR="005D4B91">
        <w:t>, re</w:t>
      </w:r>
      <w:r w:rsidR="00206375">
        <w:t>gardless of content</w:t>
      </w:r>
      <w:r w:rsidRPr="1EABBC51">
        <w:t xml:space="preserve"> complexity</w:t>
      </w:r>
      <w:r w:rsidR="007565DB">
        <w:t xml:space="preserve"> or participants’</w:t>
      </w:r>
      <w:r w:rsidRPr="1EABBC51">
        <w:t xml:space="preserve"> familiarity with the field of study. Below is a six-step process facilitators can use to plan their workshop delivery</w:t>
      </w:r>
      <w:r w:rsidR="00A1102F">
        <w:t>.</w:t>
      </w:r>
      <w:r w:rsidRPr="1EABBC51">
        <w:t xml:space="preserve"> </w:t>
      </w:r>
    </w:p>
    <w:p w14:paraId="4059BA89" w14:textId="682A0218" w:rsidR="00F868CC" w:rsidRPr="00A1102F" w:rsidRDefault="1F36A1EF" w:rsidP="00311258">
      <w:pPr>
        <w:pStyle w:val="PATHbodytext-number"/>
        <w:numPr>
          <w:ilvl w:val="0"/>
          <w:numId w:val="87"/>
        </w:numPr>
        <w:rPr>
          <w:color w:val="000000" w:themeColor="text1"/>
        </w:rPr>
      </w:pPr>
      <w:r w:rsidRPr="00653460">
        <w:t>Start with clear learning objectives</w:t>
      </w:r>
      <w:r w:rsidR="00C12F26">
        <w:t>:</w:t>
      </w:r>
    </w:p>
    <w:p w14:paraId="74695E73" w14:textId="4D984693" w:rsidR="00F868CC" w:rsidRPr="00653460" w:rsidRDefault="1F36A1EF" w:rsidP="00311258">
      <w:pPr>
        <w:pStyle w:val="PATHbodytext-bullet2"/>
        <w:ind w:left="648"/>
        <w:rPr>
          <w:color w:val="000000" w:themeColor="text1"/>
        </w:rPr>
      </w:pPr>
      <w:r w:rsidRPr="00653460">
        <w:t>What do learners need to know or do by the end?</w:t>
      </w:r>
    </w:p>
    <w:p w14:paraId="27EEE1C3" w14:textId="74CDA4E9" w:rsidR="00F868CC" w:rsidRPr="00653460" w:rsidRDefault="1F36A1EF" w:rsidP="00311258">
      <w:pPr>
        <w:pStyle w:val="PATHbodytext-bullet2"/>
        <w:ind w:left="648"/>
        <w:rPr>
          <w:color w:val="000000" w:themeColor="text1"/>
        </w:rPr>
      </w:pPr>
      <w:r w:rsidRPr="00653460">
        <w:t xml:space="preserve">Prioritize high-impact content to ensure it </w:t>
      </w:r>
      <w:r w:rsidR="003F4656">
        <w:t>receives</w:t>
      </w:r>
      <w:r w:rsidRPr="00653460">
        <w:t xml:space="preserve"> enough time.</w:t>
      </w:r>
    </w:p>
    <w:p w14:paraId="74503F3D" w14:textId="24512EB8" w:rsidR="00F868CC" w:rsidRPr="00653460" w:rsidRDefault="1F36A1EF" w:rsidP="00311258">
      <w:pPr>
        <w:pStyle w:val="PATHbodytext-number"/>
        <w:rPr>
          <w:color w:val="000000" w:themeColor="text1"/>
        </w:rPr>
      </w:pPr>
      <w:r w:rsidRPr="00653460">
        <w:t>Break content into logical segments</w:t>
      </w:r>
      <w:r w:rsidR="003F4656">
        <w:t>:</w:t>
      </w:r>
    </w:p>
    <w:p w14:paraId="171BE76C" w14:textId="2A8B1892" w:rsidR="00F868CC" w:rsidRPr="00653460" w:rsidRDefault="1F36A1EF" w:rsidP="00311258">
      <w:pPr>
        <w:pStyle w:val="PATHbodytext-bullet2"/>
        <w:ind w:left="648"/>
        <w:rPr>
          <w:color w:val="000000" w:themeColor="text1"/>
        </w:rPr>
      </w:pPr>
      <w:r w:rsidRPr="00653460">
        <w:t>Divide training into chunks (e.g., 10–20 minutes per topic).</w:t>
      </w:r>
    </w:p>
    <w:p w14:paraId="34D2A72A" w14:textId="495AD13C" w:rsidR="00F868CC" w:rsidRPr="00653460" w:rsidRDefault="1F36A1EF" w:rsidP="00311258">
      <w:pPr>
        <w:pStyle w:val="PATHbodytext-bullet2"/>
        <w:ind w:left="648"/>
        <w:rPr>
          <w:color w:val="000000" w:themeColor="text1"/>
        </w:rPr>
      </w:pPr>
      <w:r w:rsidRPr="00653460">
        <w:lastRenderedPageBreak/>
        <w:t>For each segment, define:</w:t>
      </w:r>
    </w:p>
    <w:p w14:paraId="2B25E3C4" w14:textId="103C8525" w:rsidR="00F868CC" w:rsidRPr="00653460" w:rsidRDefault="1F36A1EF" w:rsidP="00311258">
      <w:pPr>
        <w:pStyle w:val="PATHbodytext-bullet2"/>
        <w:numPr>
          <w:ilvl w:val="0"/>
          <w:numId w:val="90"/>
        </w:numPr>
        <w:ind w:left="1008"/>
        <w:rPr>
          <w:color w:val="000000" w:themeColor="text1"/>
        </w:rPr>
      </w:pPr>
      <w:r w:rsidRPr="00653460">
        <w:t xml:space="preserve">Content (what </w:t>
      </w:r>
      <w:r w:rsidR="00C077CE">
        <w:t>will be taught</w:t>
      </w:r>
      <w:r w:rsidRPr="00653460">
        <w:t>)</w:t>
      </w:r>
      <w:r w:rsidR="00C077CE">
        <w:t>.</w:t>
      </w:r>
    </w:p>
    <w:p w14:paraId="55AFCDCE" w14:textId="26A0F8EA" w:rsidR="00F868CC" w:rsidRPr="00653460" w:rsidRDefault="1F36A1EF" w:rsidP="00311258">
      <w:pPr>
        <w:pStyle w:val="PATHbodytext-bullet2"/>
        <w:numPr>
          <w:ilvl w:val="0"/>
          <w:numId w:val="90"/>
        </w:numPr>
        <w:ind w:left="1008"/>
        <w:rPr>
          <w:color w:val="000000" w:themeColor="text1"/>
        </w:rPr>
      </w:pPr>
      <w:r w:rsidRPr="00653460">
        <w:t xml:space="preserve">Method (how </w:t>
      </w:r>
      <w:r w:rsidR="00C077CE">
        <w:t>it will be taught</w:t>
      </w:r>
      <w:r w:rsidR="009D366D">
        <w:t xml:space="preserve">, </w:t>
      </w:r>
      <w:r w:rsidRPr="00653460">
        <w:t xml:space="preserve">e.g., video, </w:t>
      </w:r>
      <w:r w:rsidR="00C85B03">
        <w:t>demonstration</w:t>
      </w:r>
      <w:r w:rsidRPr="00653460">
        <w:t>, activity)</w:t>
      </w:r>
    </w:p>
    <w:p w14:paraId="1874FCCA" w14:textId="4792F50F" w:rsidR="00F868CC" w:rsidRPr="00653460" w:rsidRDefault="1F36A1EF" w:rsidP="00311258">
      <w:pPr>
        <w:pStyle w:val="PATHbodytext-bullet2"/>
        <w:numPr>
          <w:ilvl w:val="0"/>
          <w:numId w:val="90"/>
        </w:numPr>
        <w:ind w:left="1008"/>
      </w:pPr>
      <w:r w:rsidRPr="00653460">
        <w:t>Timing (how long it should take)</w:t>
      </w:r>
      <w:r w:rsidR="009866A8">
        <w:t>.</w:t>
      </w:r>
    </w:p>
    <w:p w14:paraId="7D10E2AD" w14:textId="35B00958" w:rsidR="00F868CC" w:rsidRPr="00653460" w:rsidRDefault="1F36A1EF" w:rsidP="00311258">
      <w:pPr>
        <w:pStyle w:val="PATHbodytext-number"/>
        <w:rPr>
          <w:color w:val="000000" w:themeColor="text1"/>
        </w:rPr>
      </w:pPr>
      <w:r w:rsidRPr="00653460">
        <w:t>Plan transitions intentionally and signal changes with:</w:t>
      </w:r>
    </w:p>
    <w:p w14:paraId="11BF8A50" w14:textId="47BE5F31" w:rsidR="00F868CC" w:rsidRPr="00653460" w:rsidRDefault="009866A8" w:rsidP="00311258">
      <w:pPr>
        <w:pStyle w:val="PATHbodytext-bullet2"/>
        <w:ind w:left="648"/>
        <w:rPr>
          <w:color w:val="000000" w:themeColor="text1"/>
        </w:rPr>
      </w:pPr>
      <w:r>
        <w:t>A s</w:t>
      </w:r>
      <w:r w:rsidR="1F36A1EF" w:rsidRPr="00653460">
        <w:t xml:space="preserve">ummary of the </w:t>
      </w:r>
      <w:r w:rsidR="004A4B53">
        <w:t>previous</w:t>
      </w:r>
      <w:r w:rsidR="1F36A1EF" w:rsidRPr="00653460">
        <w:t xml:space="preserve"> section</w:t>
      </w:r>
      <w:r w:rsidR="004A4B53">
        <w:t>.</w:t>
      </w:r>
    </w:p>
    <w:p w14:paraId="28D4F175" w14:textId="6D56ABB9" w:rsidR="00F868CC" w:rsidRPr="00653460" w:rsidRDefault="004A4B53" w:rsidP="00311258">
      <w:pPr>
        <w:pStyle w:val="PATHbodytext-bullet2"/>
        <w:ind w:left="648"/>
        <w:rPr>
          <w:color w:val="000000" w:themeColor="text1"/>
        </w:rPr>
      </w:pPr>
      <w:r>
        <w:t>Reflection or bridging questions.</w:t>
      </w:r>
    </w:p>
    <w:p w14:paraId="37A8A111" w14:textId="10CA001E" w:rsidR="00F868CC" w:rsidRPr="00653460" w:rsidRDefault="1F36A1EF" w:rsidP="00311258">
      <w:pPr>
        <w:pStyle w:val="PATHbodytext-bullet2"/>
        <w:ind w:left="648"/>
      </w:pPr>
      <w:r w:rsidRPr="00653460">
        <w:t>Visual cues (</w:t>
      </w:r>
      <w:r w:rsidR="00811D0F">
        <w:t xml:space="preserve">e.g., </w:t>
      </w:r>
      <w:r w:rsidRPr="00653460">
        <w:t xml:space="preserve">new slide, video, </w:t>
      </w:r>
      <w:r w:rsidR="00811D0F">
        <w:t xml:space="preserve">or </w:t>
      </w:r>
      <w:r w:rsidRPr="00653460">
        <w:t>activity)</w:t>
      </w:r>
      <w:r w:rsidR="00811D0F">
        <w:t>.</w:t>
      </w:r>
    </w:p>
    <w:p w14:paraId="43189108" w14:textId="2FA1B18B" w:rsidR="00F868CC" w:rsidRPr="00653460" w:rsidRDefault="1F36A1EF" w:rsidP="00311258">
      <w:pPr>
        <w:pStyle w:val="PATHbodytext-number"/>
        <w:rPr>
          <w:color w:val="000000" w:themeColor="text1"/>
        </w:rPr>
      </w:pPr>
      <w:r w:rsidRPr="00653460">
        <w:t>Build in interaction and breaks</w:t>
      </w:r>
      <w:r w:rsidR="00E95D29">
        <w:t>:</w:t>
      </w:r>
    </w:p>
    <w:p w14:paraId="388CF312" w14:textId="654139AF" w:rsidR="00F868CC" w:rsidRPr="00653460" w:rsidRDefault="1F36A1EF" w:rsidP="00311258">
      <w:pPr>
        <w:pStyle w:val="PATHbodytext-bullet2"/>
        <w:ind w:left="648"/>
        <w:rPr>
          <w:color w:val="000000" w:themeColor="text1"/>
        </w:rPr>
      </w:pPr>
      <w:r w:rsidRPr="00653460">
        <w:t>Include check-ins every 15–20 minutes to reset attention (e.g., polls, questions).</w:t>
      </w:r>
    </w:p>
    <w:p w14:paraId="52A628A9" w14:textId="52BAF933" w:rsidR="00F868CC" w:rsidRPr="00653460" w:rsidRDefault="1F36A1EF" w:rsidP="00311258">
      <w:pPr>
        <w:pStyle w:val="PATHbodytext-bullet2"/>
        <w:ind w:left="648"/>
        <w:rPr>
          <w:color w:val="000000" w:themeColor="text1"/>
        </w:rPr>
      </w:pPr>
      <w:r w:rsidRPr="00653460">
        <w:t>For longer sessions, plan short breaks every 60–90 minutes.</w:t>
      </w:r>
    </w:p>
    <w:p w14:paraId="4405C17A" w14:textId="69E63CB9" w:rsidR="0038544E" w:rsidRPr="0038544E" w:rsidRDefault="1F36A1EF" w:rsidP="00311258">
      <w:pPr>
        <w:pStyle w:val="PATHbodytext-bullet2"/>
        <w:ind w:left="648"/>
      </w:pPr>
      <w:r w:rsidRPr="00653460">
        <w:t>Use activities or discussions to reinforce content and vary</w:t>
      </w:r>
      <w:r w:rsidR="00E95D29">
        <w:t xml:space="preserve"> the</w:t>
      </w:r>
      <w:r w:rsidRPr="00653460">
        <w:t xml:space="preserve"> pace.</w:t>
      </w:r>
    </w:p>
    <w:p w14:paraId="3030B93C" w14:textId="40B47A8C" w:rsidR="00F868CC" w:rsidRPr="00653460" w:rsidRDefault="00C1355B" w:rsidP="00311258">
      <w:pPr>
        <w:pStyle w:val="PATHbodytext-number"/>
        <w:rPr>
          <w:color w:val="000000" w:themeColor="text1"/>
        </w:rPr>
      </w:pPr>
      <w:r>
        <w:t>Build in time buffers</w:t>
      </w:r>
      <w:r w:rsidR="00AA023A">
        <w:t>:</w:t>
      </w:r>
    </w:p>
    <w:p w14:paraId="29A01CBC" w14:textId="240F1343" w:rsidR="00F868CC" w:rsidRPr="00653460" w:rsidRDefault="1F36A1EF" w:rsidP="00311258">
      <w:pPr>
        <w:pStyle w:val="PATHbodytext-bullet2"/>
        <w:ind w:left="648"/>
        <w:rPr>
          <w:color w:val="000000" w:themeColor="text1"/>
        </w:rPr>
      </w:pPr>
      <w:r w:rsidRPr="00653460">
        <w:t>Allocate extra time for:</w:t>
      </w:r>
    </w:p>
    <w:p w14:paraId="3F2CBF59" w14:textId="6124D35F" w:rsidR="00F868CC" w:rsidRPr="00653460" w:rsidRDefault="1F36A1EF" w:rsidP="00311258">
      <w:pPr>
        <w:pStyle w:val="PATHbodytext-bullet2"/>
        <w:numPr>
          <w:ilvl w:val="0"/>
          <w:numId w:val="91"/>
        </w:numPr>
        <w:ind w:left="1008"/>
        <w:rPr>
          <w:color w:val="000000" w:themeColor="text1"/>
        </w:rPr>
      </w:pPr>
      <w:r w:rsidRPr="00653460">
        <w:t>Questions</w:t>
      </w:r>
      <w:r w:rsidR="00AA023A">
        <w:t>.</w:t>
      </w:r>
    </w:p>
    <w:p w14:paraId="0A31391F" w14:textId="072F83D7" w:rsidR="00F868CC" w:rsidRPr="00653460" w:rsidRDefault="1F36A1EF" w:rsidP="00311258">
      <w:pPr>
        <w:pStyle w:val="PATHbodytext-bullet2"/>
        <w:numPr>
          <w:ilvl w:val="0"/>
          <w:numId w:val="91"/>
        </w:numPr>
        <w:ind w:left="1008"/>
        <w:rPr>
          <w:color w:val="000000" w:themeColor="text1"/>
        </w:rPr>
      </w:pPr>
      <w:r w:rsidRPr="00653460">
        <w:t>Technical issues (for virtual sessions)</w:t>
      </w:r>
      <w:r w:rsidR="00AA023A">
        <w:t>.</w:t>
      </w:r>
    </w:p>
    <w:p w14:paraId="05676DF1" w14:textId="274002C5" w:rsidR="00F868CC" w:rsidRPr="00653460" w:rsidRDefault="1F36A1EF" w:rsidP="00311258">
      <w:pPr>
        <w:pStyle w:val="PATHbodytext-bullet2"/>
        <w:numPr>
          <w:ilvl w:val="0"/>
          <w:numId w:val="91"/>
        </w:numPr>
        <w:ind w:left="1008"/>
        <w:rPr>
          <w:color w:val="000000" w:themeColor="text1"/>
        </w:rPr>
      </w:pPr>
      <w:r w:rsidRPr="00653460">
        <w:t>Group activities that may run</w:t>
      </w:r>
      <w:r w:rsidR="00A43556">
        <w:t xml:space="preserve"> for</w:t>
      </w:r>
      <w:r w:rsidRPr="00653460">
        <w:t xml:space="preserve"> </w:t>
      </w:r>
      <w:r w:rsidR="00A43556">
        <w:t xml:space="preserve">a </w:t>
      </w:r>
      <w:r w:rsidRPr="00653460">
        <w:t>long</w:t>
      </w:r>
      <w:r w:rsidR="00A43556">
        <w:t xml:space="preserve"> time</w:t>
      </w:r>
      <w:r w:rsidR="00AA023A">
        <w:t>.</w:t>
      </w:r>
    </w:p>
    <w:p w14:paraId="4719DA0A" w14:textId="0A84D72C" w:rsidR="00F868CC" w:rsidRPr="00653460" w:rsidRDefault="00AA023A" w:rsidP="00311258">
      <w:pPr>
        <w:pStyle w:val="PATHbodytext-bullet2"/>
        <w:ind w:left="648"/>
      </w:pPr>
      <w:r>
        <w:t>Do not</w:t>
      </w:r>
      <w:r w:rsidR="1F36A1EF" w:rsidRPr="00653460">
        <w:t xml:space="preserve"> schedule to the minute</w:t>
      </w:r>
      <w:r>
        <w:t xml:space="preserve">; </w:t>
      </w:r>
      <w:r w:rsidR="1F36A1EF" w:rsidRPr="00653460">
        <w:t>stay flexible.</w:t>
      </w:r>
    </w:p>
    <w:p w14:paraId="282A946A" w14:textId="0DE87BEB" w:rsidR="00F868CC" w:rsidRPr="00653460" w:rsidRDefault="1F36A1EF" w:rsidP="00311258">
      <w:pPr>
        <w:pStyle w:val="PATHbodytext-bullet2"/>
        <w:ind w:left="648"/>
      </w:pPr>
      <w:r w:rsidRPr="00653460">
        <w:t xml:space="preserve">Never schedule more </w:t>
      </w:r>
      <w:r w:rsidR="009D366D" w:rsidRPr="00653460">
        <w:t>than</w:t>
      </w:r>
      <w:r w:rsidRPr="00653460">
        <w:t xml:space="preserve"> </w:t>
      </w:r>
      <w:r w:rsidR="00341B03">
        <w:t>six</w:t>
      </w:r>
      <w:r w:rsidRPr="00653460">
        <w:t xml:space="preserve"> hours of content delivery in one workshop day</w:t>
      </w:r>
      <w:r w:rsidR="00341B03">
        <w:t>.</w:t>
      </w:r>
    </w:p>
    <w:p w14:paraId="0DEE30E9" w14:textId="6525CCAC" w:rsidR="00F868CC" w:rsidRPr="00653460" w:rsidRDefault="1F36A1EF" w:rsidP="00311258">
      <w:pPr>
        <w:pStyle w:val="PATHbodytext-number"/>
        <w:rPr>
          <w:color w:val="000000" w:themeColor="text1"/>
        </w:rPr>
      </w:pPr>
      <w:r w:rsidRPr="00653460">
        <w:t>Pilot and adjust (when possible)</w:t>
      </w:r>
      <w:r w:rsidR="00341B03">
        <w:t>:</w:t>
      </w:r>
    </w:p>
    <w:p w14:paraId="73B56B81" w14:textId="0E9C73F7" w:rsidR="00F868CC" w:rsidRPr="00653460" w:rsidRDefault="1F36A1EF" w:rsidP="00311258">
      <w:pPr>
        <w:pStyle w:val="PATHbodytext-bullet2"/>
        <w:ind w:left="648"/>
        <w:rPr>
          <w:color w:val="000000" w:themeColor="text1"/>
        </w:rPr>
      </w:pPr>
      <w:r w:rsidRPr="00653460">
        <w:t>Run a test delivery or dry run.</w:t>
      </w:r>
    </w:p>
    <w:p w14:paraId="1532323B" w14:textId="2AE6ADC8" w:rsidR="00F868CC" w:rsidRPr="00653460" w:rsidRDefault="1F36A1EF" w:rsidP="00311258">
      <w:pPr>
        <w:pStyle w:val="PATHbodytext-bullet2"/>
        <w:ind w:left="648"/>
        <w:rPr>
          <w:color w:val="000000" w:themeColor="text1"/>
        </w:rPr>
      </w:pPr>
      <w:r w:rsidRPr="00653460">
        <w:t xml:space="preserve">Time each section and note where </w:t>
      </w:r>
      <w:r w:rsidR="0076561F">
        <w:t>it</w:t>
      </w:r>
      <w:r w:rsidRPr="00653460">
        <w:t xml:space="preserve"> felt rushed or slow.</w:t>
      </w:r>
    </w:p>
    <w:p w14:paraId="32C1AC85" w14:textId="6EA5891A" w:rsidR="00F868CC" w:rsidRPr="00653460" w:rsidRDefault="1F36A1EF" w:rsidP="00311258">
      <w:pPr>
        <w:pStyle w:val="PATHbodytext-bullet2"/>
        <w:ind w:left="648"/>
        <w:rPr>
          <w:color w:val="000000" w:themeColor="text1"/>
        </w:rPr>
      </w:pPr>
      <w:r w:rsidRPr="00653460">
        <w:t xml:space="preserve">Adjust </w:t>
      </w:r>
      <w:r w:rsidR="00327AFB">
        <w:t>the</w:t>
      </w:r>
      <w:r w:rsidRPr="00653460">
        <w:t xml:space="preserve"> pacing plan before the final delivery.</w:t>
      </w:r>
    </w:p>
    <w:p w14:paraId="797E0F57" w14:textId="79F157B9" w:rsidR="1F36A1EF" w:rsidRPr="00311258" w:rsidRDefault="1F36A1EF" w:rsidP="00311258">
      <w:pPr>
        <w:pStyle w:val="PATHbodytext-bullet2"/>
        <w:ind w:left="648"/>
        <w:rPr>
          <w:rFonts w:eastAsia="Arial" w:cstheme="minorHAnsi"/>
          <w:color w:val="000000" w:themeColor="text1"/>
          <w:szCs w:val="20"/>
        </w:rPr>
      </w:pPr>
      <w:r w:rsidRPr="00653460">
        <w:rPr>
          <w:color w:val="000000" w:themeColor="text1"/>
        </w:rPr>
        <w:t>During training</w:t>
      </w:r>
      <w:r w:rsidR="009D366D">
        <w:rPr>
          <w:color w:val="000000" w:themeColor="text1"/>
        </w:rPr>
        <w:t>,</w:t>
      </w:r>
      <w:r w:rsidRPr="00653460">
        <w:rPr>
          <w:color w:val="000000" w:themeColor="text1"/>
        </w:rPr>
        <w:t xml:space="preserve"> use end</w:t>
      </w:r>
      <w:r w:rsidR="00A222CF">
        <w:rPr>
          <w:color w:val="000000" w:themeColor="text1"/>
        </w:rPr>
        <w:t>-</w:t>
      </w:r>
      <w:r w:rsidRPr="00653460">
        <w:rPr>
          <w:color w:val="000000" w:themeColor="text1"/>
        </w:rPr>
        <w:t>of</w:t>
      </w:r>
      <w:r w:rsidR="00A222CF">
        <w:rPr>
          <w:color w:val="000000" w:themeColor="text1"/>
        </w:rPr>
        <w:t>-</w:t>
      </w:r>
      <w:r w:rsidRPr="00653460">
        <w:rPr>
          <w:color w:val="000000" w:themeColor="text1"/>
        </w:rPr>
        <w:t>day debriefs with facilitators to review and revise timing for the following day</w:t>
      </w:r>
      <w:r w:rsidR="009D366D">
        <w:rPr>
          <w:color w:val="000000" w:themeColor="text1"/>
        </w:rPr>
        <w:t xml:space="preserve"> as needed</w:t>
      </w:r>
      <w:r w:rsidRPr="00653460">
        <w:rPr>
          <w:color w:val="000000" w:themeColor="text1"/>
        </w:rPr>
        <w:t>.</w:t>
      </w:r>
    </w:p>
    <w:p w14:paraId="539DA3FB" w14:textId="52BFC026" w:rsidR="003D42C1" w:rsidRPr="00653460" w:rsidRDefault="003D42C1" w:rsidP="00311258">
      <w:pPr>
        <w:pStyle w:val="PATHbodytext"/>
      </w:pPr>
      <w:r w:rsidRPr="00653460">
        <w:t>The best way to structure and deliver training is to build a facilitator</w:t>
      </w:r>
      <w:r w:rsidR="001E5EC7">
        <w:t>’</w:t>
      </w:r>
      <w:r w:rsidRPr="00653460">
        <w:t xml:space="preserve">s agenda </w:t>
      </w:r>
      <w:r w:rsidR="001E5EC7">
        <w:t>during planning.</w:t>
      </w:r>
      <w:r w:rsidRPr="00653460">
        <w:t xml:space="preserve"> This differs from the training agenda </w:t>
      </w:r>
      <w:r w:rsidR="0075765F">
        <w:t>shared</w:t>
      </w:r>
      <w:r w:rsidRPr="00653460">
        <w:t xml:space="preserve"> with participants</w:t>
      </w:r>
      <w:r w:rsidR="0075765F">
        <w:t>, as</w:t>
      </w:r>
      <w:r w:rsidRPr="00653460">
        <w:t xml:space="preserve"> it contains far more information. The</w:t>
      </w:r>
      <w:r w:rsidR="009F6892">
        <w:t xml:space="preserve"> following</w:t>
      </w:r>
      <w:r w:rsidRPr="00653460">
        <w:t xml:space="preserve"> </w:t>
      </w:r>
      <w:r w:rsidR="0038544E" w:rsidRPr="00653460">
        <w:t xml:space="preserve">table </w:t>
      </w:r>
      <w:r w:rsidR="009F6892">
        <w:t>provides</w:t>
      </w:r>
      <w:r w:rsidRPr="00653460">
        <w:t xml:space="preserve"> an example of a facilitator</w:t>
      </w:r>
      <w:r w:rsidR="009F6892">
        <w:t>’</w:t>
      </w:r>
      <w:r w:rsidRPr="00653460">
        <w:t>s training agenda template:</w:t>
      </w:r>
    </w:p>
    <w:p w14:paraId="3720A16E" w14:textId="77777777" w:rsidR="003D42C1" w:rsidRPr="003D42C1" w:rsidRDefault="003D42C1" w:rsidP="00323DB7">
      <w:pPr>
        <w:pStyle w:val="PATHbodytext"/>
        <w:sectPr w:rsidR="003D42C1" w:rsidRPr="003D42C1" w:rsidSect="002F7D14">
          <w:endnotePr>
            <w:numFmt w:val="decimal"/>
          </w:endnotePr>
          <w:pgSz w:w="11900" w:h="16820"/>
          <w:pgMar w:top="1440" w:right="1440" w:bottom="1440" w:left="1440" w:header="720" w:footer="720" w:gutter="0"/>
          <w:cols w:space="547"/>
          <w:docGrid w:linePitch="360"/>
        </w:sectPr>
      </w:pPr>
    </w:p>
    <w:p w14:paraId="7A66026E" w14:textId="7B0016F0" w:rsidR="00C72023" w:rsidRDefault="00C72023" w:rsidP="00311258">
      <w:pPr>
        <w:pStyle w:val="PATHtablefigtitle"/>
      </w:pPr>
      <w:bookmarkStart w:id="74" w:name="_Toc209105298"/>
      <w:r>
        <w:lastRenderedPageBreak/>
        <w:t xml:space="preserve">Table </w:t>
      </w:r>
      <w:r>
        <w:fldChar w:fldCharType="begin"/>
      </w:r>
      <w:r>
        <w:instrText>SEQ Table \* ARABIC</w:instrText>
      </w:r>
      <w:r>
        <w:fldChar w:fldCharType="separate"/>
      </w:r>
      <w:r w:rsidR="00EC0473">
        <w:rPr>
          <w:noProof/>
        </w:rPr>
        <w:t>12</w:t>
      </w:r>
      <w:r>
        <w:fldChar w:fldCharType="end"/>
      </w:r>
      <w:r>
        <w:t>. Example of a facilitator's training agenda template</w:t>
      </w:r>
      <w:bookmarkEnd w:id="74"/>
    </w:p>
    <w:tbl>
      <w:tblPr>
        <w:tblStyle w:val="TableGridLight"/>
        <w:tblW w:w="0" w:type="auto"/>
        <w:tblLook w:val="06A0" w:firstRow="1" w:lastRow="0" w:firstColumn="1" w:lastColumn="0" w:noHBand="1" w:noVBand="1"/>
      </w:tblPr>
      <w:tblGrid>
        <w:gridCol w:w="637"/>
        <w:gridCol w:w="1487"/>
        <w:gridCol w:w="1807"/>
        <w:gridCol w:w="1617"/>
        <w:gridCol w:w="4617"/>
      </w:tblGrid>
      <w:tr w:rsidR="00C90F8A" w:rsidRPr="00653460" w14:paraId="38FA9D3C" w14:textId="77777777" w:rsidTr="002B4828">
        <w:trPr>
          <w:trHeight w:val="300"/>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64C9F46" w14:textId="2FA7DE30" w:rsidR="1BCD4EED" w:rsidRPr="00653460" w:rsidRDefault="3DE4F2BA" w:rsidP="004474DE">
            <w:pPr>
              <w:pStyle w:val="PATHtableheading-white"/>
            </w:pPr>
            <w:r w:rsidRPr="00653460">
              <w:t>Time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DAB08C4" w14:textId="265225C7" w:rsidR="1BCD4EED" w:rsidRPr="00653460" w:rsidRDefault="3DE4F2BA" w:rsidP="004474DE">
            <w:pPr>
              <w:pStyle w:val="PATHtableheading-white"/>
            </w:pPr>
            <w:r w:rsidRPr="00653460">
              <w:t>Topic/</w:t>
            </w:r>
            <w:r w:rsidR="00CF45C5">
              <w:t>s</w:t>
            </w:r>
            <w:r w:rsidRPr="00653460">
              <w:t>egment</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36852C8" w14:textId="387FFA97" w:rsidR="1BCD4EED" w:rsidRPr="00653460" w:rsidRDefault="3DE4F2BA" w:rsidP="004474DE">
            <w:pPr>
              <w:pStyle w:val="PATHtableheading-white"/>
            </w:pPr>
            <w:r w:rsidRPr="00653460">
              <w:t xml:space="preserve">Learning </w:t>
            </w:r>
            <w:r w:rsidR="00CF45C5">
              <w:t>o</w:t>
            </w:r>
            <w:r w:rsidRPr="00653460">
              <w:t>bjective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A9FDA44" w14:textId="20BD4EA5" w:rsidR="1BCD4EED" w:rsidRPr="00653460" w:rsidRDefault="3DE4F2BA" w:rsidP="004474DE">
            <w:pPr>
              <w:pStyle w:val="PATHtableheading-white"/>
            </w:pPr>
            <w:r w:rsidRPr="00653460">
              <w:t xml:space="preserve">Delivery </w:t>
            </w:r>
            <w:r w:rsidR="00CF45C5">
              <w:t>m</w:t>
            </w:r>
            <w:r w:rsidRPr="00653460">
              <w:t>ethod</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B2D795D" w14:textId="4240F059" w:rsidR="1BCD4EED" w:rsidRPr="00653460" w:rsidRDefault="3DE4F2BA" w:rsidP="004474DE">
            <w:pPr>
              <w:pStyle w:val="PATHtableheading-white"/>
            </w:pPr>
            <w:r w:rsidRPr="00653460">
              <w:t xml:space="preserve">Facilitator </w:t>
            </w:r>
            <w:r w:rsidR="00CF45C5">
              <w:t>n</w:t>
            </w:r>
            <w:r w:rsidRPr="00653460">
              <w:t>otes/</w:t>
            </w:r>
            <w:r w:rsidR="00CF45C5">
              <w:t>m</w:t>
            </w:r>
            <w:r w:rsidRPr="00653460">
              <w:t>aterials (include document links)</w:t>
            </w:r>
          </w:p>
        </w:tc>
      </w:tr>
    </w:tbl>
    <w:tbl>
      <w:tblPr>
        <w:tblStyle w:val="TableGridLight"/>
        <w:tblW w:w="0" w:type="auto"/>
        <w:tblLayout w:type="fixed"/>
        <w:tblLook w:val="06A0" w:firstRow="1" w:lastRow="0" w:firstColumn="1" w:lastColumn="0" w:noHBand="1" w:noVBand="1"/>
      </w:tblPr>
      <w:tblGrid>
        <w:gridCol w:w="1296"/>
        <w:gridCol w:w="1978"/>
        <w:gridCol w:w="3719"/>
        <w:gridCol w:w="2919"/>
        <w:gridCol w:w="4018"/>
      </w:tblGrid>
      <w:tr w:rsidR="1BCD4EED" w:rsidRPr="00653460" w14:paraId="42A70DB3" w14:textId="77777777" w:rsidTr="004474DE">
        <w:trPr>
          <w:trHeight w:val="540"/>
        </w:trPr>
        <w:tc>
          <w:tcPr>
            <w:tcW w:w="1296" w:type="dxa"/>
            <w:tcBorders>
              <w:top w:val="nil"/>
              <w:left w:val="single" w:sz="4" w:space="0" w:color="FFFFFF" w:themeColor="background1"/>
            </w:tcBorders>
            <w:shd w:val="clear" w:color="auto" w:fill="FAFAFF"/>
          </w:tcPr>
          <w:p w14:paraId="39523512" w14:textId="5E4D795C" w:rsidR="1BCD4EED" w:rsidRPr="00653460" w:rsidRDefault="3DE4F2BA" w:rsidP="004474DE">
            <w:pPr>
              <w:pStyle w:val="PATHtableheading-black"/>
            </w:pPr>
            <w:r w:rsidRPr="00653460">
              <w:t>9:00–9:15 AM</w:t>
            </w:r>
          </w:p>
        </w:tc>
        <w:tc>
          <w:tcPr>
            <w:tcW w:w="1978" w:type="dxa"/>
            <w:tcBorders>
              <w:top w:val="nil"/>
            </w:tcBorders>
            <w:shd w:val="clear" w:color="auto" w:fill="FAFAFF"/>
          </w:tcPr>
          <w:p w14:paraId="63E85C2A" w14:textId="6EB9F601" w:rsidR="1BCD4EED" w:rsidRPr="00653460" w:rsidRDefault="3DE4F2BA" w:rsidP="00311258">
            <w:pPr>
              <w:pStyle w:val="PATHtabletext"/>
            </w:pPr>
            <w:r w:rsidRPr="00653460">
              <w:t xml:space="preserve">Welcome </w:t>
            </w:r>
            <w:r w:rsidR="0012001A">
              <w:t>and</w:t>
            </w:r>
            <w:r w:rsidRPr="00653460">
              <w:t xml:space="preserve"> </w:t>
            </w:r>
            <w:r w:rsidR="0012001A">
              <w:t>i</w:t>
            </w:r>
            <w:r w:rsidRPr="00653460">
              <w:t>cebreaker</w:t>
            </w:r>
          </w:p>
        </w:tc>
        <w:tc>
          <w:tcPr>
            <w:tcW w:w="3719" w:type="dxa"/>
            <w:tcBorders>
              <w:top w:val="nil"/>
            </w:tcBorders>
            <w:shd w:val="clear" w:color="auto" w:fill="FAFAFF"/>
          </w:tcPr>
          <w:p w14:paraId="150FD1C3" w14:textId="08DA1D95" w:rsidR="1BCD4EED" w:rsidRPr="00653460" w:rsidRDefault="3DE4F2BA" w:rsidP="00311258">
            <w:pPr>
              <w:pStyle w:val="PATHtabletext"/>
            </w:pPr>
            <w:r w:rsidRPr="00653460">
              <w:t xml:space="preserve">Set the tone, build rapport, </w:t>
            </w:r>
            <w:r w:rsidR="0012001A">
              <w:t xml:space="preserve">and </w:t>
            </w:r>
            <w:r w:rsidRPr="00653460">
              <w:t>introduce session objectives</w:t>
            </w:r>
          </w:p>
        </w:tc>
        <w:tc>
          <w:tcPr>
            <w:tcW w:w="2919" w:type="dxa"/>
            <w:tcBorders>
              <w:top w:val="nil"/>
            </w:tcBorders>
            <w:shd w:val="clear" w:color="auto" w:fill="FAFAFF"/>
          </w:tcPr>
          <w:p w14:paraId="609F6AA6" w14:textId="278F3C07" w:rsidR="1BCD4EED" w:rsidRPr="00653460" w:rsidRDefault="3DE4F2BA" w:rsidP="00311258">
            <w:pPr>
              <w:pStyle w:val="PATHtabletext"/>
            </w:pPr>
            <w:r w:rsidRPr="00653460">
              <w:t>Live facilitation/</w:t>
            </w:r>
            <w:r w:rsidR="0012001A">
              <w:t>g</w:t>
            </w:r>
            <w:r w:rsidRPr="00653460">
              <w:t>roup activity</w:t>
            </w:r>
          </w:p>
        </w:tc>
        <w:tc>
          <w:tcPr>
            <w:tcW w:w="4018" w:type="dxa"/>
            <w:tcBorders>
              <w:top w:val="nil"/>
              <w:right w:val="single" w:sz="4" w:space="0" w:color="FFFFFF" w:themeColor="background1"/>
            </w:tcBorders>
            <w:shd w:val="clear" w:color="auto" w:fill="FAFAFF"/>
          </w:tcPr>
          <w:p w14:paraId="26179781" w14:textId="3CFE9FF3" w:rsidR="1BCD4EED" w:rsidRPr="00653460" w:rsidRDefault="3DE4F2BA" w:rsidP="00311258">
            <w:pPr>
              <w:pStyle w:val="PATHtabletext"/>
            </w:pPr>
            <w:r w:rsidRPr="00653460">
              <w:t xml:space="preserve">Slide deck, </w:t>
            </w:r>
            <w:r w:rsidR="0012001A">
              <w:t>introductory</w:t>
            </w:r>
            <w:r w:rsidRPr="00653460">
              <w:t xml:space="preserve"> slides, icebreaker prompt</w:t>
            </w:r>
          </w:p>
        </w:tc>
      </w:tr>
      <w:tr w:rsidR="1BCD4EED" w:rsidRPr="00653460" w14:paraId="24213062" w14:textId="77777777" w:rsidTr="004474DE">
        <w:trPr>
          <w:trHeight w:val="300"/>
        </w:trPr>
        <w:tc>
          <w:tcPr>
            <w:tcW w:w="1296" w:type="dxa"/>
            <w:tcBorders>
              <w:left w:val="single" w:sz="4" w:space="0" w:color="FFFFFF" w:themeColor="background1"/>
            </w:tcBorders>
            <w:shd w:val="clear" w:color="auto" w:fill="FAFAFF"/>
          </w:tcPr>
          <w:p w14:paraId="396D5491" w14:textId="4CF534B7" w:rsidR="1BCD4EED" w:rsidRPr="00653460" w:rsidRDefault="3DE4F2BA" w:rsidP="004474DE">
            <w:pPr>
              <w:pStyle w:val="PATHtableheading-black"/>
            </w:pPr>
            <w:r w:rsidRPr="00653460">
              <w:t>9:15–9:30 AM</w:t>
            </w:r>
          </w:p>
        </w:tc>
        <w:tc>
          <w:tcPr>
            <w:tcW w:w="1978" w:type="dxa"/>
            <w:shd w:val="clear" w:color="auto" w:fill="FAFAFF"/>
          </w:tcPr>
          <w:p w14:paraId="59A1A080" w14:textId="75F435A1" w:rsidR="1BCD4EED" w:rsidRPr="00653460" w:rsidRDefault="3DE4F2BA" w:rsidP="00311258">
            <w:pPr>
              <w:pStyle w:val="PATHtabletext"/>
            </w:pPr>
            <w:r w:rsidRPr="00653460">
              <w:t xml:space="preserve">Training </w:t>
            </w:r>
            <w:r w:rsidR="0060685F">
              <w:t>o</w:t>
            </w:r>
            <w:r w:rsidRPr="00653460">
              <w:t>verview</w:t>
            </w:r>
          </w:p>
        </w:tc>
        <w:tc>
          <w:tcPr>
            <w:tcW w:w="3719" w:type="dxa"/>
            <w:shd w:val="clear" w:color="auto" w:fill="FAFAFF"/>
          </w:tcPr>
          <w:p w14:paraId="3098907A" w14:textId="5228C267" w:rsidR="1BCD4EED" w:rsidRPr="00653460" w:rsidRDefault="3DE4F2BA" w:rsidP="00311258">
            <w:pPr>
              <w:pStyle w:val="PATHtabletext"/>
            </w:pPr>
            <w:r w:rsidRPr="00653460">
              <w:t xml:space="preserve">Understand </w:t>
            </w:r>
            <w:r w:rsidR="0060685F">
              <w:t xml:space="preserve">the </w:t>
            </w:r>
            <w:r w:rsidRPr="00653460">
              <w:t>goals and structure of the session</w:t>
            </w:r>
          </w:p>
        </w:tc>
        <w:tc>
          <w:tcPr>
            <w:tcW w:w="2919" w:type="dxa"/>
            <w:shd w:val="clear" w:color="auto" w:fill="FAFAFF"/>
          </w:tcPr>
          <w:p w14:paraId="4B2FB416" w14:textId="3F37C4A9" w:rsidR="1BCD4EED" w:rsidRPr="00653460" w:rsidRDefault="3DE4F2BA" w:rsidP="00311258">
            <w:pPr>
              <w:pStyle w:val="PATHtabletext"/>
            </w:pPr>
            <w:r w:rsidRPr="00653460">
              <w:t>Presentation</w:t>
            </w:r>
          </w:p>
        </w:tc>
        <w:tc>
          <w:tcPr>
            <w:tcW w:w="4018" w:type="dxa"/>
            <w:tcBorders>
              <w:right w:val="single" w:sz="4" w:space="0" w:color="FFFFFF" w:themeColor="background1"/>
            </w:tcBorders>
            <w:shd w:val="clear" w:color="auto" w:fill="FAFAFF"/>
          </w:tcPr>
          <w:p w14:paraId="0143B007" w14:textId="34BA69EF" w:rsidR="1BCD4EED" w:rsidRPr="00653460" w:rsidRDefault="3DE4F2BA" w:rsidP="00311258">
            <w:pPr>
              <w:pStyle w:val="PATHtabletext"/>
            </w:pPr>
            <w:r w:rsidRPr="00653460">
              <w:t>Slide</w:t>
            </w:r>
            <w:r w:rsidR="00A56A21">
              <w:t xml:space="preserve"> deck</w:t>
            </w:r>
            <w:r w:rsidRPr="00653460">
              <w:t>, agenda handout</w:t>
            </w:r>
          </w:p>
        </w:tc>
      </w:tr>
      <w:tr w:rsidR="1BCD4EED" w:rsidRPr="00653460" w14:paraId="5F544806" w14:textId="77777777" w:rsidTr="004474DE">
        <w:trPr>
          <w:trHeight w:val="300"/>
        </w:trPr>
        <w:tc>
          <w:tcPr>
            <w:tcW w:w="1296" w:type="dxa"/>
            <w:tcBorders>
              <w:left w:val="single" w:sz="4" w:space="0" w:color="FFFFFF" w:themeColor="background1"/>
            </w:tcBorders>
            <w:shd w:val="clear" w:color="auto" w:fill="FAFAFF"/>
          </w:tcPr>
          <w:p w14:paraId="0B3F0006" w14:textId="109E4DB1" w:rsidR="1BCD4EED" w:rsidRPr="00653460" w:rsidRDefault="3DE4F2BA" w:rsidP="004474DE">
            <w:pPr>
              <w:pStyle w:val="PATHtableheading-black"/>
            </w:pPr>
            <w:r w:rsidRPr="00653460">
              <w:t>9:30–10:00 AM</w:t>
            </w:r>
          </w:p>
        </w:tc>
        <w:tc>
          <w:tcPr>
            <w:tcW w:w="1978" w:type="dxa"/>
            <w:shd w:val="clear" w:color="auto" w:fill="FAFAFF"/>
          </w:tcPr>
          <w:p w14:paraId="5385B0DC" w14:textId="48A6F9D8" w:rsidR="1BCD4EED" w:rsidRPr="00653460" w:rsidRDefault="3DE4F2BA" w:rsidP="00311258">
            <w:pPr>
              <w:pStyle w:val="PATHtabletext"/>
            </w:pPr>
            <w:r w:rsidRPr="00653460">
              <w:t>Topic 1: [Insert Topic]</w:t>
            </w:r>
          </w:p>
        </w:tc>
        <w:tc>
          <w:tcPr>
            <w:tcW w:w="3719" w:type="dxa"/>
            <w:shd w:val="clear" w:color="auto" w:fill="FAFAFF"/>
          </w:tcPr>
          <w:p w14:paraId="6A013906" w14:textId="101BDD3A" w:rsidR="1BCD4EED" w:rsidRPr="00653460" w:rsidRDefault="3DE4F2BA" w:rsidP="00311258">
            <w:pPr>
              <w:pStyle w:val="PATHtabletext"/>
            </w:pPr>
            <w:r w:rsidRPr="00653460">
              <w:t>Explain core concept A and its relevance</w:t>
            </w:r>
          </w:p>
        </w:tc>
        <w:tc>
          <w:tcPr>
            <w:tcW w:w="2919" w:type="dxa"/>
            <w:shd w:val="clear" w:color="auto" w:fill="FAFAFF"/>
          </w:tcPr>
          <w:p w14:paraId="0CC1BDE8" w14:textId="2CD521FF" w:rsidR="1BCD4EED" w:rsidRPr="00653460" w:rsidRDefault="00C76C02" w:rsidP="00311258">
            <w:pPr>
              <w:pStyle w:val="PATHtabletext"/>
            </w:pPr>
            <w:r>
              <w:t>Demonstration</w:t>
            </w:r>
            <w:r w:rsidR="3DE4F2BA" w:rsidRPr="00653460">
              <w:t>/</w:t>
            </w:r>
            <w:r w:rsidR="00982D7A">
              <w:t>s</w:t>
            </w:r>
            <w:r w:rsidR="3DE4F2BA" w:rsidRPr="00653460">
              <w:t>lide presentation</w:t>
            </w:r>
          </w:p>
        </w:tc>
        <w:tc>
          <w:tcPr>
            <w:tcW w:w="4018" w:type="dxa"/>
            <w:tcBorders>
              <w:right w:val="single" w:sz="4" w:space="0" w:color="FFFFFF" w:themeColor="background1"/>
            </w:tcBorders>
            <w:shd w:val="clear" w:color="auto" w:fill="FAFAFF"/>
          </w:tcPr>
          <w:p w14:paraId="650D405B" w14:textId="16B0BD01" w:rsidR="1BCD4EED" w:rsidRPr="00653460" w:rsidRDefault="3DE4F2BA" w:rsidP="00311258">
            <w:pPr>
              <w:pStyle w:val="PATHtabletext"/>
            </w:pPr>
            <w:r w:rsidRPr="00653460">
              <w:t>Concept slides, visual aids</w:t>
            </w:r>
          </w:p>
        </w:tc>
      </w:tr>
      <w:tr w:rsidR="1BCD4EED" w:rsidRPr="00653460" w14:paraId="597CD5B3" w14:textId="77777777" w:rsidTr="004474DE">
        <w:trPr>
          <w:trHeight w:val="300"/>
        </w:trPr>
        <w:tc>
          <w:tcPr>
            <w:tcW w:w="1296" w:type="dxa"/>
            <w:tcBorders>
              <w:left w:val="single" w:sz="4" w:space="0" w:color="FFFFFF" w:themeColor="background1"/>
            </w:tcBorders>
            <w:shd w:val="clear" w:color="auto" w:fill="FAFAFF"/>
          </w:tcPr>
          <w:p w14:paraId="05727435" w14:textId="39AC366E" w:rsidR="1BCD4EED" w:rsidRPr="00653460" w:rsidRDefault="3DE4F2BA" w:rsidP="004474DE">
            <w:pPr>
              <w:pStyle w:val="PATHtableheading-black"/>
            </w:pPr>
            <w:r w:rsidRPr="00653460">
              <w:t>10:00–10:20 AM</w:t>
            </w:r>
          </w:p>
        </w:tc>
        <w:tc>
          <w:tcPr>
            <w:tcW w:w="1978" w:type="dxa"/>
            <w:shd w:val="clear" w:color="auto" w:fill="FAFAFF"/>
          </w:tcPr>
          <w:p w14:paraId="2180C206" w14:textId="1EB0DDA0" w:rsidR="1BCD4EED" w:rsidRPr="00653460" w:rsidRDefault="3DE4F2BA" w:rsidP="00311258">
            <w:pPr>
              <w:pStyle w:val="PATHtabletext"/>
            </w:pPr>
            <w:r w:rsidRPr="00653460">
              <w:t xml:space="preserve">Interactive </w:t>
            </w:r>
            <w:r w:rsidR="00982D7A">
              <w:t>a</w:t>
            </w:r>
            <w:r w:rsidRPr="00653460">
              <w:t>ctivity 1</w:t>
            </w:r>
          </w:p>
        </w:tc>
        <w:tc>
          <w:tcPr>
            <w:tcW w:w="3719" w:type="dxa"/>
            <w:shd w:val="clear" w:color="auto" w:fill="FAFAFF"/>
          </w:tcPr>
          <w:p w14:paraId="316931DE" w14:textId="2BF95BCE" w:rsidR="1BCD4EED" w:rsidRPr="00653460" w:rsidRDefault="3DE4F2BA" w:rsidP="00311258">
            <w:pPr>
              <w:pStyle w:val="PATHtabletext"/>
            </w:pPr>
            <w:r w:rsidRPr="00653460">
              <w:t xml:space="preserve">Apply </w:t>
            </w:r>
            <w:r w:rsidR="00982D7A">
              <w:t xml:space="preserve">the </w:t>
            </w:r>
            <w:r w:rsidRPr="00653460">
              <w:t>concept through a hands-on or scenario-based task</w:t>
            </w:r>
          </w:p>
        </w:tc>
        <w:tc>
          <w:tcPr>
            <w:tcW w:w="2919" w:type="dxa"/>
            <w:shd w:val="clear" w:color="auto" w:fill="FAFAFF"/>
          </w:tcPr>
          <w:p w14:paraId="1F613674" w14:textId="784AE231" w:rsidR="1BCD4EED" w:rsidRPr="00653460" w:rsidRDefault="3DE4F2BA" w:rsidP="00311258">
            <w:pPr>
              <w:pStyle w:val="PATHtabletext"/>
            </w:pPr>
            <w:r w:rsidRPr="00653460">
              <w:t>Group exercise/</w:t>
            </w:r>
            <w:r w:rsidR="00982D7A">
              <w:t>b</w:t>
            </w:r>
            <w:r w:rsidRPr="00653460">
              <w:t>reakout</w:t>
            </w:r>
          </w:p>
        </w:tc>
        <w:tc>
          <w:tcPr>
            <w:tcW w:w="4018" w:type="dxa"/>
            <w:tcBorders>
              <w:right w:val="single" w:sz="4" w:space="0" w:color="FFFFFF" w:themeColor="background1"/>
            </w:tcBorders>
            <w:shd w:val="clear" w:color="auto" w:fill="FAFAFF"/>
          </w:tcPr>
          <w:p w14:paraId="491C1FA2" w14:textId="0F86E0B3" w:rsidR="1BCD4EED" w:rsidRPr="00653460" w:rsidRDefault="3DE4F2BA" w:rsidP="00311258">
            <w:pPr>
              <w:pStyle w:val="PATHtabletext"/>
            </w:pPr>
            <w:r w:rsidRPr="00653460">
              <w:t>Worksheets, virtual whiteboard</w:t>
            </w:r>
          </w:p>
        </w:tc>
      </w:tr>
      <w:tr w:rsidR="1BCD4EED" w:rsidRPr="00653460" w14:paraId="776487AD" w14:textId="77777777" w:rsidTr="004474DE">
        <w:trPr>
          <w:trHeight w:val="300"/>
        </w:trPr>
        <w:tc>
          <w:tcPr>
            <w:tcW w:w="1296" w:type="dxa"/>
            <w:tcBorders>
              <w:left w:val="single" w:sz="4" w:space="0" w:color="FFFFFF" w:themeColor="background1"/>
            </w:tcBorders>
            <w:shd w:val="clear" w:color="auto" w:fill="FAFAFF"/>
          </w:tcPr>
          <w:p w14:paraId="6CB5B1F7" w14:textId="4F09E5EA" w:rsidR="1BCD4EED" w:rsidRPr="00653460" w:rsidRDefault="3DE4F2BA" w:rsidP="004474DE">
            <w:pPr>
              <w:pStyle w:val="PATHtableheading-black"/>
            </w:pPr>
            <w:r w:rsidRPr="00653460">
              <w:t>10:20–10:30 AM</w:t>
            </w:r>
          </w:p>
        </w:tc>
        <w:tc>
          <w:tcPr>
            <w:tcW w:w="1978" w:type="dxa"/>
            <w:shd w:val="clear" w:color="auto" w:fill="FAFAFF"/>
          </w:tcPr>
          <w:p w14:paraId="339BB2D4" w14:textId="536E7FBD" w:rsidR="1BCD4EED" w:rsidRPr="00653460" w:rsidRDefault="3DE4F2BA" w:rsidP="00311258">
            <w:pPr>
              <w:pStyle w:val="PATHtabletext"/>
            </w:pPr>
            <w:r w:rsidRPr="00653460">
              <w:t xml:space="preserve">Debrief </w:t>
            </w:r>
            <w:r w:rsidR="00CD688F">
              <w:t>and</w:t>
            </w:r>
            <w:r w:rsidRPr="00653460">
              <w:t xml:space="preserve"> </w:t>
            </w:r>
            <w:r w:rsidR="00CD688F">
              <w:t>t</w:t>
            </w:r>
            <w:r w:rsidRPr="00653460">
              <w:t>ransition</w:t>
            </w:r>
          </w:p>
        </w:tc>
        <w:tc>
          <w:tcPr>
            <w:tcW w:w="3719" w:type="dxa"/>
            <w:shd w:val="clear" w:color="auto" w:fill="FAFAFF"/>
          </w:tcPr>
          <w:p w14:paraId="328CC5DC" w14:textId="7B669FB7" w:rsidR="1BCD4EED" w:rsidRPr="00653460" w:rsidRDefault="3DE4F2BA" w:rsidP="00311258">
            <w:pPr>
              <w:pStyle w:val="PATHtabletext"/>
            </w:pPr>
            <w:r w:rsidRPr="00653460">
              <w:t xml:space="preserve">Reflect on </w:t>
            </w:r>
            <w:r w:rsidR="00CD688F">
              <w:t xml:space="preserve">the </w:t>
            </w:r>
            <w:r w:rsidRPr="00653460">
              <w:t>activity and prepare for</w:t>
            </w:r>
            <w:r w:rsidR="00CD688F">
              <w:t xml:space="preserve"> the</w:t>
            </w:r>
            <w:r w:rsidRPr="00653460">
              <w:t xml:space="preserve"> next concept</w:t>
            </w:r>
          </w:p>
        </w:tc>
        <w:tc>
          <w:tcPr>
            <w:tcW w:w="2919" w:type="dxa"/>
            <w:shd w:val="clear" w:color="auto" w:fill="FAFAFF"/>
          </w:tcPr>
          <w:p w14:paraId="13792FE3" w14:textId="2B05F955" w:rsidR="1BCD4EED" w:rsidRPr="00653460" w:rsidRDefault="3DE4F2BA" w:rsidP="00311258">
            <w:pPr>
              <w:pStyle w:val="PATHtabletext"/>
            </w:pPr>
            <w:r w:rsidRPr="00653460">
              <w:t>Group discussion</w:t>
            </w:r>
          </w:p>
        </w:tc>
        <w:tc>
          <w:tcPr>
            <w:tcW w:w="4018" w:type="dxa"/>
            <w:tcBorders>
              <w:right w:val="single" w:sz="4" w:space="0" w:color="FFFFFF" w:themeColor="background1"/>
            </w:tcBorders>
            <w:shd w:val="clear" w:color="auto" w:fill="FAFAFF"/>
          </w:tcPr>
          <w:p w14:paraId="16DF3C33" w14:textId="00CD36CE" w:rsidR="1BCD4EED" w:rsidRPr="00653460" w:rsidRDefault="3DE4F2BA" w:rsidP="00311258">
            <w:pPr>
              <w:pStyle w:val="PATHtabletext"/>
            </w:pPr>
            <w:r w:rsidRPr="00653460">
              <w:t>Key takeaways slide</w:t>
            </w:r>
          </w:p>
        </w:tc>
      </w:tr>
      <w:tr w:rsidR="1BCD4EED" w:rsidRPr="00653460" w14:paraId="38E51456" w14:textId="77777777" w:rsidTr="004474DE">
        <w:trPr>
          <w:trHeight w:val="300"/>
        </w:trPr>
        <w:tc>
          <w:tcPr>
            <w:tcW w:w="1296" w:type="dxa"/>
            <w:tcBorders>
              <w:left w:val="single" w:sz="4" w:space="0" w:color="FFFFFF" w:themeColor="background1"/>
            </w:tcBorders>
            <w:shd w:val="clear" w:color="auto" w:fill="FAFAFF"/>
          </w:tcPr>
          <w:p w14:paraId="6A306984" w14:textId="6FB3CA0B" w:rsidR="1BCD4EED" w:rsidRPr="00653460" w:rsidRDefault="3DE4F2BA" w:rsidP="004474DE">
            <w:pPr>
              <w:pStyle w:val="PATHtableheading-black"/>
            </w:pPr>
            <w:r w:rsidRPr="00653460">
              <w:t>10:30–10:45 AM</w:t>
            </w:r>
          </w:p>
        </w:tc>
        <w:tc>
          <w:tcPr>
            <w:tcW w:w="1978" w:type="dxa"/>
            <w:shd w:val="clear" w:color="auto" w:fill="FAFAFF"/>
          </w:tcPr>
          <w:p w14:paraId="610B3EB6" w14:textId="078A5C20" w:rsidR="1BCD4EED" w:rsidRPr="00653460" w:rsidRDefault="3DE4F2BA" w:rsidP="00311258">
            <w:pPr>
              <w:pStyle w:val="PATHtabletext"/>
            </w:pPr>
            <w:r w:rsidRPr="00653460">
              <w:t>Break</w:t>
            </w:r>
          </w:p>
        </w:tc>
        <w:tc>
          <w:tcPr>
            <w:tcW w:w="3719" w:type="dxa"/>
            <w:shd w:val="clear" w:color="auto" w:fill="FAFAFF"/>
          </w:tcPr>
          <w:p w14:paraId="635351D4" w14:textId="55B54DFE" w:rsidR="1BCD4EED" w:rsidRPr="00653460" w:rsidRDefault="3DE4F2BA" w:rsidP="00311258">
            <w:pPr>
              <w:pStyle w:val="PATHtabletext"/>
            </w:pPr>
            <w:r w:rsidRPr="00653460">
              <w:t>Give learners time to refresh</w:t>
            </w:r>
          </w:p>
        </w:tc>
        <w:tc>
          <w:tcPr>
            <w:tcW w:w="2919" w:type="dxa"/>
            <w:shd w:val="clear" w:color="auto" w:fill="FAFAFF"/>
          </w:tcPr>
          <w:p w14:paraId="7A0398A9" w14:textId="2C795E8F" w:rsidR="1BCD4EED" w:rsidRPr="00653460" w:rsidRDefault="3DE4F2BA" w:rsidP="00311258">
            <w:pPr>
              <w:pStyle w:val="PATHtabletext"/>
            </w:pPr>
            <w:r w:rsidRPr="00653460">
              <w:t>—</w:t>
            </w:r>
          </w:p>
        </w:tc>
        <w:tc>
          <w:tcPr>
            <w:tcW w:w="4018" w:type="dxa"/>
            <w:tcBorders>
              <w:right w:val="single" w:sz="4" w:space="0" w:color="FFFFFF" w:themeColor="background1"/>
            </w:tcBorders>
            <w:shd w:val="clear" w:color="auto" w:fill="FAFAFF"/>
          </w:tcPr>
          <w:p w14:paraId="0EC768EB" w14:textId="2021EAA3" w:rsidR="1BCD4EED" w:rsidRPr="00653460" w:rsidRDefault="3DE4F2BA" w:rsidP="00311258">
            <w:pPr>
              <w:pStyle w:val="PATHtabletext"/>
            </w:pPr>
            <w:r w:rsidRPr="00653460">
              <w:t>—</w:t>
            </w:r>
          </w:p>
        </w:tc>
      </w:tr>
      <w:tr w:rsidR="1BCD4EED" w:rsidRPr="00653460" w14:paraId="68451822" w14:textId="77777777" w:rsidTr="004474DE">
        <w:trPr>
          <w:trHeight w:val="300"/>
        </w:trPr>
        <w:tc>
          <w:tcPr>
            <w:tcW w:w="1296" w:type="dxa"/>
            <w:tcBorders>
              <w:left w:val="single" w:sz="4" w:space="0" w:color="FFFFFF" w:themeColor="background1"/>
            </w:tcBorders>
            <w:shd w:val="clear" w:color="auto" w:fill="FAFAFF"/>
          </w:tcPr>
          <w:p w14:paraId="4BA55B2B" w14:textId="415969A8" w:rsidR="1BCD4EED" w:rsidRPr="00653460" w:rsidRDefault="3DE4F2BA" w:rsidP="004474DE">
            <w:pPr>
              <w:pStyle w:val="PATHtableheading-black"/>
            </w:pPr>
            <w:r w:rsidRPr="00653460">
              <w:t>10:45–11:15 AM</w:t>
            </w:r>
          </w:p>
        </w:tc>
        <w:tc>
          <w:tcPr>
            <w:tcW w:w="1978" w:type="dxa"/>
            <w:shd w:val="clear" w:color="auto" w:fill="FAFAFF"/>
          </w:tcPr>
          <w:p w14:paraId="2391ADF2" w14:textId="392941FC" w:rsidR="1BCD4EED" w:rsidRPr="00653460" w:rsidRDefault="3DE4F2BA" w:rsidP="00311258">
            <w:pPr>
              <w:pStyle w:val="PATHtabletext"/>
            </w:pPr>
            <w:r w:rsidRPr="00653460">
              <w:t>Topic 2: [Insert Topic]</w:t>
            </w:r>
          </w:p>
        </w:tc>
        <w:tc>
          <w:tcPr>
            <w:tcW w:w="3719" w:type="dxa"/>
            <w:shd w:val="clear" w:color="auto" w:fill="FAFAFF"/>
          </w:tcPr>
          <w:p w14:paraId="381A3E6B" w14:textId="0D8B2283" w:rsidR="1BCD4EED" w:rsidRPr="00653460" w:rsidRDefault="3DE4F2BA" w:rsidP="00311258">
            <w:pPr>
              <w:pStyle w:val="PATHtabletext"/>
            </w:pPr>
            <w:r w:rsidRPr="00653460">
              <w:t>Introduce and explore concept B</w:t>
            </w:r>
          </w:p>
        </w:tc>
        <w:tc>
          <w:tcPr>
            <w:tcW w:w="2919" w:type="dxa"/>
            <w:shd w:val="clear" w:color="auto" w:fill="FAFAFF"/>
          </w:tcPr>
          <w:p w14:paraId="2E67C432" w14:textId="1E371D69" w:rsidR="1BCD4EED" w:rsidRPr="00653460" w:rsidRDefault="3DE4F2BA" w:rsidP="00311258">
            <w:pPr>
              <w:pStyle w:val="PATHtabletext"/>
            </w:pPr>
            <w:r w:rsidRPr="00653460">
              <w:t xml:space="preserve">Slide presentation </w:t>
            </w:r>
            <w:r w:rsidR="00E82B6E">
              <w:t>and</w:t>
            </w:r>
            <w:r w:rsidRPr="00653460">
              <w:t xml:space="preserve"> Q&amp;A</w:t>
            </w:r>
          </w:p>
        </w:tc>
        <w:tc>
          <w:tcPr>
            <w:tcW w:w="4018" w:type="dxa"/>
            <w:tcBorders>
              <w:right w:val="single" w:sz="4" w:space="0" w:color="FFFFFF" w:themeColor="background1"/>
            </w:tcBorders>
            <w:shd w:val="clear" w:color="auto" w:fill="FAFAFF"/>
          </w:tcPr>
          <w:p w14:paraId="35E5B946" w14:textId="26A47EF4" w:rsidR="1BCD4EED" w:rsidRPr="00653460" w:rsidRDefault="3DE4F2BA" w:rsidP="00311258">
            <w:pPr>
              <w:pStyle w:val="PATHtabletext"/>
            </w:pPr>
            <w:r w:rsidRPr="00653460">
              <w:t>Visual examples, real-life cases</w:t>
            </w:r>
          </w:p>
        </w:tc>
      </w:tr>
      <w:tr w:rsidR="1BCD4EED" w:rsidRPr="00653460" w14:paraId="658D286D" w14:textId="77777777" w:rsidTr="004474DE">
        <w:trPr>
          <w:trHeight w:val="300"/>
        </w:trPr>
        <w:tc>
          <w:tcPr>
            <w:tcW w:w="1296" w:type="dxa"/>
            <w:tcBorders>
              <w:left w:val="single" w:sz="4" w:space="0" w:color="FFFFFF" w:themeColor="background1"/>
            </w:tcBorders>
            <w:shd w:val="clear" w:color="auto" w:fill="FAFAFF"/>
          </w:tcPr>
          <w:p w14:paraId="6CD29FF5" w14:textId="3DD4CD11" w:rsidR="1BCD4EED" w:rsidRPr="00653460" w:rsidRDefault="3DE4F2BA" w:rsidP="004474DE">
            <w:pPr>
              <w:pStyle w:val="PATHtableheading-black"/>
            </w:pPr>
            <w:r w:rsidRPr="00653460">
              <w:t>11:15–11:35 AM</w:t>
            </w:r>
          </w:p>
        </w:tc>
        <w:tc>
          <w:tcPr>
            <w:tcW w:w="1978" w:type="dxa"/>
            <w:shd w:val="clear" w:color="auto" w:fill="FAFAFF"/>
          </w:tcPr>
          <w:p w14:paraId="6E350672" w14:textId="3620E583" w:rsidR="1BCD4EED" w:rsidRPr="00653460" w:rsidRDefault="3DE4F2BA" w:rsidP="00311258">
            <w:pPr>
              <w:pStyle w:val="PATHtabletext"/>
            </w:pPr>
            <w:r w:rsidRPr="00653460">
              <w:t xml:space="preserve">Knowledge </w:t>
            </w:r>
            <w:r w:rsidR="00440E17">
              <w:t>c</w:t>
            </w:r>
            <w:r w:rsidRPr="00653460">
              <w:t>heck/</w:t>
            </w:r>
            <w:r w:rsidR="00440E17">
              <w:t>q</w:t>
            </w:r>
            <w:r w:rsidRPr="00653460">
              <w:t>uiz</w:t>
            </w:r>
          </w:p>
        </w:tc>
        <w:tc>
          <w:tcPr>
            <w:tcW w:w="3719" w:type="dxa"/>
            <w:shd w:val="clear" w:color="auto" w:fill="FAFAFF"/>
          </w:tcPr>
          <w:p w14:paraId="52EC8FCC" w14:textId="417F2F27" w:rsidR="1BCD4EED" w:rsidRPr="00653460" w:rsidRDefault="3DE4F2BA" w:rsidP="00311258">
            <w:pPr>
              <w:pStyle w:val="PATHtabletext"/>
            </w:pPr>
            <w:r w:rsidRPr="00653460">
              <w:t>Reinforce understanding and gauge retention</w:t>
            </w:r>
          </w:p>
        </w:tc>
        <w:tc>
          <w:tcPr>
            <w:tcW w:w="2919" w:type="dxa"/>
            <w:shd w:val="clear" w:color="auto" w:fill="FAFAFF"/>
          </w:tcPr>
          <w:p w14:paraId="7109AB04" w14:textId="193B00D0" w:rsidR="1BCD4EED" w:rsidRPr="00653460" w:rsidRDefault="3DE4F2BA" w:rsidP="00311258">
            <w:pPr>
              <w:pStyle w:val="PATHtabletext"/>
            </w:pPr>
            <w:r w:rsidRPr="00653460">
              <w:t>Quiz/</w:t>
            </w:r>
            <w:r w:rsidR="00440E17">
              <w:t>p</w:t>
            </w:r>
            <w:r w:rsidRPr="00653460">
              <w:t>oll/</w:t>
            </w:r>
            <w:r w:rsidR="00440E17">
              <w:t>r</w:t>
            </w:r>
            <w:r w:rsidRPr="00653460">
              <w:t>eview game</w:t>
            </w:r>
          </w:p>
        </w:tc>
        <w:tc>
          <w:tcPr>
            <w:tcW w:w="4018" w:type="dxa"/>
            <w:tcBorders>
              <w:right w:val="single" w:sz="4" w:space="0" w:color="FFFFFF" w:themeColor="background1"/>
            </w:tcBorders>
            <w:shd w:val="clear" w:color="auto" w:fill="FAFAFF"/>
          </w:tcPr>
          <w:p w14:paraId="31AC07EB" w14:textId="4A334923" w:rsidR="1BCD4EED" w:rsidRPr="00653460" w:rsidRDefault="3DE4F2BA" w:rsidP="00311258">
            <w:pPr>
              <w:pStyle w:val="PATHtabletext"/>
            </w:pPr>
            <w:r w:rsidRPr="00653460">
              <w:t xml:space="preserve">Quiz tool (e.g., Kahoot, </w:t>
            </w:r>
            <w:r w:rsidR="00440E17">
              <w:t>Learning Management System [</w:t>
            </w:r>
            <w:r w:rsidRPr="00653460">
              <w:t>LMS</w:t>
            </w:r>
            <w:r w:rsidR="00440E17">
              <w:t>]</w:t>
            </w:r>
            <w:r w:rsidRPr="00653460">
              <w:t xml:space="preserve"> quiz)</w:t>
            </w:r>
          </w:p>
        </w:tc>
      </w:tr>
      <w:tr w:rsidR="1BCD4EED" w:rsidRPr="00653460" w14:paraId="616F4554" w14:textId="77777777" w:rsidTr="004474DE">
        <w:trPr>
          <w:trHeight w:val="300"/>
        </w:trPr>
        <w:tc>
          <w:tcPr>
            <w:tcW w:w="1296" w:type="dxa"/>
            <w:tcBorders>
              <w:left w:val="single" w:sz="4" w:space="0" w:color="FFFFFF" w:themeColor="background1"/>
            </w:tcBorders>
            <w:shd w:val="clear" w:color="auto" w:fill="FAFAFF"/>
          </w:tcPr>
          <w:p w14:paraId="615D5B43" w14:textId="5AFB3959" w:rsidR="1BCD4EED" w:rsidRPr="00653460" w:rsidRDefault="3DE4F2BA" w:rsidP="004474DE">
            <w:pPr>
              <w:pStyle w:val="PATHtableheading-black"/>
            </w:pPr>
            <w:r w:rsidRPr="00653460">
              <w:t>11:35–11:50 AM</w:t>
            </w:r>
          </w:p>
        </w:tc>
        <w:tc>
          <w:tcPr>
            <w:tcW w:w="1978" w:type="dxa"/>
            <w:shd w:val="clear" w:color="auto" w:fill="FAFAFF"/>
          </w:tcPr>
          <w:p w14:paraId="4E2BC406" w14:textId="72D3EBFD" w:rsidR="1BCD4EED" w:rsidRPr="00653460" w:rsidRDefault="3DE4F2BA" w:rsidP="00311258">
            <w:pPr>
              <w:pStyle w:val="PATHtabletext"/>
            </w:pPr>
            <w:r w:rsidRPr="00653460">
              <w:t xml:space="preserve">Application </w:t>
            </w:r>
            <w:r w:rsidR="005A3837">
              <w:t>a</w:t>
            </w:r>
            <w:r w:rsidRPr="00653460">
              <w:t>ctivity 2</w:t>
            </w:r>
          </w:p>
        </w:tc>
        <w:tc>
          <w:tcPr>
            <w:tcW w:w="3719" w:type="dxa"/>
            <w:shd w:val="clear" w:color="auto" w:fill="FAFAFF"/>
          </w:tcPr>
          <w:p w14:paraId="54E042F1" w14:textId="4A1C766E" w:rsidR="1BCD4EED" w:rsidRPr="00653460" w:rsidRDefault="3DE4F2BA" w:rsidP="00311258">
            <w:pPr>
              <w:pStyle w:val="PATHtabletext"/>
            </w:pPr>
            <w:r w:rsidRPr="00653460">
              <w:t>Practice new skills or decision-making</w:t>
            </w:r>
          </w:p>
        </w:tc>
        <w:tc>
          <w:tcPr>
            <w:tcW w:w="2919" w:type="dxa"/>
            <w:shd w:val="clear" w:color="auto" w:fill="FAFAFF"/>
          </w:tcPr>
          <w:p w14:paraId="032746E6" w14:textId="18E7A1AE" w:rsidR="1BCD4EED" w:rsidRPr="00653460" w:rsidRDefault="3DE4F2BA" w:rsidP="00311258">
            <w:pPr>
              <w:pStyle w:val="PATHtabletext"/>
            </w:pPr>
            <w:r w:rsidRPr="00653460">
              <w:t xml:space="preserve">Scenario, simulation, </w:t>
            </w:r>
            <w:r w:rsidR="005A3837">
              <w:t xml:space="preserve">or </w:t>
            </w:r>
            <w:r w:rsidRPr="00653460">
              <w:t>case study</w:t>
            </w:r>
          </w:p>
        </w:tc>
        <w:tc>
          <w:tcPr>
            <w:tcW w:w="4018" w:type="dxa"/>
            <w:tcBorders>
              <w:right w:val="single" w:sz="4" w:space="0" w:color="FFFFFF" w:themeColor="background1"/>
            </w:tcBorders>
            <w:shd w:val="clear" w:color="auto" w:fill="FAFAFF"/>
          </w:tcPr>
          <w:p w14:paraId="21BE81D2" w14:textId="4B771F3F" w:rsidR="1BCD4EED" w:rsidRPr="00653460" w:rsidRDefault="3DE4F2BA" w:rsidP="00311258">
            <w:pPr>
              <w:pStyle w:val="PATHtabletext"/>
            </w:pPr>
            <w:r w:rsidRPr="00653460">
              <w:t>Case handouts, breakout rooms</w:t>
            </w:r>
          </w:p>
        </w:tc>
      </w:tr>
      <w:tr w:rsidR="1BCD4EED" w:rsidRPr="00653460" w14:paraId="022A1E54" w14:textId="77777777" w:rsidTr="004474DE">
        <w:trPr>
          <w:trHeight w:val="300"/>
        </w:trPr>
        <w:tc>
          <w:tcPr>
            <w:tcW w:w="1296" w:type="dxa"/>
            <w:tcBorders>
              <w:left w:val="single" w:sz="4" w:space="0" w:color="FFFFFF" w:themeColor="background1"/>
              <w:bottom w:val="single" w:sz="4" w:space="0" w:color="FFFFFF" w:themeColor="background1"/>
            </w:tcBorders>
            <w:shd w:val="clear" w:color="auto" w:fill="FAFAFF"/>
          </w:tcPr>
          <w:p w14:paraId="52B7D1E8" w14:textId="79409C8B" w:rsidR="1BCD4EED" w:rsidRPr="00653460" w:rsidRDefault="3DE4F2BA" w:rsidP="004474DE">
            <w:pPr>
              <w:pStyle w:val="PATHtableheading-black"/>
            </w:pPr>
            <w:r w:rsidRPr="00653460">
              <w:t>11:50–12:00 PM</w:t>
            </w:r>
          </w:p>
        </w:tc>
        <w:tc>
          <w:tcPr>
            <w:tcW w:w="1978" w:type="dxa"/>
            <w:tcBorders>
              <w:bottom w:val="single" w:sz="4" w:space="0" w:color="FFFFFF" w:themeColor="background1"/>
            </w:tcBorders>
            <w:shd w:val="clear" w:color="auto" w:fill="FAFAFF"/>
          </w:tcPr>
          <w:p w14:paraId="5E26E4B6" w14:textId="7761876D" w:rsidR="1BCD4EED" w:rsidRPr="00653460" w:rsidRDefault="3DE4F2BA" w:rsidP="00311258">
            <w:pPr>
              <w:pStyle w:val="PATHtabletext"/>
            </w:pPr>
            <w:r w:rsidRPr="00653460">
              <w:t xml:space="preserve">Wrap-up </w:t>
            </w:r>
            <w:r w:rsidR="005A3837">
              <w:t>and</w:t>
            </w:r>
            <w:r w:rsidRPr="00653460">
              <w:t xml:space="preserve"> </w:t>
            </w:r>
            <w:r w:rsidR="005A3837">
              <w:t>n</w:t>
            </w:r>
            <w:r w:rsidRPr="00653460">
              <w:t xml:space="preserve">ext </w:t>
            </w:r>
            <w:r w:rsidR="005A3837">
              <w:t>s</w:t>
            </w:r>
            <w:r w:rsidRPr="00653460">
              <w:t>teps</w:t>
            </w:r>
          </w:p>
        </w:tc>
        <w:tc>
          <w:tcPr>
            <w:tcW w:w="3719" w:type="dxa"/>
            <w:tcBorders>
              <w:bottom w:val="single" w:sz="4" w:space="0" w:color="FFFFFF" w:themeColor="background1"/>
            </w:tcBorders>
            <w:shd w:val="clear" w:color="auto" w:fill="FAFAFF"/>
          </w:tcPr>
          <w:p w14:paraId="528AB330" w14:textId="73954EF7" w:rsidR="1BCD4EED" w:rsidRPr="00653460" w:rsidRDefault="3DE4F2BA" w:rsidP="00311258">
            <w:pPr>
              <w:pStyle w:val="PATHtabletext"/>
            </w:pPr>
            <w:r w:rsidRPr="00653460">
              <w:t>Recap key takeaways</w:t>
            </w:r>
            <w:r w:rsidR="00FC1870">
              <w:t xml:space="preserve"> and</w:t>
            </w:r>
            <w:r w:rsidRPr="00653460">
              <w:t xml:space="preserve"> set expectations for post-training</w:t>
            </w:r>
          </w:p>
        </w:tc>
        <w:tc>
          <w:tcPr>
            <w:tcW w:w="2919" w:type="dxa"/>
            <w:tcBorders>
              <w:bottom w:val="single" w:sz="4" w:space="0" w:color="FFFFFF" w:themeColor="background1"/>
            </w:tcBorders>
            <w:shd w:val="clear" w:color="auto" w:fill="FAFAFF"/>
          </w:tcPr>
          <w:p w14:paraId="0AD12CFA" w14:textId="0E06011C" w:rsidR="1BCD4EED" w:rsidRPr="00653460" w:rsidRDefault="3DE4F2BA" w:rsidP="00311258">
            <w:pPr>
              <w:pStyle w:val="PATHtabletext"/>
            </w:pPr>
            <w:r w:rsidRPr="00653460">
              <w:t xml:space="preserve">Summary </w:t>
            </w:r>
            <w:r w:rsidR="00FC1870">
              <w:t>and</w:t>
            </w:r>
            <w:r w:rsidRPr="00653460">
              <w:t xml:space="preserve"> </w:t>
            </w:r>
            <w:r w:rsidR="00FC1870">
              <w:t>a</w:t>
            </w:r>
            <w:r w:rsidRPr="00653460">
              <w:t xml:space="preserve">ction </w:t>
            </w:r>
            <w:r w:rsidR="00FC1870">
              <w:t>p</w:t>
            </w:r>
            <w:r w:rsidRPr="00653460">
              <w:t>lanning</w:t>
            </w:r>
          </w:p>
        </w:tc>
        <w:tc>
          <w:tcPr>
            <w:tcW w:w="4018" w:type="dxa"/>
            <w:tcBorders>
              <w:bottom w:val="single" w:sz="4" w:space="0" w:color="FFFFFF" w:themeColor="background1"/>
              <w:right w:val="single" w:sz="4" w:space="0" w:color="FFFFFF" w:themeColor="background1"/>
            </w:tcBorders>
            <w:shd w:val="clear" w:color="auto" w:fill="FAFAFF"/>
          </w:tcPr>
          <w:p w14:paraId="356F1CF7" w14:textId="4B99963B" w:rsidR="1BCD4EED" w:rsidRPr="00653460" w:rsidRDefault="3DE4F2BA" w:rsidP="00311258">
            <w:pPr>
              <w:pStyle w:val="PATHtabletext"/>
            </w:pPr>
            <w:r w:rsidRPr="00653460">
              <w:t>Summary slide, resource links</w:t>
            </w:r>
          </w:p>
        </w:tc>
      </w:tr>
    </w:tbl>
    <w:p w14:paraId="3A0E4DCF" w14:textId="5C637075" w:rsidR="001D10BA" w:rsidRPr="00653460" w:rsidRDefault="00E87E98" w:rsidP="00323DB7">
      <w:pPr>
        <w:tabs>
          <w:tab w:val="left" w:pos="4620"/>
        </w:tabs>
        <w:spacing w:after="120" w:line="288" w:lineRule="auto"/>
        <w:rPr>
          <w:rFonts w:eastAsiaTheme="minorHAnsi" w:cstheme="minorHAnsi"/>
          <w:color w:val="0077AC" w:themeColor="accent1"/>
          <w:sz w:val="32"/>
          <w:szCs w:val="28"/>
        </w:rPr>
      </w:pPr>
      <w:r w:rsidRPr="00653460">
        <w:rPr>
          <w:rFonts w:eastAsiaTheme="minorHAnsi" w:cstheme="minorHAnsi"/>
          <w:color w:val="0077AC" w:themeColor="accent1"/>
          <w:sz w:val="32"/>
          <w:szCs w:val="28"/>
        </w:rPr>
        <w:t xml:space="preserve"> </w:t>
      </w:r>
    </w:p>
    <w:p w14:paraId="79DDBD11" w14:textId="51CBD976" w:rsidR="001D10BA" w:rsidRPr="00653460" w:rsidRDefault="001D10BA" w:rsidP="00323DB7">
      <w:pPr>
        <w:tabs>
          <w:tab w:val="left" w:pos="4620"/>
        </w:tabs>
        <w:spacing w:after="120" w:line="288" w:lineRule="auto"/>
        <w:rPr>
          <w:rFonts w:cstheme="minorHAnsi"/>
          <w:sz w:val="20"/>
          <w:szCs w:val="20"/>
        </w:rPr>
        <w:sectPr w:rsidR="001D10BA" w:rsidRPr="00653460" w:rsidSect="00E5676B">
          <w:endnotePr>
            <w:numFmt w:val="decimal"/>
          </w:endnotePr>
          <w:pgSz w:w="16820" w:h="11900" w:orient="landscape"/>
          <w:pgMar w:top="1440" w:right="1440" w:bottom="1440" w:left="1440" w:header="720" w:footer="720" w:gutter="0"/>
          <w:cols w:space="547"/>
          <w:docGrid w:linePitch="360"/>
        </w:sectPr>
      </w:pPr>
      <w:r w:rsidRPr="00653460">
        <w:rPr>
          <w:rFonts w:cstheme="minorHAnsi"/>
          <w:sz w:val="20"/>
          <w:szCs w:val="20"/>
        </w:rPr>
        <w:tab/>
      </w:r>
    </w:p>
    <w:p w14:paraId="46F26B77" w14:textId="19352D22" w:rsidR="2F7CD16B" w:rsidRPr="00311258" w:rsidRDefault="32321D37" w:rsidP="00311258">
      <w:pPr>
        <w:pStyle w:val="PATHheading1"/>
        <w:rPr>
          <w:rStyle w:val="normaltextrun"/>
        </w:rPr>
      </w:pPr>
      <w:bookmarkStart w:id="75" w:name="_Toc149119502"/>
      <w:r w:rsidRPr="32321D37">
        <w:rPr>
          <w:rStyle w:val="normaltextrun"/>
        </w:rPr>
        <w:lastRenderedPageBreak/>
        <w:t>Section 5: Facilitating learning</w:t>
      </w:r>
      <w:bookmarkEnd w:id="75"/>
      <w:r w:rsidRPr="32321D37">
        <w:rPr>
          <w:rStyle w:val="normaltextrun"/>
        </w:rPr>
        <w:t> </w:t>
      </w:r>
    </w:p>
    <w:p w14:paraId="5C1915B0" w14:textId="51CD463C" w:rsidR="2F7CD16B" w:rsidRPr="00955332" w:rsidRDefault="32321D37" w:rsidP="00311258">
      <w:pPr>
        <w:pStyle w:val="PATHheading2"/>
      </w:pPr>
      <w:bookmarkStart w:id="76" w:name="_Toc2060173210"/>
      <w:bookmarkStart w:id="77" w:name="_Toc207175829"/>
      <w:r>
        <w:t>Purpose</w:t>
      </w:r>
      <w:bookmarkEnd w:id="76"/>
      <w:r>
        <w:t xml:space="preserve"> </w:t>
      </w:r>
      <w:bookmarkEnd w:id="77"/>
    </w:p>
    <w:p w14:paraId="78A7F5A3" w14:textId="2478A096" w:rsidR="001B0CA3" w:rsidRPr="00653460" w:rsidRDefault="1EABBC51" w:rsidP="00311258">
      <w:pPr>
        <w:pStyle w:val="PATHbodytext"/>
      </w:pPr>
      <w:r w:rsidRPr="1EABBC51">
        <w:t xml:space="preserve">The purpose of this section is to </w:t>
      </w:r>
      <w:r w:rsidR="007A5FDC">
        <w:t>provide</w:t>
      </w:r>
      <w:r w:rsidRPr="1EABBC51">
        <w:t xml:space="preserve"> facilitators with guidance on </w:t>
      </w:r>
      <w:r w:rsidR="00133150">
        <w:t xml:space="preserve">the </w:t>
      </w:r>
      <w:r w:rsidRPr="1EABBC51">
        <w:t>core skills, characteristics</w:t>
      </w:r>
      <w:r w:rsidR="007A5FDC">
        <w:t>,</w:t>
      </w:r>
      <w:r w:rsidRPr="1EABBC51">
        <w:t xml:space="preserve"> and tools </w:t>
      </w:r>
      <w:r w:rsidR="007A5FDC">
        <w:t>needed</w:t>
      </w:r>
      <w:r w:rsidRPr="1EABBC51">
        <w:t xml:space="preserve"> to successfully implement an interactive workshop </w:t>
      </w:r>
      <w:r w:rsidR="00F95332">
        <w:t>such as</w:t>
      </w:r>
      <w:r w:rsidRPr="1EABBC51">
        <w:t xml:space="preserve"> I-LEAD.</w:t>
      </w:r>
    </w:p>
    <w:p w14:paraId="39D11C13" w14:textId="17616222" w:rsidR="00F868CC" w:rsidRPr="00955332" w:rsidRDefault="32321D37" w:rsidP="00311258">
      <w:pPr>
        <w:pStyle w:val="PATHheading2"/>
      </w:pPr>
      <w:bookmarkStart w:id="78" w:name="_Toc207175830"/>
      <w:bookmarkStart w:id="79" w:name="_Toc937627171"/>
      <w:r w:rsidRPr="32321D37">
        <w:rPr>
          <w:rStyle w:val="normaltextrun"/>
        </w:rPr>
        <w:t>Core facilitation skills</w:t>
      </w:r>
      <w:bookmarkEnd w:id="78"/>
      <w:bookmarkEnd w:id="79"/>
      <w:r w:rsidRPr="32321D37">
        <w:rPr>
          <w:rStyle w:val="eop"/>
        </w:rPr>
        <w:t> </w:t>
      </w:r>
    </w:p>
    <w:p w14:paraId="6A8F645E" w14:textId="55CCB72B" w:rsidR="001B0CA3" w:rsidRPr="00955332" w:rsidRDefault="32321D37" w:rsidP="00311258">
      <w:pPr>
        <w:pStyle w:val="PATHheading3"/>
      </w:pPr>
      <w:bookmarkStart w:id="80" w:name="_Toc871305997"/>
      <w:r>
        <w:t>Facilitation skills</w:t>
      </w:r>
      <w:bookmarkEnd w:id="80"/>
    </w:p>
    <w:p w14:paraId="2C12111C" w14:textId="534F5821" w:rsidR="00F868CC" w:rsidRPr="00653460" w:rsidRDefault="00973C3F" w:rsidP="00311258">
      <w:pPr>
        <w:pStyle w:val="PATHbodytext"/>
      </w:pPr>
      <w:r>
        <w:t>Facilitators are not just presenters; they are guides, coaches, and connectors who help</w:t>
      </w:r>
      <w:r w:rsidR="529AD743" w:rsidRPr="529AD743">
        <w:t xml:space="preserve"> learners engage with content and apply it effectively. Whether in</w:t>
      </w:r>
      <w:r w:rsidR="00715C77">
        <w:t xml:space="preserve"> </w:t>
      </w:r>
      <w:r w:rsidR="529AD743" w:rsidRPr="529AD743">
        <w:t>person or virtual, strong facilitation depends on a combination of communication, instructional, and interpersonal skills. Here is a list of core skills every training facilitator should have:</w:t>
      </w:r>
    </w:p>
    <w:p w14:paraId="4701B3B4" w14:textId="77777777" w:rsidR="009A4BCB" w:rsidRDefault="00F868CC" w:rsidP="00311258">
      <w:pPr>
        <w:keepNext/>
        <w:spacing w:after="120" w:line="288" w:lineRule="auto"/>
      </w:pPr>
      <w:r>
        <w:rPr>
          <w:noProof/>
        </w:rPr>
        <w:drawing>
          <wp:inline distT="0" distB="0" distL="0" distR="0" wp14:anchorId="1A65671D" wp14:editId="51D1FF7A">
            <wp:extent cx="6289406" cy="3976664"/>
            <wp:effectExtent l="0" t="0" r="0" b="0"/>
            <wp:docPr id="128255200" name="Picture 12825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89406" cy="3976664"/>
                    </a:xfrm>
                    <a:prstGeom prst="rect">
                      <a:avLst/>
                    </a:prstGeom>
                  </pic:spPr>
                </pic:pic>
              </a:graphicData>
            </a:graphic>
          </wp:inline>
        </w:drawing>
      </w:r>
    </w:p>
    <w:p w14:paraId="6A8351EC" w14:textId="2BA5263F" w:rsidR="00F868CC" w:rsidRPr="00653460" w:rsidRDefault="009A4BCB" w:rsidP="00311258">
      <w:pPr>
        <w:pStyle w:val="PATHphotocaption"/>
        <w:jc w:val="center"/>
        <w:rPr>
          <w:sz w:val="20"/>
          <w:szCs w:val="20"/>
        </w:rPr>
      </w:pPr>
      <w:bookmarkStart w:id="81" w:name="_Toc209105454"/>
      <w:r>
        <w:t xml:space="preserve">Diagram </w:t>
      </w:r>
      <w:r>
        <w:fldChar w:fldCharType="begin"/>
      </w:r>
      <w:r>
        <w:instrText>SEQ Diagram \* ARABIC</w:instrText>
      </w:r>
      <w:r>
        <w:fldChar w:fldCharType="separate"/>
      </w:r>
      <w:r>
        <w:rPr>
          <w:noProof/>
        </w:rPr>
        <w:t>8</w:t>
      </w:r>
      <w:r>
        <w:fldChar w:fldCharType="end"/>
      </w:r>
      <w:r>
        <w:t>. Core skills of a good facilitator</w:t>
      </w:r>
      <w:bookmarkEnd w:id="81"/>
    </w:p>
    <w:p w14:paraId="6E1B7C97" w14:textId="7011778D" w:rsidR="00F868CC" w:rsidRPr="00955332" w:rsidRDefault="32321D37" w:rsidP="32321D37">
      <w:pPr>
        <w:pStyle w:val="PATHheading2"/>
        <w:rPr>
          <w:rStyle w:val="eop"/>
          <w:rFonts w:asciiTheme="minorHAnsi" w:eastAsiaTheme="minorEastAsia" w:hAnsiTheme="minorHAnsi"/>
          <w:b w:val="0"/>
          <w:color w:val="auto"/>
          <w:sz w:val="22"/>
        </w:rPr>
      </w:pPr>
      <w:bookmarkStart w:id="82" w:name="_Toc207175832"/>
      <w:bookmarkStart w:id="83" w:name="_Toc1704027194"/>
      <w:r w:rsidRPr="32321D37">
        <w:rPr>
          <w:rStyle w:val="normaltextrun"/>
        </w:rPr>
        <w:t>Body language, voice modulation, handling difficult questions, and inclusivity</w:t>
      </w:r>
      <w:bookmarkEnd w:id="82"/>
      <w:bookmarkEnd w:id="83"/>
      <w:r w:rsidRPr="32321D37">
        <w:rPr>
          <w:rStyle w:val="eop"/>
        </w:rPr>
        <w:t> </w:t>
      </w:r>
    </w:p>
    <w:p w14:paraId="19ABB121" w14:textId="1083A752" w:rsidR="5874C938" w:rsidRPr="001B0CA3" w:rsidRDefault="5874C938" w:rsidP="00311258">
      <w:pPr>
        <w:pStyle w:val="PATHbodytext"/>
        <w:rPr>
          <w:rFonts w:cstheme="minorHAnsi"/>
          <w:color w:val="000000" w:themeColor="text1"/>
        </w:rPr>
      </w:pPr>
      <w:r w:rsidRPr="5874C938">
        <w:t xml:space="preserve">Body language and voice modulation are powerful communication tools in training facilitation. They significantly </w:t>
      </w:r>
      <w:r w:rsidR="00A127A0">
        <w:t>influence</w:t>
      </w:r>
      <w:r w:rsidRPr="5874C938">
        <w:t xml:space="preserve"> how </w:t>
      </w:r>
      <w:r w:rsidR="00A127A0">
        <w:t>messages are</w:t>
      </w:r>
      <w:r w:rsidRPr="5874C938">
        <w:t xml:space="preserve"> received, how engaged learners are, and how confident and credible </w:t>
      </w:r>
      <w:r w:rsidR="00EB01DA">
        <w:t>facilitators</w:t>
      </w:r>
      <w:r w:rsidRPr="5874C938">
        <w:t xml:space="preserve"> appear. </w:t>
      </w:r>
    </w:p>
    <w:p w14:paraId="78407966" w14:textId="30CA2926" w:rsidR="00F868CC" w:rsidRPr="00955332" w:rsidRDefault="32321D37" w:rsidP="00311258">
      <w:pPr>
        <w:pStyle w:val="PATHheading3"/>
      </w:pPr>
      <w:bookmarkStart w:id="84" w:name="_Toc1285994205"/>
      <w:r>
        <w:lastRenderedPageBreak/>
        <w:t>Body language</w:t>
      </w:r>
      <w:bookmarkEnd w:id="84"/>
    </w:p>
    <w:p w14:paraId="1ABC0621" w14:textId="57B2E17C" w:rsidR="00F868CC" w:rsidRPr="00AA556D" w:rsidRDefault="00000F91" w:rsidP="00311258">
      <w:pPr>
        <w:pStyle w:val="PATHbodytext"/>
        <w:rPr>
          <w:color w:val="000000" w:themeColor="text1"/>
        </w:rPr>
      </w:pPr>
      <w:r>
        <w:t>B</w:t>
      </w:r>
      <w:r w:rsidR="42C8120F" w:rsidRPr="00AA556D">
        <w:t xml:space="preserve">ody language is a critical nonverbal </w:t>
      </w:r>
      <w:r w:rsidR="00574603">
        <w:t>indicator</w:t>
      </w:r>
      <w:r w:rsidR="42C8120F" w:rsidRPr="00AA556D">
        <w:t xml:space="preserve"> of confidence, approachability, </w:t>
      </w:r>
      <w:r w:rsidR="00574603">
        <w:t xml:space="preserve">and </w:t>
      </w:r>
      <w:r w:rsidR="42C8120F" w:rsidRPr="00AA556D">
        <w:t>interest</w:t>
      </w:r>
      <w:r w:rsidR="00574603">
        <w:t>,</w:t>
      </w:r>
      <w:r w:rsidR="42C8120F" w:rsidRPr="00AA556D">
        <w:t xml:space="preserve"> and </w:t>
      </w:r>
      <w:r w:rsidR="00574603">
        <w:t>facilitators</w:t>
      </w:r>
      <w:r w:rsidR="42C8120F" w:rsidRPr="00AA556D">
        <w:t xml:space="preserve"> can use it to:</w:t>
      </w:r>
    </w:p>
    <w:p w14:paraId="4ABEFD40" w14:textId="6C3B0117" w:rsidR="00F868CC" w:rsidRPr="00AA556D" w:rsidRDefault="1FFB5F05" w:rsidP="00311258">
      <w:pPr>
        <w:pStyle w:val="PATHbodytext-bullet1"/>
        <w:rPr>
          <w:color w:val="000000" w:themeColor="text1"/>
        </w:rPr>
      </w:pPr>
      <w:r w:rsidRPr="00AA556D">
        <w:t>Reinforce message</w:t>
      </w:r>
      <w:r w:rsidR="00163023">
        <w:t>s</w:t>
      </w:r>
      <w:r w:rsidRPr="00AA556D">
        <w:t>: Gestures and posture add emphasis and clarity.</w:t>
      </w:r>
    </w:p>
    <w:p w14:paraId="1BD969EF" w14:textId="2EA5B629" w:rsidR="00F868CC" w:rsidRPr="00AA556D" w:rsidRDefault="1FFB5F05" w:rsidP="00311258">
      <w:pPr>
        <w:pStyle w:val="PATHbodytext-bullet1"/>
        <w:rPr>
          <w:color w:val="000000" w:themeColor="text1"/>
        </w:rPr>
      </w:pPr>
      <w:r w:rsidRPr="00AA556D">
        <w:t>Build trust and rapport: Open body language creates a welcoming atmosphere.</w:t>
      </w:r>
    </w:p>
    <w:p w14:paraId="61E8AB9E" w14:textId="3260CCA8" w:rsidR="00F868CC" w:rsidRPr="00AA556D" w:rsidRDefault="1FFB5F05" w:rsidP="00311258">
      <w:pPr>
        <w:pStyle w:val="PATHbodytext-bullet1"/>
        <w:rPr>
          <w:color w:val="000000" w:themeColor="text1"/>
        </w:rPr>
      </w:pPr>
      <w:r w:rsidRPr="00AA556D">
        <w:t xml:space="preserve">Show confidence and credibility: </w:t>
      </w:r>
      <w:r w:rsidR="008658CA">
        <w:t>P</w:t>
      </w:r>
      <w:r w:rsidRPr="00AA556D">
        <w:t>hysical presence influences how learners perceive authority.</w:t>
      </w:r>
    </w:p>
    <w:p w14:paraId="0805E6BF" w14:textId="4698196E" w:rsidR="00F868CC" w:rsidRPr="00AA556D" w:rsidRDefault="1FFB5F05" w:rsidP="00311258">
      <w:pPr>
        <w:pStyle w:val="PATHbodytext-bullet1"/>
        <w:rPr>
          <w:color w:val="000000" w:themeColor="text1"/>
        </w:rPr>
      </w:pPr>
      <w:r w:rsidRPr="00AA556D">
        <w:t>Engage learners: Movement and eye contact keep learners visually attentive.</w:t>
      </w:r>
    </w:p>
    <w:p w14:paraId="31005BFE" w14:textId="24A1A869" w:rsidR="00EF4A74" w:rsidRPr="00955332" w:rsidRDefault="1FFB5F05" w:rsidP="00311258">
      <w:pPr>
        <w:pStyle w:val="PATHbodytext-bullet1"/>
        <w:rPr>
          <w:rFonts w:cstheme="minorHAnsi"/>
          <w:szCs w:val="20"/>
        </w:rPr>
      </w:pPr>
      <w:r w:rsidRPr="00AA556D">
        <w:t xml:space="preserve">Signal enthusiasm: </w:t>
      </w:r>
      <w:r w:rsidR="001F228A">
        <w:t>E</w:t>
      </w:r>
      <w:r w:rsidRPr="00AA556D">
        <w:t>nergy helps motivate and sustain learner interest.</w:t>
      </w:r>
    </w:p>
    <w:p w14:paraId="18F3721B" w14:textId="6AA80C8F" w:rsidR="42C8120F" w:rsidRPr="00AA556D" w:rsidRDefault="42C8120F" w:rsidP="00311258">
      <w:pPr>
        <w:pStyle w:val="PATHbodytext"/>
      </w:pPr>
      <w:r w:rsidRPr="00AA556D">
        <w:t xml:space="preserve">To keep participants engaged and </w:t>
      </w:r>
      <w:r w:rsidR="00AA556D" w:rsidRPr="00AA556D">
        <w:t>physically</w:t>
      </w:r>
      <w:r w:rsidRPr="00AA556D">
        <w:t xml:space="preserve"> </w:t>
      </w:r>
      <w:r w:rsidR="007242F3">
        <w:t>involved</w:t>
      </w:r>
      <w:r w:rsidRPr="00AA556D">
        <w:t xml:space="preserve"> as </w:t>
      </w:r>
      <w:r w:rsidR="007C4C66">
        <w:t>content is delivered, facilitators</w:t>
      </w:r>
      <w:r w:rsidRPr="00AA556D">
        <w:t xml:space="preserve"> should:</w:t>
      </w:r>
    </w:p>
    <w:p w14:paraId="50A1C3BE" w14:textId="2DCA6CF2" w:rsidR="42C8120F" w:rsidRPr="00AA556D" w:rsidRDefault="42C8120F" w:rsidP="00311258">
      <w:pPr>
        <w:pStyle w:val="PATHbodytext-bullet1"/>
        <w:rPr>
          <w:color w:val="000000" w:themeColor="text1"/>
        </w:rPr>
      </w:pPr>
      <w:r w:rsidRPr="00AA556D">
        <w:t>Use open gestures to emphasize key points.</w:t>
      </w:r>
    </w:p>
    <w:p w14:paraId="3D0FD21C" w14:textId="153F62B5" w:rsidR="42C8120F" w:rsidRPr="00AA556D" w:rsidRDefault="42C8120F" w:rsidP="00311258">
      <w:pPr>
        <w:pStyle w:val="PATHbodytext-bullet1"/>
        <w:rPr>
          <w:color w:val="000000" w:themeColor="text1"/>
        </w:rPr>
      </w:pPr>
      <w:r w:rsidRPr="00AA556D">
        <w:t xml:space="preserve">Make eye contact with different participants (or </w:t>
      </w:r>
      <w:r w:rsidR="00AB1CCC">
        <w:t xml:space="preserve">with </w:t>
      </w:r>
      <w:r w:rsidRPr="00AA556D">
        <w:t>the camera in virtual settings).</w:t>
      </w:r>
    </w:p>
    <w:p w14:paraId="09EFC16A" w14:textId="33AE9B46" w:rsidR="42C8120F" w:rsidRPr="00AA556D" w:rsidRDefault="42C8120F" w:rsidP="00311258">
      <w:pPr>
        <w:pStyle w:val="PATHbodytext-bullet1"/>
        <w:rPr>
          <w:color w:val="000000" w:themeColor="text1"/>
        </w:rPr>
      </w:pPr>
      <w:r w:rsidRPr="00AA556D">
        <w:t>Use purposeful movement to shift focus or transition topics.</w:t>
      </w:r>
    </w:p>
    <w:p w14:paraId="6598CE7F" w14:textId="4BF6BE63" w:rsidR="42C8120F" w:rsidRPr="00955332" w:rsidRDefault="42C8120F" w:rsidP="00311258">
      <w:pPr>
        <w:pStyle w:val="PATHbodytext-bullet1"/>
        <w:rPr>
          <w:rFonts w:cstheme="minorHAnsi"/>
          <w:szCs w:val="20"/>
        </w:rPr>
      </w:pPr>
      <w:r w:rsidRPr="00AA556D">
        <w:t>Smile genuinely to convey warmth and openness.</w:t>
      </w:r>
    </w:p>
    <w:p w14:paraId="4F4A0265" w14:textId="22C21FAA" w:rsidR="73FA42AF" w:rsidRPr="00AA556D" w:rsidRDefault="00CA793A" w:rsidP="00311258">
      <w:pPr>
        <w:pStyle w:val="PATHbodytext"/>
      </w:pPr>
      <w:r>
        <w:t xml:space="preserve">The following </w:t>
      </w:r>
      <w:r w:rsidR="004A361F">
        <w:t>table highlights b</w:t>
      </w:r>
      <w:r w:rsidR="3731A310" w:rsidRPr="3731A310">
        <w:t xml:space="preserve">ody language </w:t>
      </w:r>
      <w:r w:rsidR="004A361F">
        <w:t>cues</w:t>
      </w:r>
      <w:r w:rsidR="3731A310" w:rsidRPr="3731A310">
        <w:t xml:space="preserve"> to avoid when facilitating training:</w:t>
      </w:r>
    </w:p>
    <w:p w14:paraId="6D984CA8" w14:textId="6220107B" w:rsidR="00D64722" w:rsidRDefault="00D64722" w:rsidP="00311258">
      <w:pPr>
        <w:pStyle w:val="PATHtablefigtitle"/>
      </w:pPr>
      <w:bookmarkStart w:id="85" w:name="_Toc209105299"/>
      <w:r>
        <w:t xml:space="preserve">Table </w:t>
      </w:r>
      <w:r>
        <w:fldChar w:fldCharType="begin"/>
      </w:r>
      <w:r>
        <w:instrText>SEQ Table \* ARABIC</w:instrText>
      </w:r>
      <w:r>
        <w:fldChar w:fldCharType="separate"/>
      </w:r>
      <w:r w:rsidR="00EC0473">
        <w:rPr>
          <w:noProof/>
        </w:rPr>
        <w:t>13</w:t>
      </w:r>
      <w:r>
        <w:fldChar w:fldCharType="end"/>
      </w:r>
      <w:r>
        <w:t>. Body language cues to avoid when facilitating training</w:t>
      </w:r>
      <w:bookmarkEnd w:id="85"/>
    </w:p>
    <w:tbl>
      <w:tblPr>
        <w:tblStyle w:val="TableGridLight"/>
        <w:tblW w:w="0" w:type="auto"/>
        <w:tblLayout w:type="fixed"/>
        <w:tblLook w:val="06A0" w:firstRow="1" w:lastRow="0" w:firstColumn="1" w:lastColumn="0" w:noHBand="1" w:noVBand="1"/>
      </w:tblPr>
      <w:tblGrid>
        <w:gridCol w:w="2847"/>
        <w:gridCol w:w="4540"/>
      </w:tblGrid>
      <w:tr w:rsidR="43CE091A" w:rsidRPr="002B4E39" w14:paraId="482EF295" w14:textId="77777777" w:rsidTr="004474DE">
        <w:trPr>
          <w:trHeight w:val="300"/>
        </w:trPr>
        <w:tc>
          <w:tcPr>
            <w:tcW w:w="284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916E4A5" w14:textId="3B2F77C0" w:rsidR="43CE091A" w:rsidRPr="002B4E39" w:rsidRDefault="62BB7D37" w:rsidP="004474DE">
            <w:pPr>
              <w:pStyle w:val="PATHtableheading-white"/>
            </w:pPr>
            <w:r w:rsidRPr="002B4E39">
              <w:t>Mistake</w:t>
            </w:r>
          </w:p>
        </w:tc>
        <w:tc>
          <w:tcPr>
            <w:tcW w:w="454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AF2C70D" w14:textId="03C3410D" w:rsidR="43CE091A" w:rsidRPr="002B4E39" w:rsidRDefault="62BB7D37" w:rsidP="004474DE">
            <w:pPr>
              <w:pStyle w:val="PATHtableheading-white"/>
            </w:pPr>
            <w:r w:rsidRPr="002B4E39">
              <w:t xml:space="preserve">Why </w:t>
            </w:r>
            <w:r w:rsidR="00411BFE">
              <w:t>i</w:t>
            </w:r>
            <w:r w:rsidRPr="002B4E39">
              <w:t>t</w:t>
            </w:r>
            <w:r w:rsidR="00782308">
              <w:t xml:space="preserve"> is</w:t>
            </w:r>
            <w:r w:rsidRPr="002B4E39">
              <w:t xml:space="preserve"> a </w:t>
            </w:r>
            <w:r w:rsidR="00411BFE">
              <w:t>p</w:t>
            </w:r>
            <w:r w:rsidRPr="002B4E39">
              <w:t>roblem</w:t>
            </w:r>
          </w:p>
        </w:tc>
      </w:tr>
      <w:tr w:rsidR="43CE091A" w:rsidRPr="002B4E39" w14:paraId="194399E5" w14:textId="77777777" w:rsidTr="004474DE">
        <w:trPr>
          <w:trHeight w:val="300"/>
        </w:trPr>
        <w:tc>
          <w:tcPr>
            <w:tcW w:w="2847" w:type="dxa"/>
            <w:tcBorders>
              <w:top w:val="nil"/>
              <w:left w:val="single" w:sz="4" w:space="0" w:color="FFFFFF" w:themeColor="background1"/>
            </w:tcBorders>
            <w:shd w:val="clear" w:color="auto" w:fill="FAFAFF"/>
          </w:tcPr>
          <w:p w14:paraId="6193E014" w14:textId="366CCC2A" w:rsidR="43CE091A" w:rsidRPr="002B4E39" w:rsidRDefault="62BB7D37" w:rsidP="004474DE">
            <w:pPr>
              <w:pStyle w:val="PATHtableheading-black"/>
            </w:pPr>
            <w:r w:rsidRPr="002B4E39">
              <w:t>Crossed arms/closed posture</w:t>
            </w:r>
          </w:p>
        </w:tc>
        <w:tc>
          <w:tcPr>
            <w:tcW w:w="4540" w:type="dxa"/>
            <w:tcBorders>
              <w:top w:val="nil"/>
              <w:right w:val="single" w:sz="4" w:space="0" w:color="FFFFFF" w:themeColor="background1"/>
            </w:tcBorders>
            <w:shd w:val="clear" w:color="auto" w:fill="FAFAFF"/>
          </w:tcPr>
          <w:p w14:paraId="59EC1646" w14:textId="77892C00" w:rsidR="43CE091A" w:rsidRPr="002B4E39" w:rsidRDefault="62BB7D37" w:rsidP="00311258">
            <w:pPr>
              <w:pStyle w:val="PATHtabletext"/>
            </w:pPr>
            <w:r w:rsidRPr="002B4E39">
              <w:t>May appear defensive or unapproachable</w:t>
            </w:r>
          </w:p>
        </w:tc>
      </w:tr>
      <w:tr w:rsidR="43CE091A" w:rsidRPr="002B4E39" w14:paraId="7C3B6545" w14:textId="77777777" w:rsidTr="004474DE">
        <w:trPr>
          <w:trHeight w:val="300"/>
        </w:trPr>
        <w:tc>
          <w:tcPr>
            <w:tcW w:w="2847" w:type="dxa"/>
            <w:tcBorders>
              <w:left w:val="single" w:sz="4" w:space="0" w:color="FFFFFF" w:themeColor="background1"/>
            </w:tcBorders>
            <w:shd w:val="clear" w:color="auto" w:fill="FAFAFF"/>
          </w:tcPr>
          <w:p w14:paraId="0776279A" w14:textId="69138A19" w:rsidR="43CE091A" w:rsidRPr="002B4E39" w:rsidRDefault="62BB7D37" w:rsidP="004474DE">
            <w:pPr>
              <w:pStyle w:val="PATHtableheading-black"/>
            </w:pPr>
            <w:r w:rsidRPr="002B4E39">
              <w:t>Lack of eye contact</w:t>
            </w:r>
          </w:p>
        </w:tc>
        <w:tc>
          <w:tcPr>
            <w:tcW w:w="4540" w:type="dxa"/>
            <w:tcBorders>
              <w:right w:val="single" w:sz="4" w:space="0" w:color="FFFFFF" w:themeColor="background1"/>
            </w:tcBorders>
            <w:shd w:val="clear" w:color="auto" w:fill="FAFAFF"/>
          </w:tcPr>
          <w:p w14:paraId="0BCA28B5" w14:textId="06E14632" w:rsidR="43CE091A" w:rsidRPr="002B4E39" w:rsidRDefault="62BB7D37" w:rsidP="00311258">
            <w:pPr>
              <w:pStyle w:val="PATHtabletext"/>
            </w:pPr>
            <w:r w:rsidRPr="002B4E39">
              <w:t>Reduces connection</w:t>
            </w:r>
            <w:r w:rsidR="008C44B3">
              <w:t xml:space="preserve"> and</w:t>
            </w:r>
            <w:r w:rsidRPr="002B4E39">
              <w:t xml:space="preserve"> can feel impersonal</w:t>
            </w:r>
          </w:p>
        </w:tc>
      </w:tr>
      <w:tr w:rsidR="43CE091A" w:rsidRPr="002B4E39" w14:paraId="71C2B1A7" w14:textId="77777777" w:rsidTr="004474DE">
        <w:trPr>
          <w:trHeight w:val="300"/>
        </w:trPr>
        <w:tc>
          <w:tcPr>
            <w:tcW w:w="2847" w:type="dxa"/>
            <w:tcBorders>
              <w:left w:val="single" w:sz="4" w:space="0" w:color="FFFFFF" w:themeColor="background1"/>
            </w:tcBorders>
            <w:shd w:val="clear" w:color="auto" w:fill="FAFAFF"/>
          </w:tcPr>
          <w:p w14:paraId="20C85B1F" w14:textId="12B4FEC5" w:rsidR="43CE091A" w:rsidRPr="002B4E39" w:rsidRDefault="62BB7D37" w:rsidP="004474DE">
            <w:pPr>
              <w:pStyle w:val="PATHtableheading-black"/>
            </w:pPr>
            <w:r w:rsidRPr="002B4E39">
              <w:t>Excessive pacing or fidgeting</w:t>
            </w:r>
          </w:p>
        </w:tc>
        <w:tc>
          <w:tcPr>
            <w:tcW w:w="4540" w:type="dxa"/>
            <w:tcBorders>
              <w:right w:val="single" w:sz="4" w:space="0" w:color="FFFFFF" w:themeColor="background1"/>
            </w:tcBorders>
            <w:shd w:val="clear" w:color="auto" w:fill="FAFAFF"/>
          </w:tcPr>
          <w:p w14:paraId="426771A2" w14:textId="0B4EA4F7" w:rsidR="43CE091A" w:rsidRPr="002B4E39" w:rsidRDefault="62BB7D37" w:rsidP="00311258">
            <w:pPr>
              <w:pStyle w:val="PATHtabletext"/>
            </w:pPr>
            <w:r w:rsidRPr="002B4E39">
              <w:t>Distracting</w:t>
            </w:r>
            <w:r w:rsidR="008C44B3">
              <w:t xml:space="preserve"> and</w:t>
            </w:r>
            <w:r w:rsidRPr="002B4E39">
              <w:t xml:space="preserve"> signals nervousness</w:t>
            </w:r>
          </w:p>
        </w:tc>
      </w:tr>
      <w:tr w:rsidR="43CE091A" w:rsidRPr="002B4E39" w14:paraId="17527DE5" w14:textId="77777777" w:rsidTr="004474DE">
        <w:trPr>
          <w:trHeight w:val="300"/>
        </w:trPr>
        <w:tc>
          <w:tcPr>
            <w:tcW w:w="2847" w:type="dxa"/>
            <w:tcBorders>
              <w:left w:val="single" w:sz="4" w:space="0" w:color="FFFFFF" w:themeColor="background1"/>
            </w:tcBorders>
            <w:shd w:val="clear" w:color="auto" w:fill="FAFAFF"/>
          </w:tcPr>
          <w:p w14:paraId="7406751D" w14:textId="06C82AE6" w:rsidR="43CE091A" w:rsidRPr="002B4E39" w:rsidRDefault="62BB7D37" w:rsidP="004474DE">
            <w:pPr>
              <w:pStyle w:val="PATHtableheading-black"/>
            </w:pPr>
            <w:r w:rsidRPr="002B4E39">
              <w:t>Hands in pockets</w:t>
            </w:r>
          </w:p>
        </w:tc>
        <w:tc>
          <w:tcPr>
            <w:tcW w:w="4540" w:type="dxa"/>
            <w:tcBorders>
              <w:right w:val="single" w:sz="4" w:space="0" w:color="FFFFFF" w:themeColor="background1"/>
            </w:tcBorders>
            <w:shd w:val="clear" w:color="auto" w:fill="FAFAFF"/>
          </w:tcPr>
          <w:p w14:paraId="14ED4BB4" w14:textId="631B3F11" w:rsidR="43CE091A" w:rsidRPr="002B4E39" w:rsidRDefault="62BB7D37" w:rsidP="00311258">
            <w:pPr>
              <w:pStyle w:val="PATHtabletext"/>
            </w:pPr>
            <w:r w:rsidRPr="002B4E39">
              <w:t xml:space="preserve">Appears disengaged or </w:t>
            </w:r>
            <w:r w:rsidR="008C44B3">
              <w:t>lacking confidence</w:t>
            </w:r>
          </w:p>
        </w:tc>
      </w:tr>
      <w:tr w:rsidR="43CE091A" w:rsidRPr="002B4E39" w14:paraId="71271D5A" w14:textId="77777777" w:rsidTr="004474DE">
        <w:trPr>
          <w:trHeight w:val="300"/>
        </w:trPr>
        <w:tc>
          <w:tcPr>
            <w:tcW w:w="2847" w:type="dxa"/>
            <w:tcBorders>
              <w:left w:val="single" w:sz="4" w:space="0" w:color="FFFFFF" w:themeColor="background1"/>
              <w:bottom w:val="single" w:sz="4" w:space="0" w:color="FFFFFF" w:themeColor="background1"/>
            </w:tcBorders>
            <w:shd w:val="clear" w:color="auto" w:fill="FAFAFF"/>
          </w:tcPr>
          <w:p w14:paraId="79DE4E12" w14:textId="5DCA936C" w:rsidR="43CE091A" w:rsidRPr="002B4E39" w:rsidRDefault="62BB7D37" w:rsidP="004474DE">
            <w:pPr>
              <w:pStyle w:val="PATHtableheading-black"/>
            </w:pPr>
            <w:r w:rsidRPr="002B4E39">
              <w:t>Standing still for too long</w:t>
            </w:r>
          </w:p>
        </w:tc>
        <w:tc>
          <w:tcPr>
            <w:tcW w:w="4540" w:type="dxa"/>
            <w:tcBorders>
              <w:bottom w:val="single" w:sz="4" w:space="0" w:color="FFFFFF" w:themeColor="background1"/>
              <w:right w:val="single" w:sz="4" w:space="0" w:color="FFFFFF" w:themeColor="background1"/>
            </w:tcBorders>
            <w:shd w:val="clear" w:color="auto" w:fill="FAFAFF"/>
          </w:tcPr>
          <w:p w14:paraId="74D1C14E" w14:textId="274F56E1" w:rsidR="43CE091A" w:rsidRPr="002B4E39" w:rsidRDefault="62BB7D37" w:rsidP="00311258">
            <w:pPr>
              <w:pStyle w:val="PATHtabletext"/>
            </w:pPr>
            <w:r w:rsidRPr="002B4E39">
              <w:t>Reduces energy</w:t>
            </w:r>
            <w:r w:rsidR="004E03E5">
              <w:t xml:space="preserve"> and</w:t>
            </w:r>
            <w:r w:rsidRPr="002B4E39">
              <w:t xml:space="preserve"> makes delivery flat</w:t>
            </w:r>
          </w:p>
        </w:tc>
      </w:tr>
    </w:tbl>
    <w:p w14:paraId="79B3605F" w14:textId="5DEC52D7" w:rsidR="42C8120F" w:rsidRPr="00955332" w:rsidRDefault="32321D37" w:rsidP="00311258">
      <w:pPr>
        <w:pStyle w:val="PATHheading3"/>
      </w:pPr>
      <w:bookmarkStart w:id="86" w:name="_Toc406500094"/>
      <w:r>
        <w:t>Voice modulation</w:t>
      </w:r>
      <w:bookmarkEnd w:id="86"/>
    </w:p>
    <w:p w14:paraId="426584A2" w14:textId="102A27B0" w:rsidR="42C8120F" w:rsidRPr="00AA556D" w:rsidRDefault="3731A310" w:rsidP="00311258">
      <w:pPr>
        <w:pStyle w:val="PATHbodytext"/>
      </w:pPr>
      <w:r w:rsidRPr="3731A310">
        <w:t xml:space="preserve">Voice modulation allows </w:t>
      </w:r>
      <w:r w:rsidR="00531322">
        <w:t>facilitators</w:t>
      </w:r>
      <w:r w:rsidRPr="3731A310">
        <w:t xml:space="preserve"> to connect </w:t>
      </w:r>
      <w:r w:rsidR="00531322">
        <w:t>with</w:t>
      </w:r>
      <w:r w:rsidR="00CA3D3D">
        <w:t xml:space="preserve"> their</w:t>
      </w:r>
      <w:r w:rsidRPr="3731A310">
        <w:t xml:space="preserve"> audience in the same nonverbal way</w:t>
      </w:r>
      <w:r w:rsidR="00CA3D3D">
        <w:t xml:space="preserve"> as</w:t>
      </w:r>
      <w:r w:rsidRPr="3731A310">
        <w:t xml:space="preserve"> body language</w:t>
      </w:r>
      <w:r w:rsidR="00CA3D3D">
        <w:t>.</w:t>
      </w:r>
      <w:r w:rsidRPr="3731A310">
        <w:t xml:space="preserve"> A strong</w:t>
      </w:r>
      <w:r w:rsidR="00145B45">
        <w:t>,</w:t>
      </w:r>
      <w:r w:rsidRPr="3731A310">
        <w:t xml:space="preserve"> clear voice </w:t>
      </w:r>
      <w:r w:rsidR="00145B45">
        <w:t>conveys</w:t>
      </w:r>
      <w:r w:rsidRPr="3731A310">
        <w:t xml:space="preserve"> confidence and authority, while a </w:t>
      </w:r>
      <w:r w:rsidR="00145B45">
        <w:t>soft</w:t>
      </w:r>
      <w:r w:rsidR="006F4F70">
        <w:t>, hesitant</w:t>
      </w:r>
      <w:r w:rsidRPr="3731A310">
        <w:t xml:space="preserve"> voice </w:t>
      </w:r>
      <w:r w:rsidR="006F4F70">
        <w:t>may</w:t>
      </w:r>
      <w:r w:rsidRPr="3731A310">
        <w:t xml:space="preserve"> struggle to manage a room or be taken seriously. In addition to </w:t>
      </w:r>
      <w:r w:rsidR="004B099B">
        <w:t>maintaining</w:t>
      </w:r>
      <w:r w:rsidRPr="3731A310">
        <w:t xml:space="preserve"> audience attention, voice modulation can act as a verbal highlighter for content</w:t>
      </w:r>
      <w:r w:rsidR="004B099B">
        <w:t>,</w:t>
      </w:r>
      <w:r w:rsidRPr="3731A310">
        <w:t xml:space="preserve"> and </w:t>
      </w:r>
      <w:r w:rsidR="00AD1F30">
        <w:t>changes in</w:t>
      </w:r>
      <w:r w:rsidRPr="3731A310">
        <w:t xml:space="preserve"> pitch, speed, and tone can:</w:t>
      </w:r>
    </w:p>
    <w:p w14:paraId="4CD7AE53" w14:textId="3C413D37" w:rsidR="00F868CC" w:rsidRPr="00AA556D" w:rsidRDefault="2CD62F7F" w:rsidP="00311258">
      <w:pPr>
        <w:pStyle w:val="PATHbodytext-bullet1"/>
        <w:rPr>
          <w:color w:val="000000" w:themeColor="text1"/>
        </w:rPr>
      </w:pPr>
      <w:r w:rsidRPr="00AA556D">
        <w:t xml:space="preserve">Add interest and emphasis to what </w:t>
      </w:r>
      <w:r w:rsidR="00AD1F30">
        <w:t>is being said.</w:t>
      </w:r>
    </w:p>
    <w:p w14:paraId="121088C8" w14:textId="44AE3E20" w:rsidR="00F868CC" w:rsidRPr="00AA556D" w:rsidRDefault="092B9935" w:rsidP="00311258">
      <w:pPr>
        <w:pStyle w:val="PATHbodytext-bullet1"/>
        <w:rPr>
          <w:color w:val="000000" w:themeColor="text1"/>
        </w:rPr>
      </w:pPr>
      <w:r w:rsidRPr="00AA556D">
        <w:t>Maintain audience attention, prevent monotony</w:t>
      </w:r>
      <w:r w:rsidR="002B675E">
        <w:t>,</w:t>
      </w:r>
      <w:r w:rsidRPr="00AA556D">
        <w:t xml:space="preserve"> and keep learners engaged.</w:t>
      </w:r>
    </w:p>
    <w:p w14:paraId="04236E6D" w14:textId="689A7386" w:rsidR="00F868CC" w:rsidRPr="00AA556D" w:rsidRDefault="2CD62F7F" w:rsidP="00311258">
      <w:pPr>
        <w:pStyle w:val="PATHbodytext-bullet1"/>
      </w:pPr>
      <w:r w:rsidRPr="00AA556D">
        <w:t>Communicate emotions such as enthusiasm, urgency, or empathy.</w:t>
      </w:r>
    </w:p>
    <w:p w14:paraId="2753B62C" w14:textId="62C81852" w:rsidR="00F868CC" w:rsidRPr="00AA556D" w:rsidRDefault="008B52CA" w:rsidP="00311258">
      <w:pPr>
        <w:pStyle w:val="PATHbodytext-bullet1"/>
        <w:rPr>
          <w:color w:val="000000" w:themeColor="text1"/>
        </w:rPr>
      </w:pPr>
      <w:r>
        <w:t>Clarify</w:t>
      </w:r>
      <w:r w:rsidR="2CD62F7F" w:rsidRPr="00AA556D">
        <w:t xml:space="preserve"> meaning by using pauses and stress </w:t>
      </w:r>
      <w:r w:rsidR="00F568FA">
        <w:t>to</w:t>
      </w:r>
      <w:r w:rsidR="2CD62F7F" w:rsidRPr="00AA556D">
        <w:t xml:space="preserve"> distinguish between concepts or steps.</w:t>
      </w:r>
    </w:p>
    <w:p w14:paraId="0C54DB35" w14:textId="24ABA700" w:rsidR="294DBD94" w:rsidRPr="00AA556D" w:rsidRDefault="00641E45" w:rsidP="00311258">
      <w:pPr>
        <w:pStyle w:val="PATHbodytext"/>
      </w:pPr>
      <w:r>
        <w:t xml:space="preserve">The following </w:t>
      </w:r>
      <w:r w:rsidR="002644CB">
        <w:t>techniques in</w:t>
      </w:r>
      <w:r w:rsidR="796F3B46" w:rsidRPr="00AA556D">
        <w:t xml:space="preserve"> voice modulation can help keep </w:t>
      </w:r>
      <w:r w:rsidR="002644CB">
        <w:t>the</w:t>
      </w:r>
      <w:r w:rsidR="796F3B46" w:rsidRPr="00AA556D">
        <w:t xml:space="preserve"> audience active, engaged</w:t>
      </w:r>
      <w:r w:rsidR="002644CB">
        <w:t>,</w:t>
      </w:r>
      <w:r w:rsidR="796F3B46" w:rsidRPr="00AA556D">
        <w:t xml:space="preserve"> and learning: </w:t>
      </w:r>
    </w:p>
    <w:p w14:paraId="487B7B46" w14:textId="46ED7B16" w:rsidR="294DBD94" w:rsidRPr="00AA556D" w:rsidRDefault="796F3B46" w:rsidP="00311258">
      <w:pPr>
        <w:pStyle w:val="PATHbodytext-bullet1"/>
        <w:rPr>
          <w:color w:val="000000" w:themeColor="text1"/>
        </w:rPr>
      </w:pPr>
      <w:r w:rsidRPr="00AA556D">
        <w:t xml:space="preserve">Use variations in pitch and tone to </w:t>
      </w:r>
      <w:r w:rsidR="003362C0">
        <w:t>add emphasis</w:t>
      </w:r>
      <w:r w:rsidRPr="00AA556D">
        <w:t xml:space="preserve"> and keep</w:t>
      </w:r>
      <w:r w:rsidR="00964A66">
        <w:t xml:space="preserve"> delivery</w:t>
      </w:r>
      <w:r w:rsidRPr="00AA556D">
        <w:t xml:space="preserve"> lively.</w:t>
      </w:r>
    </w:p>
    <w:p w14:paraId="4D7C45D2" w14:textId="2C45C88D" w:rsidR="294DBD94" w:rsidRPr="00AA556D" w:rsidRDefault="796F3B46" w:rsidP="00311258">
      <w:pPr>
        <w:pStyle w:val="PATHbodytext-bullet1"/>
        <w:rPr>
          <w:color w:val="000000" w:themeColor="text1"/>
        </w:rPr>
      </w:pPr>
      <w:r w:rsidRPr="00AA556D">
        <w:t>Pause intentionally after important points or questions.</w:t>
      </w:r>
    </w:p>
    <w:p w14:paraId="4A0B587F" w14:textId="044D7E00" w:rsidR="294DBD94" w:rsidRPr="00AA556D" w:rsidRDefault="796F3B46" w:rsidP="00311258">
      <w:pPr>
        <w:pStyle w:val="PATHbodytext-bullet1"/>
        <w:rPr>
          <w:color w:val="000000" w:themeColor="text1"/>
        </w:rPr>
      </w:pPr>
      <w:r w:rsidRPr="00AA556D">
        <w:t>Match tone to message (e.g., serious when discussing safety</w:t>
      </w:r>
      <w:r w:rsidR="00E65FEF">
        <w:t>,</w:t>
      </w:r>
      <w:r w:rsidRPr="00AA556D">
        <w:t xml:space="preserve"> upbeat when motivating).</w:t>
      </w:r>
    </w:p>
    <w:p w14:paraId="7C8C336C" w14:textId="41E3524D" w:rsidR="294DBD94" w:rsidRPr="00AA556D" w:rsidRDefault="796F3B46" w:rsidP="00311258">
      <w:pPr>
        <w:pStyle w:val="PATHbodytext-bullet1"/>
        <w:rPr>
          <w:color w:val="000000" w:themeColor="text1"/>
        </w:rPr>
      </w:pPr>
      <w:r w:rsidRPr="00AA556D">
        <w:lastRenderedPageBreak/>
        <w:t>Speak clearly and at a moderate pace to support comprehension.</w:t>
      </w:r>
    </w:p>
    <w:p w14:paraId="2BADC56B" w14:textId="2BE77E0C" w:rsidR="5874C938" w:rsidRDefault="3731A310" w:rsidP="00311258">
      <w:pPr>
        <w:pStyle w:val="PATHbodytext"/>
      </w:pPr>
      <w:r w:rsidRPr="3731A310">
        <w:t xml:space="preserve">The </w:t>
      </w:r>
      <w:r w:rsidR="00956B0B">
        <w:t xml:space="preserve">following </w:t>
      </w:r>
      <w:r w:rsidRPr="3731A310">
        <w:t xml:space="preserve">table </w:t>
      </w:r>
      <w:r w:rsidR="00956B0B">
        <w:t>highlights</w:t>
      </w:r>
      <w:r w:rsidRPr="3731A310">
        <w:t xml:space="preserve"> some common mistakes facilitators make with voice modulation and why they matter: </w:t>
      </w:r>
    </w:p>
    <w:p w14:paraId="718C638C" w14:textId="49ABBB9E" w:rsidR="00E83EBA" w:rsidRDefault="00E83EBA" w:rsidP="00311258">
      <w:pPr>
        <w:pStyle w:val="PATHtablefigtitle"/>
      </w:pPr>
      <w:bookmarkStart w:id="87" w:name="_Toc209105300"/>
      <w:r>
        <w:t xml:space="preserve">Table </w:t>
      </w:r>
      <w:r>
        <w:fldChar w:fldCharType="begin"/>
      </w:r>
      <w:r>
        <w:instrText>SEQ Table \* ARABIC</w:instrText>
      </w:r>
      <w:r>
        <w:fldChar w:fldCharType="separate"/>
      </w:r>
      <w:r w:rsidR="00EC0473">
        <w:rPr>
          <w:noProof/>
        </w:rPr>
        <w:t>14</w:t>
      </w:r>
      <w:r>
        <w:fldChar w:fldCharType="end"/>
      </w:r>
      <w:r>
        <w:t>. Common voice modulation mistakes</w:t>
      </w:r>
      <w:bookmarkEnd w:id="87"/>
    </w:p>
    <w:tbl>
      <w:tblPr>
        <w:tblStyle w:val="TableGridLight"/>
        <w:tblW w:w="0" w:type="auto"/>
        <w:tblLook w:val="06A0" w:firstRow="1" w:lastRow="0" w:firstColumn="1" w:lastColumn="0" w:noHBand="1" w:noVBand="1"/>
      </w:tblPr>
      <w:tblGrid>
        <w:gridCol w:w="4585"/>
        <w:gridCol w:w="4425"/>
      </w:tblGrid>
      <w:tr w:rsidR="002C0BE8" w:rsidRPr="002B4E39" w14:paraId="003D2C24" w14:textId="77777777" w:rsidTr="004474DE">
        <w:trPr>
          <w:trHeight w:val="300"/>
        </w:trPr>
        <w:tc>
          <w:tcPr>
            <w:tcW w:w="45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FA31517" w14:textId="7F325C71" w:rsidR="43CE091A" w:rsidRPr="002B4E39" w:rsidRDefault="62BB7D37" w:rsidP="004474DE">
            <w:pPr>
              <w:pStyle w:val="PATHtableheading-white"/>
            </w:pPr>
            <w:r w:rsidRPr="002B4E39">
              <w:t>Mistake</w:t>
            </w:r>
          </w:p>
        </w:tc>
        <w:tc>
          <w:tcPr>
            <w:tcW w:w="4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ED2A23B" w14:textId="55F29176" w:rsidR="43CE091A" w:rsidRPr="002B4E39" w:rsidRDefault="62BB7D37" w:rsidP="004474DE">
            <w:pPr>
              <w:pStyle w:val="PATHtableheading-white"/>
            </w:pPr>
            <w:r w:rsidRPr="002B4E39">
              <w:t xml:space="preserve">Why </w:t>
            </w:r>
            <w:r w:rsidR="007B7A4B">
              <w:t>i</w:t>
            </w:r>
            <w:r w:rsidRPr="002B4E39">
              <w:t>t</w:t>
            </w:r>
            <w:r w:rsidR="00782308">
              <w:t xml:space="preserve"> is</w:t>
            </w:r>
            <w:r w:rsidRPr="002B4E39">
              <w:t xml:space="preserve"> a </w:t>
            </w:r>
            <w:r w:rsidR="007B7A4B">
              <w:t>p</w:t>
            </w:r>
            <w:r w:rsidRPr="002B4E39">
              <w:t>roblem</w:t>
            </w:r>
          </w:p>
        </w:tc>
      </w:tr>
    </w:tbl>
    <w:tbl>
      <w:tblPr>
        <w:tblStyle w:val="TableGridLight"/>
        <w:tblW w:w="0" w:type="auto"/>
        <w:tblLayout w:type="fixed"/>
        <w:tblLook w:val="06A0" w:firstRow="1" w:lastRow="0" w:firstColumn="1" w:lastColumn="0" w:noHBand="1" w:noVBand="1"/>
      </w:tblPr>
      <w:tblGrid>
        <w:gridCol w:w="4585"/>
        <w:gridCol w:w="4425"/>
      </w:tblGrid>
      <w:tr w:rsidR="43CE091A" w:rsidRPr="002B4E39" w14:paraId="0D560A57" w14:textId="77777777" w:rsidTr="004474DE">
        <w:trPr>
          <w:trHeight w:val="300"/>
        </w:trPr>
        <w:tc>
          <w:tcPr>
            <w:tcW w:w="4585" w:type="dxa"/>
            <w:tcBorders>
              <w:top w:val="nil"/>
              <w:left w:val="single" w:sz="4" w:space="0" w:color="FFFFFF" w:themeColor="background1"/>
            </w:tcBorders>
            <w:shd w:val="clear" w:color="auto" w:fill="FAFAFF"/>
          </w:tcPr>
          <w:p w14:paraId="1A86EAC3" w14:textId="14B2D41E" w:rsidR="43CE091A" w:rsidRPr="002B4E39" w:rsidRDefault="62BB7D37" w:rsidP="004474DE">
            <w:pPr>
              <w:pStyle w:val="PATHtableheading-black"/>
            </w:pPr>
            <w:r w:rsidRPr="002B4E39">
              <w:t>Monotone delivery</w:t>
            </w:r>
          </w:p>
        </w:tc>
        <w:tc>
          <w:tcPr>
            <w:tcW w:w="4425" w:type="dxa"/>
            <w:tcBorders>
              <w:top w:val="nil"/>
              <w:right w:val="single" w:sz="4" w:space="0" w:color="FFFFFF" w:themeColor="background1"/>
            </w:tcBorders>
            <w:shd w:val="clear" w:color="auto" w:fill="FAFAFF"/>
          </w:tcPr>
          <w:p w14:paraId="1BC05E95" w14:textId="3B0C13DF" w:rsidR="43CE091A" w:rsidRPr="002B4E39" w:rsidRDefault="62BB7D37" w:rsidP="00311258">
            <w:pPr>
              <w:pStyle w:val="PATHtabletext"/>
            </w:pPr>
            <w:r w:rsidRPr="002B4E39">
              <w:t>Boring and sleep-inducing; reduces retention</w:t>
            </w:r>
          </w:p>
        </w:tc>
      </w:tr>
      <w:tr w:rsidR="43CE091A" w:rsidRPr="002B4E39" w14:paraId="7AB7DBD2" w14:textId="77777777" w:rsidTr="004474DE">
        <w:trPr>
          <w:trHeight w:val="300"/>
        </w:trPr>
        <w:tc>
          <w:tcPr>
            <w:tcW w:w="4585" w:type="dxa"/>
            <w:tcBorders>
              <w:left w:val="single" w:sz="4" w:space="0" w:color="FFFFFF" w:themeColor="background1"/>
            </w:tcBorders>
            <w:shd w:val="clear" w:color="auto" w:fill="FAFAFF"/>
          </w:tcPr>
          <w:p w14:paraId="1BDC9A19" w14:textId="617C8E12" w:rsidR="43CE091A" w:rsidRPr="002B4E39" w:rsidRDefault="62BB7D37" w:rsidP="004474DE">
            <w:pPr>
              <w:pStyle w:val="PATHtableheading-black"/>
            </w:pPr>
            <w:r w:rsidRPr="002B4E39">
              <w:t>Speaking too fast</w:t>
            </w:r>
          </w:p>
        </w:tc>
        <w:tc>
          <w:tcPr>
            <w:tcW w:w="4425" w:type="dxa"/>
            <w:tcBorders>
              <w:right w:val="single" w:sz="4" w:space="0" w:color="FFFFFF" w:themeColor="background1"/>
            </w:tcBorders>
            <w:shd w:val="clear" w:color="auto" w:fill="FAFAFF"/>
          </w:tcPr>
          <w:p w14:paraId="3274394B" w14:textId="754FCC0D" w:rsidR="43CE091A" w:rsidRPr="002B4E39" w:rsidRDefault="62BB7D37" w:rsidP="00311258">
            <w:pPr>
              <w:pStyle w:val="PATHtabletext"/>
            </w:pPr>
            <w:r w:rsidRPr="002B4E39">
              <w:t>Overwhelms learners; hard to follow</w:t>
            </w:r>
          </w:p>
        </w:tc>
      </w:tr>
      <w:tr w:rsidR="43CE091A" w:rsidRPr="002B4E39" w14:paraId="5D2F23F9" w14:textId="77777777" w:rsidTr="004474DE">
        <w:trPr>
          <w:trHeight w:val="300"/>
        </w:trPr>
        <w:tc>
          <w:tcPr>
            <w:tcW w:w="4585" w:type="dxa"/>
            <w:tcBorders>
              <w:left w:val="single" w:sz="4" w:space="0" w:color="FFFFFF" w:themeColor="background1"/>
            </w:tcBorders>
            <w:shd w:val="clear" w:color="auto" w:fill="FAFAFF"/>
          </w:tcPr>
          <w:p w14:paraId="413D43D1" w14:textId="6BF72204" w:rsidR="43CE091A" w:rsidRPr="002B4E39" w:rsidRDefault="62BB7D37" w:rsidP="004474DE">
            <w:pPr>
              <w:pStyle w:val="PATHtableheading-black"/>
            </w:pPr>
            <w:r w:rsidRPr="002B4E39">
              <w:t>Speaking too softly</w:t>
            </w:r>
          </w:p>
        </w:tc>
        <w:tc>
          <w:tcPr>
            <w:tcW w:w="4425" w:type="dxa"/>
            <w:tcBorders>
              <w:right w:val="single" w:sz="4" w:space="0" w:color="FFFFFF" w:themeColor="background1"/>
            </w:tcBorders>
            <w:shd w:val="clear" w:color="auto" w:fill="FAFAFF"/>
          </w:tcPr>
          <w:p w14:paraId="14B340B0" w14:textId="31C888DB" w:rsidR="43CE091A" w:rsidRPr="002B4E39" w:rsidRDefault="62BB7D37" w:rsidP="00311258">
            <w:pPr>
              <w:pStyle w:val="PATHtabletext"/>
            </w:pPr>
            <w:r w:rsidRPr="002B4E39">
              <w:t>Difficult to hear, especially in large or virtual rooms</w:t>
            </w:r>
          </w:p>
        </w:tc>
      </w:tr>
      <w:tr w:rsidR="43CE091A" w:rsidRPr="002B4E39" w14:paraId="17E104D2" w14:textId="77777777" w:rsidTr="004474DE">
        <w:trPr>
          <w:trHeight w:val="300"/>
        </w:trPr>
        <w:tc>
          <w:tcPr>
            <w:tcW w:w="4585" w:type="dxa"/>
            <w:tcBorders>
              <w:left w:val="single" w:sz="4" w:space="0" w:color="FFFFFF" w:themeColor="background1"/>
            </w:tcBorders>
            <w:shd w:val="clear" w:color="auto" w:fill="FAFAFF"/>
          </w:tcPr>
          <w:p w14:paraId="504C0D85" w14:textId="2A67E788" w:rsidR="43CE091A" w:rsidRPr="002B4E39" w:rsidRDefault="62BB7D37" w:rsidP="004474DE">
            <w:pPr>
              <w:pStyle w:val="PATHtableheading-black"/>
            </w:pPr>
            <w:r w:rsidRPr="002B4E39">
              <w:t>Overuse of filler words (</w:t>
            </w:r>
            <w:r w:rsidR="00991ACF">
              <w:t>e.g.,</w:t>
            </w:r>
            <w:r w:rsidR="00660BB1">
              <w:t xml:space="preserve"> </w:t>
            </w:r>
            <w:r w:rsidRPr="002B4E39">
              <w:t>"um," "like," "you know")</w:t>
            </w:r>
          </w:p>
        </w:tc>
        <w:tc>
          <w:tcPr>
            <w:tcW w:w="4425" w:type="dxa"/>
            <w:tcBorders>
              <w:right w:val="single" w:sz="4" w:space="0" w:color="FFFFFF" w:themeColor="background1"/>
            </w:tcBorders>
            <w:shd w:val="clear" w:color="auto" w:fill="FAFAFF"/>
          </w:tcPr>
          <w:p w14:paraId="4E6BD3CE" w14:textId="4B746B6F" w:rsidR="43CE091A" w:rsidRPr="002B4E39" w:rsidRDefault="62BB7D37" w:rsidP="00311258">
            <w:pPr>
              <w:pStyle w:val="PATHtabletext"/>
            </w:pPr>
            <w:r w:rsidRPr="002B4E39">
              <w:t>Undermines professionalism and flow</w:t>
            </w:r>
          </w:p>
        </w:tc>
      </w:tr>
      <w:tr w:rsidR="43CE091A" w:rsidRPr="002B4E39" w14:paraId="24C9CF61" w14:textId="77777777" w:rsidTr="004474DE">
        <w:trPr>
          <w:trHeight w:val="300"/>
        </w:trPr>
        <w:tc>
          <w:tcPr>
            <w:tcW w:w="4585" w:type="dxa"/>
            <w:tcBorders>
              <w:left w:val="single" w:sz="4" w:space="0" w:color="FFFFFF" w:themeColor="background1"/>
              <w:bottom w:val="single" w:sz="4" w:space="0" w:color="FFFFFF" w:themeColor="background1"/>
            </w:tcBorders>
            <w:shd w:val="clear" w:color="auto" w:fill="FAFAFF"/>
          </w:tcPr>
          <w:p w14:paraId="2282401D" w14:textId="252BDDC9" w:rsidR="43CE091A" w:rsidRPr="002B4E39" w:rsidRDefault="62BB7D37" w:rsidP="004474DE">
            <w:pPr>
              <w:pStyle w:val="PATHtableheading-black"/>
            </w:pPr>
            <w:r w:rsidRPr="002B4E39">
              <w:t>Yelling or over-projecting</w:t>
            </w:r>
          </w:p>
        </w:tc>
        <w:tc>
          <w:tcPr>
            <w:tcW w:w="4425" w:type="dxa"/>
            <w:tcBorders>
              <w:bottom w:val="single" w:sz="4" w:space="0" w:color="FFFFFF" w:themeColor="background1"/>
              <w:right w:val="single" w:sz="4" w:space="0" w:color="FFFFFF" w:themeColor="background1"/>
            </w:tcBorders>
            <w:shd w:val="clear" w:color="auto" w:fill="FAFAFF"/>
          </w:tcPr>
          <w:p w14:paraId="08B7733B" w14:textId="55C33B40" w:rsidR="43CE091A" w:rsidRPr="002B4E39" w:rsidRDefault="00C24882" w:rsidP="00311258">
            <w:pPr>
              <w:pStyle w:val="PATHtabletext"/>
            </w:pPr>
            <w:r>
              <w:t>May</w:t>
            </w:r>
            <w:r w:rsidR="62BB7D37" w:rsidRPr="002B4E39">
              <w:t xml:space="preserve"> feel aggressive or cause discomfort</w:t>
            </w:r>
          </w:p>
        </w:tc>
      </w:tr>
    </w:tbl>
    <w:p w14:paraId="3BE45472" w14:textId="3930DF24" w:rsidR="00F868CC" w:rsidRPr="003D42C1" w:rsidRDefault="3731A310" w:rsidP="00311258">
      <w:pPr>
        <w:pStyle w:val="PATHbodytext"/>
        <w:spacing w:before="240"/>
        <w:rPr>
          <w:color w:val="000000" w:themeColor="text1"/>
        </w:rPr>
      </w:pPr>
      <w:r w:rsidRPr="3731A310">
        <w:t xml:space="preserve">When body language and vocal delivery </w:t>
      </w:r>
      <w:proofErr w:type="gramStart"/>
      <w:r w:rsidRPr="3731A310">
        <w:t>align</w:t>
      </w:r>
      <w:proofErr w:type="gramEnd"/>
      <w:r w:rsidR="00C24882">
        <w:t>,</w:t>
      </w:r>
      <w:r w:rsidRPr="3731A310">
        <w:t xml:space="preserve"> learners are more likely to trust, remember, and act on the content </w:t>
      </w:r>
      <w:r w:rsidR="00C24882">
        <w:t>being delivered</w:t>
      </w:r>
      <w:r w:rsidR="00C50CF1">
        <w:t>,</w:t>
      </w:r>
      <w:r w:rsidRPr="3731A310">
        <w:t xml:space="preserve"> as the training will feel more authentic, dynamic, and engaging.</w:t>
      </w:r>
    </w:p>
    <w:p w14:paraId="6E506D9F" w14:textId="6A559474" w:rsidR="43CE091A" w:rsidRPr="00144063" w:rsidRDefault="32321D37" w:rsidP="00311258">
      <w:pPr>
        <w:pStyle w:val="PATHheading3"/>
      </w:pPr>
      <w:bookmarkStart w:id="88" w:name="_Toc1512471579"/>
      <w:r>
        <w:t>Handling difficult questions</w:t>
      </w:r>
      <w:bookmarkEnd w:id="88"/>
    </w:p>
    <w:p w14:paraId="1A888386" w14:textId="021AF0A7" w:rsidR="62BB7D37" w:rsidRPr="00AA556D" w:rsidRDefault="796F3B46" w:rsidP="00311258">
      <w:pPr>
        <w:pStyle w:val="PATHbodytext"/>
      </w:pPr>
      <w:r w:rsidRPr="00AA556D">
        <w:t>Handling difficult or contentious questions as a facilitator is a crucial skill</w:t>
      </w:r>
      <w:r w:rsidR="00B42D74">
        <w:t>. I</w:t>
      </w:r>
      <w:r w:rsidRPr="00AA556D">
        <w:t xml:space="preserve">t requires balancing authority, empathy, and control of the learning environment. </w:t>
      </w:r>
      <w:r w:rsidR="003C2FB5">
        <w:t>A facilitator’s</w:t>
      </w:r>
      <w:r w:rsidRPr="00AA556D">
        <w:t xml:space="preserve"> response can either deepen trust and engagement or derail the session and erode credibility.</w:t>
      </w:r>
    </w:p>
    <w:p w14:paraId="0BA3BBBF" w14:textId="5E8EE25A" w:rsidR="62BB7D37" w:rsidRPr="00AA556D" w:rsidRDefault="3731A310" w:rsidP="00311258">
      <w:pPr>
        <w:pStyle w:val="PATHbodytext"/>
      </w:pPr>
      <w:r w:rsidRPr="3731A310">
        <w:t xml:space="preserve">To handle </w:t>
      </w:r>
      <w:r w:rsidRPr="3731A310">
        <w:rPr>
          <w:rFonts w:eastAsia="Arial"/>
        </w:rPr>
        <w:t>difficult or contentious questions</w:t>
      </w:r>
      <w:r w:rsidRPr="3731A310">
        <w:t xml:space="preserve"> professionally and effectively</w:t>
      </w:r>
      <w:r w:rsidR="009E4703">
        <w:t>,</w:t>
      </w:r>
      <w:r w:rsidRPr="3731A310">
        <w:t xml:space="preserve"> </w:t>
      </w:r>
      <w:r w:rsidR="009E4703">
        <w:t>facilitators</w:t>
      </w:r>
      <w:r w:rsidRPr="3731A310">
        <w:t xml:space="preserve"> should:</w:t>
      </w:r>
    </w:p>
    <w:p w14:paraId="16D059A2" w14:textId="53907096" w:rsidR="62BB7D37" w:rsidRPr="00311258" w:rsidRDefault="68C8CA65" w:rsidP="00311258">
      <w:pPr>
        <w:pStyle w:val="PATHbodytext-number"/>
        <w:numPr>
          <w:ilvl w:val="0"/>
          <w:numId w:val="92"/>
        </w:numPr>
        <w:rPr>
          <w:b/>
          <w:bCs/>
          <w:color w:val="000000" w:themeColor="text1"/>
        </w:rPr>
      </w:pPr>
      <w:r w:rsidRPr="00311258">
        <w:rPr>
          <w:b/>
          <w:bCs/>
        </w:rPr>
        <w:t>Stay calm and composed</w:t>
      </w:r>
      <w:r w:rsidR="00F73CEB">
        <w:rPr>
          <w:b/>
          <w:bCs/>
        </w:rPr>
        <w:t>:</w:t>
      </w:r>
    </w:p>
    <w:p w14:paraId="13944EA5" w14:textId="2A8E6C91" w:rsidR="092B9935" w:rsidRPr="00AA556D" w:rsidRDefault="092B9935" w:rsidP="00311258">
      <w:pPr>
        <w:pStyle w:val="PATHbodytext-bullet2"/>
        <w:numPr>
          <w:ilvl w:val="0"/>
          <w:numId w:val="93"/>
        </w:numPr>
      </w:pPr>
      <w:r w:rsidRPr="00AA556D">
        <w:t xml:space="preserve">Pause before responding to </w:t>
      </w:r>
      <w:r w:rsidR="003F14F0">
        <w:t>allow</w:t>
      </w:r>
      <w:r w:rsidR="002A7581">
        <w:t xml:space="preserve"> time</w:t>
      </w:r>
      <w:r w:rsidRPr="00AA556D">
        <w:t xml:space="preserve"> to think.</w:t>
      </w:r>
    </w:p>
    <w:p w14:paraId="6B79C69B" w14:textId="34E7C74D" w:rsidR="62BB7D37" w:rsidRPr="00AA556D" w:rsidRDefault="092B9935" w:rsidP="00311258">
      <w:pPr>
        <w:pStyle w:val="PATHbodytext-bullet2"/>
        <w:numPr>
          <w:ilvl w:val="0"/>
          <w:numId w:val="93"/>
        </w:numPr>
      </w:pPr>
      <w:r w:rsidRPr="00AA556D">
        <w:t>Maintain neutral body language and a respectful tone</w:t>
      </w:r>
      <w:r w:rsidR="002A7581">
        <w:t xml:space="preserve">, </w:t>
      </w:r>
      <w:r w:rsidRPr="00AA556D">
        <w:t>even if the question feels confrontational or emotional.</w:t>
      </w:r>
    </w:p>
    <w:p w14:paraId="63F17F9C" w14:textId="70BCE53C" w:rsidR="62BB7D37" w:rsidRPr="00AA556D" w:rsidRDefault="00BF4E04" w:rsidP="00311258">
      <w:pPr>
        <w:pStyle w:val="PATHbodytext-bullet2"/>
        <w:numPr>
          <w:ilvl w:val="0"/>
          <w:numId w:val="93"/>
        </w:numPr>
      </w:pPr>
      <w:r>
        <w:t>A facilitator’s</w:t>
      </w:r>
      <w:r w:rsidR="092B9935" w:rsidRPr="00AA556D">
        <w:t xml:space="preserve"> demeanor sets the tone. If </w:t>
      </w:r>
      <w:r>
        <w:t>the facilitator stays</w:t>
      </w:r>
      <w:r w:rsidR="092B9935" w:rsidRPr="00AA556D">
        <w:t xml:space="preserve"> respectful and composed, others</w:t>
      </w:r>
      <w:r w:rsidR="00517A69">
        <w:t xml:space="preserve"> are more likely to</w:t>
      </w:r>
      <w:r w:rsidR="092B9935" w:rsidRPr="00AA556D">
        <w:t xml:space="preserve"> follow.</w:t>
      </w:r>
    </w:p>
    <w:p w14:paraId="7FFB3921" w14:textId="2C2415BA" w:rsidR="62BB7D37" w:rsidRPr="00311258" w:rsidRDefault="68C8CA65" w:rsidP="00311258">
      <w:pPr>
        <w:pStyle w:val="PATHbodytext-number"/>
        <w:rPr>
          <w:b/>
          <w:bCs/>
          <w:color w:val="000000" w:themeColor="text1"/>
        </w:rPr>
      </w:pPr>
      <w:r w:rsidRPr="00311258">
        <w:rPr>
          <w:b/>
          <w:bCs/>
        </w:rPr>
        <w:t>Acknowledge the question respectfully</w:t>
      </w:r>
      <w:r w:rsidR="00CA1A0D">
        <w:rPr>
          <w:b/>
          <w:bCs/>
        </w:rPr>
        <w:t>:</w:t>
      </w:r>
    </w:p>
    <w:p w14:paraId="32BA76EF" w14:textId="117D5224" w:rsidR="62BB7D37" w:rsidRPr="00AA556D" w:rsidRDefault="092B9935" w:rsidP="00311258">
      <w:pPr>
        <w:pStyle w:val="PATHbodytext-bullet2"/>
        <w:numPr>
          <w:ilvl w:val="0"/>
          <w:numId w:val="94"/>
        </w:numPr>
        <w:rPr>
          <w:color w:val="000000" w:themeColor="text1"/>
        </w:rPr>
      </w:pPr>
      <w:r w:rsidRPr="00AA556D">
        <w:t xml:space="preserve">Show that </w:t>
      </w:r>
      <w:r w:rsidR="00904185">
        <w:t>the question has been</w:t>
      </w:r>
      <w:r w:rsidRPr="00AA556D">
        <w:t xml:space="preserve"> heard and valued</w:t>
      </w:r>
      <w:r w:rsidR="00904185">
        <w:t>,</w:t>
      </w:r>
      <w:r w:rsidRPr="00AA556D">
        <w:t xml:space="preserve"> even if </w:t>
      </w:r>
      <w:r w:rsidR="00904185">
        <w:t>it is</w:t>
      </w:r>
      <w:r w:rsidRPr="00AA556D">
        <w:t xml:space="preserve"> off-topic or challenging.</w:t>
      </w:r>
    </w:p>
    <w:p w14:paraId="12F2182F" w14:textId="0FC4EEB2" w:rsidR="62BB7D37" w:rsidRPr="00AA556D" w:rsidRDefault="092B9935" w:rsidP="00311258">
      <w:pPr>
        <w:pStyle w:val="PATHbodytext-bullet2"/>
        <w:numPr>
          <w:ilvl w:val="0"/>
          <w:numId w:val="94"/>
        </w:numPr>
        <w:rPr>
          <w:color w:val="000000" w:themeColor="text1"/>
        </w:rPr>
      </w:pPr>
      <w:r w:rsidRPr="00AA556D">
        <w:t xml:space="preserve">Use neutral, validating phrases </w:t>
      </w:r>
      <w:r w:rsidR="00904185">
        <w:t>such as:</w:t>
      </w:r>
    </w:p>
    <w:p w14:paraId="3CE52EAB" w14:textId="1105DE4F" w:rsidR="62BB7D37" w:rsidRPr="00AA556D" w:rsidRDefault="092B9935" w:rsidP="00311258">
      <w:pPr>
        <w:pStyle w:val="PATHbodytext-bullet2"/>
        <w:ind w:left="1008"/>
        <w:rPr>
          <w:color w:val="000000" w:themeColor="text1"/>
        </w:rPr>
      </w:pPr>
      <w:r w:rsidRPr="00AA556D">
        <w:t>“That</w:t>
      </w:r>
      <w:r w:rsidR="00393BF3">
        <w:t xml:space="preserve"> is</w:t>
      </w:r>
      <w:r w:rsidRPr="00AA556D">
        <w:t xml:space="preserve"> a valid concern.”</w:t>
      </w:r>
    </w:p>
    <w:p w14:paraId="50DFCFAC" w14:textId="7D5D019E" w:rsidR="62BB7D37" w:rsidRPr="00AA556D" w:rsidRDefault="092B9935" w:rsidP="00311258">
      <w:pPr>
        <w:pStyle w:val="PATHbodytext-bullet2"/>
        <w:ind w:left="1008"/>
        <w:rPr>
          <w:color w:val="000000" w:themeColor="text1"/>
        </w:rPr>
      </w:pPr>
      <w:r w:rsidRPr="00AA556D">
        <w:t>“I appreciate you raising that.”</w:t>
      </w:r>
    </w:p>
    <w:p w14:paraId="5BE85F64" w14:textId="292E46A8" w:rsidR="62BB7D37" w:rsidRPr="00AA556D" w:rsidRDefault="092B9935" w:rsidP="00311258">
      <w:pPr>
        <w:pStyle w:val="PATHbodytext-bullet2"/>
        <w:ind w:left="1008"/>
      </w:pPr>
      <w:r w:rsidRPr="00AA556D">
        <w:t>“That</w:t>
      </w:r>
      <w:r w:rsidR="00393BF3">
        <w:t xml:space="preserve"> is</w:t>
      </w:r>
      <w:r w:rsidRPr="00AA556D">
        <w:t xml:space="preserve"> an important perspective.”</w:t>
      </w:r>
    </w:p>
    <w:p w14:paraId="12A2233E" w14:textId="305E4865" w:rsidR="62BB7D37" w:rsidRPr="00311258" w:rsidRDefault="68C8CA65" w:rsidP="00311258">
      <w:pPr>
        <w:pStyle w:val="PATHbodytext-number"/>
        <w:rPr>
          <w:b/>
          <w:bCs/>
        </w:rPr>
      </w:pPr>
      <w:r w:rsidRPr="00311258">
        <w:rPr>
          <w:b/>
          <w:bCs/>
        </w:rPr>
        <w:t>Assess the intent</w:t>
      </w:r>
      <w:r w:rsidR="009F0878">
        <w:rPr>
          <w:b/>
          <w:bCs/>
        </w:rPr>
        <w:t>:</w:t>
      </w:r>
    </w:p>
    <w:p w14:paraId="1070C575" w14:textId="6F595938" w:rsidR="62BB7D37" w:rsidRPr="00AA556D" w:rsidRDefault="002D40F0" w:rsidP="00311258">
      <w:pPr>
        <w:pStyle w:val="PATHbodytext-bullet2"/>
        <w:numPr>
          <w:ilvl w:val="0"/>
          <w:numId w:val="95"/>
        </w:numPr>
        <w:rPr>
          <w:b/>
          <w:bCs/>
          <w:color w:val="000000" w:themeColor="text1"/>
        </w:rPr>
      </w:pPr>
      <w:r>
        <w:t>Determine</w:t>
      </w:r>
      <w:r w:rsidR="092B9935" w:rsidRPr="00AA556D">
        <w:t xml:space="preserve"> whether the question is:</w:t>
      </w:r>
    </w:p>
    <w:p w14:paraId="7BA4FBE3" w14:textId="2B960607" w:rsidR="62BB7D37" w:rsidRPr="00AA556D" w:rsidRDefault="092B9935" w:rsidP="00311258">
      <w:pPr>
        <w:pStyle w:val="PATHbodytext-bullet2"/>
        <w:ind w:left="1008"/>
        <w:rPr>
          <w:color w:val="000000" w:themeColor="text1"/>
        </w:rPr>
      </w:pPr>
      <w:r w:rsidRPr="00AA556D">
        <w:t>Genuinely curious or confused</w:t>
      </w:r>
      <w:r w:rsidR="009F0878">
        <w:t>.</w:t>
      </w:r>
    </w:p>
    <w:p w14:paraId="3B406173" w14:textId="683C5162" w:rsidR="62BB7D37" w:rsidRPr="00AA556D" w:rsidRDefault="00B82C4C" w:rsidP="00311258">
      <w:pPr>
        <w:pStyle w:val="PATHbodytext-bullet2"/>
        <w:ind w:left="1008"/>
        <w:rPr>
          <w:color w:val="000000" w:themeColor="text1"/>
        </w:rPr>
      </w:pPr>
      <w:r>
        <w:t>Constructively c</w:t>
      </w:r>
      <w:r w:rsidR="092B9935" w:rsidRPr="00AA556D">
        <w:t>hallenging the material</w:t>
      </w:r>
      <w:r>
        <w:t>.</w:t>
      </w:r>
    </w:p>
    <w:p w14:paraId="6934AE11" w14:textId="6D0B0101" w:rsidR="62BB7D37" w:rsidRPr="00AA556D" w:rsidRDefault="092B9935" w:rsidP="00311258">
      <w:pPr>
        <w:pStyle w:val="PATHbodytext-bullet2"/>
        <w:ind w:left="1008"/>
        <w:rPr>
          <w:b/>
          <w:bCs/>
          <w:color w:val="000000" w:themeColor="text1"/>
        </w:rPr>
      </w:pPr>
      <w:r w:rsidRPr="00AA556D">
        <w:t>Emotionally charged due to personal experience</w:t>
      </w:r>
      <w:r w:rsidR="009F0878">
        <w:t>.</w:t>
      </w:r>
    </w:p>
    <w:p w14:paraId="36E035DE" w14:textId="6D96BAE8" w:rsidR="62BB7D37" w:rsidRPr="00AA556D" w:rsidRDefault="092B9935" w:rsidP="00311258">
      <w:pPr>
        <w:pStyle w:val="PATHbodytext-bullet2"/>
        <w:ind w:left="1008"/>
      </w:pPr>
      <w:r w:rsidRPr="00AA556D">
        <w:t>Disruptive or agenda-driven</w:t>
      </w:r>
      <w:r w:rsidR="009F0878">
        <w:t>.</w:t>
      </w:r>
    </w:p>
    <w:p w14:paraId="0FFCC2AB" w14:textId="441A6045" w:rsidR="00147CC9" w:rsidRPr="00CE1845" w:rsidRDefault="092B9935" w:rsidP="00311258">
      <w:pPr>
        <w:pStyle w:val="PATHbodytext-bullet2"/>
        <w:numPr>
          <w:ilvl w:val="0"/>
          <w:numId w:val="95"/>
        </w:numPr>
      </w:pPr>
      <w:r w:rsidRPr="00AA556D">
        <w:lastRenderedPageBreak/>
        <w:t xml:space="preserve">Tailor </w:t>
      </w:r>
      <w:r w:rsidR="00DC09CA">
        <w:t>the</w:t>
      </w:r>
      <w:r w:rsidRPr="00AA556D">
        <w:t xml:space="preserve"> response to the underlying motivation</w:t>
      </w:r>
      <w:r w:rsidR="00DC09CA">
        <w:t xml:space="preserve">, </w:t>
      </w:r>
      <w:r w:rsidRPr="00AA556D">
        <w:t>not just the words.</w:t>
      </w:r>
    </w:p>
    <w:p w14:paraId="2D836EAD" w14:textId="43D95E06" w:rsidR="62BB7D37" w:rsidRPr="00311258" w:rsidRDefault="68C8CA65" w:rsidP="00311258">
      <w:pPr>
        <w:pStyle w:val="PATHbodytext-number"/>
        <w:rPr>
          <w:b/>
          <w:bCs/>
        </w:rPr>
      </w:pPr>
      <w:r w:rsidRPr="00311258">
        <w:rPr>
          <w:b/>
          <w:bCs/>
        </w:rPr>
        <w:t>Respond constructively</w:t>
      </w:r>
      <w:r w:rsidR="006C29AD">
        <w:rPr>
          <w:b/>
          <w:bCs/>
        </w:rPr>
        <w:t>:</w:t>
      </w:r>
    </w:p>
    <w:p w14:paraId="220F5594" w14:textId="72EA41A0" w:rsidR="62BB7D37" w:rsidRPr="00AA556D" w:rsidRDefault="092B9935" w:rsidP="00311258">
      <w:pPr>
        <w:pStyle w:val="PATHbodytext-bullet2"/>
        <w:numPr>
          <w:ilvl w:val="0"/>
          <w:numId w:val="100"/>
        </w:numPr>
        <w:rPr>
          <w:color w:val="000000" w:themeColor="text1"/>
        </w:rPr>
      </w:pPr>
      <w:r w:rsidRPr="00AA556D">
        <w:t xml:space="preserve">If </w:t>
      </w:r>
      <w:r w:rsidR="00FE6DDE">
        <w:t>it is</w:t>
      </w:r>
      <w:r w:rsidRPr="00AA556D">
        <w:t xml:space="preserve"> a legitimate but </w:t>
      </w:r>
      <w:r w:rsidR="006F0A2C">
        <w:t>challenging</w:t>
      </w:r>
      <w:r w:rsidRPr="00AA556D">
        <w:t xml:space="preserve"> question:</w:t>
      </w:r>
    </w:p>
    <w:p w14:paraId="629C4396" w14:textId="1FE4966E" w:rsidR="62BB7D37" w:rsidRPr="00AA556D" w:rsidRDefault="006F0A2C" w:rsidP="00311258">
      <w:pPr>
        <w:pStyle w:val="PATHbodytext-bullet1"/>
        <w:ind w:left="1008"/>
        <w:rPr>
          <w:color w:val="000000" w:themeColor="text1"/>
        </w:rPr>
      </w:pPr>
      <w:r>
        <w:t>Provide</w:t>
      </w:r>
      <w:r w:rsidR="092B9935" w:rsidRPr="00AA556D">
        <w:t xml:space="preserve"> a fact-based, honest answer.</w:t>
      </w:r>
    </w:p>
    <w:p w14:paraId="4C936238" w14:textId="1F6BC4D1" w:rsidR="62BB7D37" w:rsidRPr="00AA556D" w:rsidRDefault="092B9935" w:rsidP="00311258">
      <w:pPr>
        <w:pStyle w:val="PATHbodytext-bullet1"/>
        <w:ind w:left="1008"/>
        <w:rPr>
          <w:color w:val="000000" w:themeColor="text1"/>
        </w:rPr>
      </w:pPr>
      <w:r w:rsidRPr="00AA556D">
        <w:t xml:space="preserve">If the answer is complex or </w:t>
      </w:r>
      <w:r w:rsidR="00E31E11">
        <w:t>un</w:t>
      </w:r>
      <w:r w:rsidRPr="00AA556D">
        <w:t>available</w:t>
      </w:r>
      <w:r w:rsidR="007A2178">
        <w:t>,</w:t>
      </w:r>
      <w:r w:rsidR="00960ECA">
        <w:t xml:space="preserve"> </w:t>
      </w:r>
      <w:bookmarkStart w:id="89" w:name="_Hlk208584462"/>
      <w:r w:rsidR="00960ECA">
        <w:t xml:space="preserve">examples of </w:t>
      </w:r>
      <w:r w:rsidR="00D117F9">
        <w:t>appropriate responses include</w:t>
      </w:r>
      <w:r w:rsidRPr="00AA556D">
        <w:t>:</w:t>
      </w:r>
      <w:bookmarkEnd w:id="89"/>
    </w:p>
    <w:p w14:paraId="6E6432CD" w14:textId="468337B1" w:rsidR="62BB7D37" w:rsidRPr="00AA556D" w:rsidRDefault="092B9935" w:rsidP="00311258">
      <w:pPr>
        <w:pStyle w:val="PATHbodytext-bullet2"/>
        <w:ind w:left="1296"/>
        <w:rPr>
          <w:color w:val="000000" w:themeColor="text1"/>
        </w:rPr>
      </w:pPr>
      <w:r w:rsidRPr="00AA556D">
        <w:t>“That’s a great question</w:t>
      </w:r>
      <w:r w:rsidR="00D117F9">
        <w:t xml:space="preserve">. </w:t>
      </w:r>
      <w:r w:rsidRPr="00AA556D">
        <w:t xml:space="preserve">I want to </w:t>
      </w:r>
      <w:r w:rsidR="00D117F9">
        <w:t>provide</w:t>
      </w:r>
      <w:r w:rsidRPr="00AA556D">
        <w:t xml:space="preserve"> a complete answer</w:t>
      </w:r>
      <w:r w:rsidR="00350BC4">
        <w:t>, so</w:t>
      </w:r>
      <w:r w:rsidRPr="00AA556D">
        <w:t xml:space="preserve"> </w:t>
      </w:r>
      <w:r w:rsidR="00350BC4">
        <w:t>l</w:t>
      </w:r>
      <w:r w:rsidRPr="00AA556D">
        <w:t>et me follow up with you after the session.”</w:t>
      </w:r>
    </w:p>
    <w:p w14:paraId="20D610E2" w14:textId="1483B9CC" w:rsidR="62BB7D37" w:rsidRPr="00AA556D" w:rsidRDefault="092B9935" w:rsidP="00311258">
      <w:pPr>
        <w:pStyle w:val="PATHbodytext-bullet2"/>
        <w:ind w:left="1296"/>
      </w:pPr>
      <w:r w:rsidRPr="00AA556D">
        <w:t>“Let</w:t>
      </w:r>
      <w:r w:rsidR="00350BC4">
        <w:t xml:space="preserve"> us</w:t>
      </w:r>
      <w:r w:rsidRPr="00AA556D">
        <w:t xml:space="preserve"> explore that as a group</w:t>
      </w:r>
      <w:r w:rsidR="00350BC4">
        <w:t>. W</w:t>
      </w:r>
      <w:r w:rsidRPr="00AA556D">
        <w:t>hat do others think?”</w:t>
      </w:r>
    </w:p>
    <w:p w14:paraId="1229D3B4" w14:textId="7CEB6790" w:rsidR="62BB7D37" w:rsidRPr="00867C0C" w:rsidRDefault="092B9935" w:rsidP="00311258">
      <w:pPr>
        <w:pStyle w:val="PATHbodytext-bullet2"/>
        <w:numPr>
          <w:ilvl w:val="0"/>
          <w:numId w:val="100"/>
        </w:numPr>
      </w:pPr>
      <w:r w:rsidRPr="00867C0C">
        <w:t xml:space="preserve">If </w:t>
      </w:r>
      <w:r w:rsidR="00EC756A">
        <w:t>it is</w:t>
      </w:r>
      <w:r w:rsidRPr="00867C0C">
        <w:t xml:space="preserve"> off-topic but important</w:t>
      </w:r>
      <w:r w:rsidR="008B442B" w:rsidRPr="00867C0C">
        <w:t>,</w:t>
      </w:r>
      <w:r w:rsidR="00867C0C" w:rsidRPr="00867C0C">
        <w:t xml:space="preserve"> p</w:t>
      </w:r>
      <w:r w:rsidRPr="00867C0C">
        <w:t xml:space="preserve">ark the question </w:t>
      </w:r>
      <w:r w:rsidR="00A736CF">
        <w:t>in</w:t>
      </w:r>
      <w:r w:rsidRPr="00867C0C">
        <w:t xml:space="preserve"> a “parking lot” (a place for valuable but non-core topics).</w:t>
      </w:r>
      <w:r w:rsidR="00883FBA" w:rsidRPr="00867C0C">
        <w:t xml:space="preserve"> For example,</w:t>
      </w:r>
      <w:r w:rsidR="00517E99">
        <w:t xml:space="preserve"> you can say,</w:t>
      </w:r>
      <w:r w:rsidR="00883FBA" w:rsidRPr="00867C0C">
        <w:t xml:space="preserve"> </w:t>
      </w:r>
      <w:r w:rsidRPr="00867C0C">
        <w:t>“That’s a really good topic</w:t>
      </w:r>
      <w:r w:rsidR="00E953B3">
        <w:t>. Let us</w:t>
      </w:r>
      <w:r w:rsidRPr="00867C0C">
        <w:t xml:space="preserve"> note it down and return to it at the end if </w:t>
      </w:r>
      <w:r w:rsidR="00E953B3">
        <w:t>time allows.</w:t>
      </w:r>
      <w:r w:rsidRPr="00867C0C">
        <w:t>”</w:t>
      </w:r>
    </w:p>
    <w:p w14:paraId="1B5E3351" w14:textId="1F281342" w:rsidR="62BB7D37" w:rsidRPr="00D0443C" w:rsidRDefault="092B9935" w:rsidP="00311258">
      <w:pPr>
        <w:pStyle w:val="PATHbodytext-bullet2"/>
        <w:numPr>
          <w:ilvl w:val="0"/>
          <w:numId w:val="100"/>
        </w:numPr>
        <w:rPr>
          <w:rFonts w:cstheme="minorHAnsi"/>
          <w:color w:val="000000" w:themeColor="text1"/>
          <w:szCs w:val="20"/>
        </w:rPr>
      </w:pPr>
      <w:r w:rsidRPr="00AA556D">
        <w:t xml:space="preserve">If </w:t>
      </w:r>
      <w:r w:rsidR="00B02725">
        <w:t>the question is</w:t>
      </w:r>
      <w:r w:rsidRPr="00AA556D">
        <w:t xml:space="preserve"> contentious or opinion-based</w:t>
      </w:r>
      <w:r w:rsidR="00D0443C">
        <w:t xml:space="preserve">, </w:t>
      </w:r>
      <w:r w:rsidR="00D0443C">
        <w:rPr>
          <w:rFonts w:cstheme="minorHAnsi"/>
          <w:szCs w:val="20"/>
        </w:rPr>
        <w:t>r</w:t>
      </w:r>
      <w:r w:rsidRPr="00D0443C">
        <w:rPr>
          <w:rFonts w:cstheme="minorHAnsi"/>
          <w:szCs w:val="20"/>
        </w:rPr>
        <w:t>eframe it to align with the session’s purpose</w:t>
      </w:r>
      <w:r w:rsidR="002F497E">
        <w:rPr>
          <w:rFonts w:cstheme="minorHAnsi"/>
          <w:szCs w:val="20"/>
        </w:rPr>
        <w:t>. For example, you can say</w:t>
      </w:r>
      <w:r w:rsidR="00D0443C">
        <w:rPr>
          <w:rFonts w:cstheme="minorHAnsi"/>
          <w:szCs w:val="20"/>
        </w:rPr>
        <w:t>:</w:t>
      </w:r>
    </w:p>
    <w:p w14:paraId="54C2E6C3" w14:textId="0837C2ED" w:rsidR="62BB7D37" w:rsidRPr="00AA556D" w:rsidRDefault="092B9935" w:rsidP="00311258">
      <w:pPr>
        <w:pStyle w:val="PATHbodytext-bullet1"/>
        <w:ind w:left="1008"/>
        <w:rPr>
          <w:color w:val="000000" w:themeColor="text1"/>
        </w:rPr>
      </w:pPr>
      <w:r w:rsidRPr="00AA556D">
        <w:t>“That</w:t>
      </w:r>
      <w:r w:rsidR="00726CEA">
        <w:t xml:space="preserve"> is</w:t>
      </w:r>
      <w:r w:rsidRPr="00AA556D">
        <w:t xml:space="preserve"> a broader issue than </w:t>
      </w:r>
      <w:r w:rsidR="00726CEA">
        <w:t>what we are</w:t>
      </w:r>
      <w:r w:rsidRPr="00AA556D">
        <w:t xml:space="preserve"> focusing on today, but I appreciate your input.”</w:t>
      </w:r>
    </w:p>
    <w:p w14:paraId="5C23CBCB" w14:textId="7FACC7C0" w:rsidR="62BB7D37" w:rsidRPr="00AA556D" w:rsidRDefault="092B9935" w:rsidP="00311258">
      <w:pPr>
        <w:pStyle w:val="PATHbodytext-bullet1"/>
        <w:ind w:left="1008"/>
      </w:pPr>
      <w:r w:rsidRPr="00AA556D">
        <w:t xml:space="preserve">“There are differing views on that. For today’s training, </w:t>
      </w:r>
      <w:r w:rsidR="0051450D">
        <w:t>we are</w:t>
      </w:r>
      <w:r w:rsidRPr="00AA556D">
        <w:t xml:space="preserve"> using the framework provided by [organization/policy/industry standard].”</w:t>
      </w:r>
    </w:p>
    <w:p w14:paraId="5C8FAD13" w14:textId="75B20CC2" w:rsidR="62BB7D37" w:rsidRPr="00311258" w:rsidRDefault="68C8CA65" w:rsidP="00311258">
      <w:pPr>
        <w:pStyle w:val="PATHbodytext-number"/>
        <w:rPr>
          <w:b/>
          <w:bCs/>
          <w:color w:val="000000" w:themeColor="text1"/>
        </w:rPr>
      </w:pPr>
      <w:r w:rsidRPr="00311258">
        <w:rPr>
          <w:b/>
          <w:bCs/>
        </w:rPr>
        <w:t>Defuse emotion and conflict</w:t>
      </w:r>
      <w:r w:rsidR="00871461">
        <w:rPr>
          <w:b/>
          <w:bCs/>
        </w:rPr>
        <w:t>:</w:t>
      </w:r>
    </w:p>
    <w:p w14:paraId="2E0975DD" w14:textId="22781FB7" w:rsidR="62BB7D37" w:rsidRPr="00AA556D" w:rsidRDefault="092B9935" w:rsidP="00311258">
      <w:pPr>
        <w:pStyle w:val="PATHbodytext-bullet2"/>
        <w:numPr>
          <w:ilvl w:val="0"/>
          <w:numId w:val="104"/>
        </w:numPr>
        <w:rPr>
          <w:color w:val="000000" w:themeColor="text1"/>
        </w:rPr>
      </w:pPr>
      <w:r w:rsidRPr="00AA556D">
        <w:t>If a participant is argumentative, respond without escalating.</w:t>
      </w:r>
      <w:r w:rsidR="00B57460">
        <w:t xml:space="preserve"> Examples of appropriate responses include:</w:t>
      </w:r>
      <w:r w:rsidR="007355F3">
        <w:t xml:space="preserve"> </w:t>
      </w:r>
    </w:p>
    <w:p w14:paraId="13E3C273" w14:textId="756578D5" w:rsidR="62BB7D37" w:rsidRPr="00AA556D" w:rsidRDefault="092B9935" w:rsidP="00311258">
      <w:pPr>
        <w:pStyle w:val="PATHbodytext-bullet1"/>
        <w:ind w:left="1008"/>
        <w:rPr>
          <w:color w:val="000000" w:themeColor="text1"/>
        </w:rPr>
      </w:pPr>
      <w:r w:rsidRPr="00AA556D">
        <w:t>“Let</w:t>
      </w:r>
      <w:r w:rsidR="005F73BE">
        <w:t xml:space="preserve"> us</w:t>
      </w:r>
      <w:r w:rsidRPr="00AA556D">
        <w:t xml:space="preserve"> keep the discussion focused on learning and respectful dialogue.”</w:t>
      </w:r>
    </w:p>
    <w:p w14:paraId="66BE03FD" w14:textId="4299E876" w:rsidR="62BB7D37" w:rsidRPr="00AA556D" w:rsidRDefault="092B9935" w:rsidP="00311258">
      <w:pPr>
        <w:pStyle w:val="PATHbodytext-bullet1"/>
        <w:ind w:left="1008"/>
        <w:rPr>
          <w:color w:val="000000" w:themeColor="text1"/>
        </w:rPr>
      </w:pPr>
      <w:r w:rsidRPr="00AA556D">
        <w:t>“I understand there are strong feelings here</w:t>
      </w:r>
      <w:r w:rsidR="005F73BE">
        <w:t>. Let us</w:t>
      </w:r>
      <w:r w:rsidRPr="00AA556D">
        <w:t xml:space="preserve"> take a short break and come back to this</w:t>
      </w:r>
      <w:r w:rsidR="005F73BE">
        <w:t xml:space="preserve"> afterward</w:t>
      </w:r>
      <w:r w:rsidRPr="00AA556D">
        <w:t>.”</w:t>
      </w:r>
    </w:p>
    <w:p w14:paraId="75C486B0" w14:textId="13A76EE9" w:rsidR="62BB7D37" w:rsidRPr="00AC68A8" w:rsidRDefault="092B9935" w:rsidP="00311258">
      <w:pPr>
        <w:pStyle w:val="PATHbodytext-bullet2"/>
        <w:numPr>
          <w:ilvl w:val="0"/>
          <w:numId w:val="104"/>
        </w:numPr>
        <w:rPr>
          <w:rFonts w:cstheme="minorHAnsi"/>
          <w:szCs w:val="20"/>
        </w:rPr>
      </w:pPr>
      <w:r w:rsidRPr="00AA556D">
        <w:t>Use private follow-up if necessary</w:t>
      </w:r>
      <w:r w:rsidR="00AC68A8">
        <w:t xml:space="preserve">. For example, you can say, </w:t>
      </w:r>
      <w:r w:rsidRPr="00AC68A8">
        <w:rPr>
          <w:rFonts w:cstheme="minorHAnsi"/>
          <w:szCs w:val="20"/>
        </w:rPr>
        <w:t>“Let</w:t>
      </w:r>
      <w:r w:rsidR="00AC68A8">
        <w:rPr>
          <w:rFonts w:cstheme="minorHAnsi"/>
          <w:szCs w:val="20"/>
        </w:rPr>
        <w:t xml:space="preserve"> us</w:t>
      </w:r>
      <w:r w:rsidRPr="00AC68A8">
        <w:rPr>
          <w:rFonts w:cstheme="minorHAnsi"/>
          <w:szCs w:val="20"/>
        </w:rPr>
        <w:t xml:space="preserve"> talk one-on-one after the session to explore that further.”</w:t>
      </w:r>
    </w:p>
    <w:p w14:paraId="72434A9D" w14:textId="26071B54" w:rsidR="62BB7D37" w:rsidRPr="00311258" w:rsidRDefault="68C8CA65" w:rsidP="00311258">
      <w:pPr>
        <w:pStyle w:val="PATHbodytext-number"/>
        <w:rPr>
          <w:b/>
          <w:bCs/>
          <w:color w:val="000000" w:themeColor="text1"/>
        </w:rPr>
      </w:pPr>
      <w:r w:rsidRPr="00311258">
        <w:rPr>
          <w:b/>
          <w:bCs/>
        </w:rPr>
        <w:t>Set boundaries if needed</w:t>
      </w:r>
      <w:r w:rsidR="00871461">
        <w:rPr>
          <w:b/>
          <w:bCs/>
        </w:rPr>
        <w:t>:</w:t>
      </w:r>
    </w:p>
    <w:p w14:paraId="4935AA5F" w14:textId="248611E2" w:rsidR="62BB7D37" w:rsidRPr="00E91869" w:rsidRDefault="001C60D2" w:rsidP="00311258">
      <w:pPr>
        <w:pStyle w:val="PATHbodytext-bullet2"/>
        <w:numPr>
          <w:ilvl w:val="0"/>
          <w:numId w:val="106"/>
        </w:numPr>
        <w:rPr>
          <w:rFonts w:cstheme="minorHAnsi"/>
          <w:color w:val="000000" w:themeColor="text1"/>
          <w:szCs w:val="20"/>
        </w:rPr>
      </w:pPr>
      <w:r>
        <w:t>Facilitators</w:t>
      </w:r>
      <w:r w:rsidR="092B9935" w:rsidRPr="00AA556D">
        <w:t xml:space="preserve"> are responsible for maintaining a safe and respectful learning environment. If someone is disruptive</w:t>
      </w:r>
      <w:r w:rsidR="00E91869">
        <w:t xml:space="preserve">, </w:t>
      </w:r>
      <w:r w:rsidR="00E91869">
        <w:rPr>
          <w:rFonts w:cstheme="minorHAnsi"/>
          <w:szCs w:val="20"/>
        </w:rPr>
        <w:t>p</w:t>
      </w:r>
      <w:r w:rsidR="092B9935" w:rsidRPr="00E91869">
        <w:rPr>
          <w:rFonts w:cstheme="minorHAnsi"/>
          <w:szCs w:val="20"/>
        </w:rPr>
        <w:t>olitely but firmly redirect</w:t>
      </w:r>
      <w:r w:rsidR="00E91869">
        <w:rPr>
          <w:rFonts w:cstheme="minorHAnsi"/>
          <w:szCs w:val="20"/>
        </w:rPr>
        <w:t>. For example, you can say:</w:t>
      </w:r>
    </w:p>
    <w:p w14:paraId="7E753AD0" w14:textId="3E32A51B" w:rsidR="62BB7D37" w:rsidRPr="00AA556D" w:rsidRDefault="092B9935" w:rsidP="00311258">
      <w:pPr>
        <w:pStyle w:val="PATHbodytext-bullet1"/>
        <w:ind w:left="1008"/>
        <w:rPr>
          <w:color w:val="000000" w:themeColor="text1"/>
        </w:rPr>
      </w:pPr>
      <w:r w:rsidRPr="00AA556D">
        <w:t>“Let</w:t>
      </w:r>
      <w:r w:rsidR="00E91869">
        <w:t xml:space="preserve"> us</w:t>
      </w:r>
      <w:r w:rsidRPr="00AA556D">
        <w:t xml:space="preserve"> take this offline so we </w:t>
      </w:r>
      <w:r w:rsidR="00E91869">
        <w:t>do not</w:t>
      </w:r>
      <w:r w:rsidRPr="00AA556D">
        <w:t xml:space="preserve"> lose momentum.”</w:t>
      </w:r>
    </w:p>
    <w:p w14:paraId="65883B66" w14:textId="4C0D8B50" w:rsidR="62BB7D37" w:rsidRPr="00E91869" w:rsidRDefault="092B9935" w:rsidP="00311258">
      <w:pPr>
        <w:pStyle w:val="PATHbodytext-bullet1"/>
        <w:ind w:left="1008"/>
      </w:pPr>
      <w:r w:rsidRPr="00AA556D">
        <w:t>“</w:t>
      </w:r>
      <w:r w:rsidR="007F3C6C">
        <w:t>I will</w:t>
      </w:r>
      <w:r w:rsidRPr="00AA556D">
        <w:t xml:space="preserve"> need to move us along to stay on schedule</w:t>
      </w:r>
      <w:r w:rsidR="007F3C6C">
        <w:t>. T</w:t>
      </w:r>
      <w:r w:rsidRPr="00AA556D">
        <w:t>hank</w:t>
      </w:r>
      <w:r w:rsidR="00114737">
        <w:t xml:space="preserve"> you</w:t>
      </w:r>
      <w:r w:rsidRPr="00AA556D">
        <w:t xml:space="preserve"> for understanding.”</w:t>
      </w:r>
    </w:p>
    <w:p w14:paraId="73EF1539" w14:textId="6684DD13" w:rsidR="09231B2F" w:rsidRPr="00AA556D" w:rsidRDefault="3731A310" w:rsidP="00311258">
      <w:pPr>
        <w:pStyle w:val="PATHbodytext"/>
      </w:pPr>
      <w:r w:rsidRPr="3731A310">
        <w:t>This process</w:t>
      </w:r>
      <w:r w:rsidR="00FB1762">
        <w:t xml:space="preserve"> may</w:t>
      </w:r>
      <w:r w:rsidRPr="3731A310">
        <w:t xml:space="preserve"> sound simple, but when emotions </w:t>
      </w:r>
      <w:r w:rsidR="004555E1">
        <w:t>run</w:t>
      </w:r>
      <w:r w:rsidRPr="3731A310">
        <w:t xml:space="preserve"> high, a room can</w:t>
      </w:r>
      <w:r w:rsidR="004555E1">
        <w:t xml:space="preserve"> quickly</w:t>
      </w:r>
      <w:r w:rsidRPr="3731A310">
        <w:t xml:space="preserve"> get out of control</w:t>
      </w:r>
      <w:r w:rsidR="004555E1">
        <w:t>.</w:t>
      </w:r>
      <w:r w:rsidRPr="3731A310">
        <w:t xml:space="preserve"> </w:t>
      </w:r>
      <w:r w:rsidR="00791DA6">
        <w:t>The following</w:t>
      </w:r>
      <w:r w:rsidRPr="3731A310">
        <w:t xml:space="preserve"> are some examples of how to respond to difficult questions:</w:t>
      </w:r>
    </w:p>
    <w:p w14:paraId="3DCBAE22" w14:textId="0BC7C639" w:rsidR="00791DA6" w:rsidRDefault="00791DA6" w:rsidP="00311258">
      <w:pPr>
        <w:pStyle w:val="PATHtablefigtitle"/>
      </w:pPr>
      <w:bookmarkStart w:id="90" w:name="_Toc209105301"/>
      <w:r>
        <w:t xml:space="preserve">Table </w:t>
      </w:r>
      <w:r>
        <w:fldChar w:fldCharType="begin"/>
      </w:r>
      <w:r>
        <w:instrText>SEQ Table \* ARABIC</w:instrText>
      </w:r>
      <w:r>
        <w:fldChar w:fldCharType="separate"/>
      </w:r>
      <w:r w:rsidR="00EC0473">
        <w:rPr>
          <w:noProof/>
        </w:rPr>
        <w:t>15</w:t>
      </w:r>
      <w:r>
        <w:fldChar w:fldCharType="end"/>
      </w:r>
      <w:r>
        <w:t>. Examples of difficult questions and responses</w:t>
      </w:r>
      <w:bookmarkEnd w:id="90"/>
    </w:p>
    <w:tbl>
      <w:tblPr>
        <w:tblStyle w:val="TableGridLight"/>
        <w:tblW w:w="0" w:type="auto"/>
        <w:tblLayout w:type="fixed"/>
        <w:tblLook w:val="06A0" w:firstRow="1" w:lastRow="0" w:firstColumn="1" w:lastColumn="0" w:noHBand="1" w:noVBand="1"/>
      </w:tblPr>
      <w:tblGrid>
        <w:gridCol w:w="3252"/>
        <w:gridCol w:w="5758"/>
      </w:tblGrid>
      <w:tr w:rsidR="62BB7D37" w:rsidRPr="002B4E39" w14:paraId="3BA15ED4" w14:textId="77777777" w:rsidTr="004474DE">
        <w:trPr>
          <w:trHeight w:val="420"/>
        </w:trPr>
        <w:tc>
          <w:tcPr>
            <w:tcW w:w="32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5B09DFF" w14:textId="090CEB5F" w:rsidR="62BB7D37" w:rsidRPr="002B4E39" w:rsidRDefault="09231B2F" w:rsidP="004474DE">
            <w:pPr>
              <w:pStyle w:val="PATHtableheading-white"/>
            </w:pPr>
            <w:r w:rsidRPr="002B4E39">
              <w:t>Question</w:t>
            </w:r>
          </w:p>
        </w:tc>
        <w:tc>
          <w:tcPr>
            <w:tcW w:w="575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2644405" w14:textId="4F18A285" w:rsidR="62BB7D37" w:rsidRPr="002B4E39" w:rsidRDefault="62BB7D37" w:rsidP="004474DE">
            <w:pPr>
              <w:pStyle w:val="PATHtableheading-white"/>
            </w:pPr>
            <w:r w:rsidRPr="002B4E39">
              <w:t>Response</w:t>
            </w:r>
          </w:p>
        </w:tc>
      </w:tr>
      <w:tr w:rsidR="62BB7D37" w:rsidRPr="002B4E39" w14:paraId="345B03AC" w14:textId="77777777" w:rsidTr="004474DE">
        <w:trPr>
          <w:trHeight w:val="300"/>
        </w:trPr>
        <w:tc>
          <w:tcPr>
            <w:tcW w:w="3252" w:type="dxa"/>
            <w:tcBorders>
              <w:top w:val="nil"/>
              <w:left w:val="single" w:sz="4" w:space="0" w:color="FFFFFF" w:themeColor="background1"/>
            </w:tcBorders>
            <w:shd w:val="clear" w:color="auto" w:fill="FAFAFF"/>
          </w:tcPr>
          <w:p w14:paraId="486BF7D3" w14:textId="20D6C73F" w:rsidR="62BB7D37" w:rsidRPr="002B4E39" w:rsidRDefault="62BB7D37" w:rsidP="004474DE">
            <w:pPr>
              <w:pStyle w:val="PATHtableheading-black"/>
            </w:pPr>
            <w:r w:rsidRPr="002B4E39">
              <w:t>“This training is useless</w:t>
            </w:r>
            <w:r w:rsidR="00F52DDE">
              <w:t>. W</w:t>
            </w:r>
            <w:r w:rsidRPr="002B4E39">
              <w:t>e already know this.”</w:t>
            </w:r>
          </w:p>
        </w:tc>
        <w:tc>
          <w:tcPr>
            <w:tcW w:w="5758" w:type="dxa"/>
            <w:tcBorders>
              <w:top w:val="nil"/>
              <w:right w:val="single" w:sz="4" w:space="0" w:color="FFFFFF" w:themeColor="background1"/>
            </w:tcBorders>
            <w:shd w:val="clear" w:color="auto" w:fill="FAFAFF"/>
          </w:tcPr>
          <w:p w14:paraId="1149CAA9" w14:textId="2308FF81" w:rsidR="62BB7D37" w:rsidRPr="002B4E39" w:rsidRDefault="62BB7D37" w:rsidP="00311258">
            <w:pPr>
              <w:pStyle w:val="PATHtabletext"/>
            </w:pPr>
            <w:r w:rsidRPr="002B4E39">
              <w:t>“Thank</w:t>
            </w:r>
            <w:r w:rsidR="00F52DDE">
              <w:t xml:space="preserve"> you</w:t>
            </w:r>
            <w:r w:rsidRPr="002B4E39">
              <w:t xml:space="preserve"> for sharing. </w:t>
            </w:r>
            <w:r w:rsidR="00567A46">
              <w:t>We will</w:t>
            </w:r>
            <w:r w:rsidRPr="002B4E39">
              <w:t xml:space="preserve"> explore advanced applications later in the session.”</w:t>
            </w:r>
          </w:p>
        </w:tc>
      </w:tr>
      <w:tr w:rsidR="62BB7D37" w:rsidRPr="002B4E39" w14:paraId="0F3CC618" w14:textId="77777777" w:rsidTr="004474DE">
        <w:trPr>
          <w:trHeight w:val="300"/>
        </w:trPr>
        <w:tc>
          <w:tcPr>
            <w:tcW w:w="3252" w:type="dxa"/>
            <w:tcBorders>
              <w:left w:val="single" w:sz="4" w:space="0" w:color="FFFFFF" w:themeColor="background1"/>
            </w:tcBorders>
            <w:shd w:val="clear" w:color="auto" w:fill="FAFAFF"/>
          </w:tcPr>
          <w:p w14:paraId="3840281E" w14:textId="1E963B7C" w:rsidR="62BB7D37" w:rsidRPr="002B4E39" w:rsidRDefault="62BB7D37" w:rsidP="004474DE">
            <w:pPr>
              <w:pStyle w:val="PATHtableheading-black"/>
            </w:pPr>
            <w:r w:rsidRPr="002B4E39">
              <w:t>“Your data is wrong. I read something different.”</w:t>
            </w:r>
          </w:p>
        </w:tc>
        <w:tc>
          <w:tcPr>
            <w:tcW w:w="5758" w:type="dxa"/>
            <w:tcBorders>
              <w:right w:val="single" w:sz="4" w:space="0" w:color="FFFFFF" w:themeColor="background1"/>
            </w:tcBorders>
            <w:shd w:val="clear" w:color="auto" w:fill="FAFAFF"/>
          </w:tcPr>
          <w:p w14:paraId="183FC4B8" w14:textId="2067E173" w:rsidR="62BB7D37" w:rsidRPr="002B4E39" w:rsidRDefault="62BB7D37" w:rsidP="00311258">
            <w:pPr>
              <w:pStyle w:val="PATHtabletext"/>
            </w:pPr>
            <w:r w:rsidRPr="002B4E39">
              <w:t>“That</w:t>
            </w:r>
            <w:r w:rsidR="007608BA">
              <w:t xml:space="preserve"> is</w:t>
            </w:r>
            <w:r w:rsidRPr="002B4E39">
              <w:t xml:space="preserve"> interesting</w:t>
            </w:r>
            <w:r w:rsidR="007608BA">
              <w:t>. Could</w:t>
            </w:r>
            <w:r w:rsidRPr="002B4E39">
              <w:t xml:space="preserve"> you share your source after the session? This data comes from [source].”</w:t>
            </w:r>
          </w:p>
        </w:tc>
      </w:tr>
      <w:tr w:rsidR="62BB7D37" w:rsidRPr="002B4E39" w14:paraId="2943A1FD" w14:textId="77777777" w:rsidTr="004474DE">
        <w:trPr>
          <w:trHeight w:val="300"/>
        </w:trPr>
        <w:tc>
          <w:tcPr>
            <w:tcW w:w="3252" w:type="dxa"/>
            <w:tcBorders>
              <w:left w:val="single" w:sz="4" w:space="0" w:color="FFFFFF" w:themeColor="background1"/>
            </w:tcBorders>
            <w:shd w:val="clear" w:color="auto" w:fill="FAFAFF"/>
          </w:tcPr>
          <w:p w14:paraId="512B4531" w14:textId="79F355A4" w:rsidR="62BB7D37" w:rsidRPr="002B4E39" w:rsidRDefault="62BB7D37" w:rsidP="004474DE">
            <w:pPr>
              <w:pStyle w:val="PATHtableheading-black"/>
            </w:pPr>
            <w:r w:rsidRPr="002B4E39">
              <w:lastRenderedPageBreak/>
              <w:t>“Why is our company even doing this?”</w:t>
            </w:r>
          </w:p>
        </w:tc>
        <w:tc>
          <w:tcPr>
            <w:tcW w:w="5758" w:type="dxa"/>
            <w:tcBorders>
              <w:right w:val="single" w:sz="4" w:space="0" w:color="FFFFFF" w:themeColor="background1"/>
            </w:tcBorders>
            <w:shd w:val="clear" w:color="auto" w:fill="FAFAFF"/>
          </w:tcPr>
          <w:p w14:paraId="64C124F7" w14:textId="4C40BA30" w:rsidR="62BB7D37" w:rsidRPr="002B4E39" w:rsidRDefault="09231B2F" w:rsidP="00311258">
            <w:pPr>
              <w:pStyle w:val="PATHtabletext"/>
            </w:pPr>
            <w:r w:rsidRPr="002B4E39">
              <w:t>“That</w:t>
            </w:r>
            <w:r w:rsidR="00796565">
              <w:t xml:space="preserve"> is</w:t>
            </w:r>
            <w:r w:rsidRPr="002B4E39">
              <w:t xml:space="preserve"> a strategic decision beyond today’s scope, but I encourage you to speak with [appropriate person].”</w:t>
            </w:r>
          </w:p>
        </w:tc>
      </w:tr>
      <w:tr w:rsidR="62BB7D37" w:rsidRPr="002B4E39" w14:paraId="6D934C5D" w14:textId="77777777" w:rsidTr="004474DE">
        <w:trPr>
          <w:trHeight w:val="38"/>
        </w:trPr>
        <w:tc>
          <w:tcPr>
            <w:tcW w:w="3252" w:type="dxa"/>
            <w:tcBorders>
              <w:left w:val="single" w:sz="4" w:space="0" w:color="FFFFFF" w:themeColor="background1"/>
              <w:bottom w:val="single" w:sz="4" w:space="0" w:color="FFFFFF" w:themeColor="background1"/>
            </w:tcBorders>
            <w:shd w:val="clear" w:color="auto" w:fill="FAFAFF"/>
          </w:tcPr>
          <w:p w14:paraId="6CD7BE7E" w14:textId="57C48223" w:rsidR="62BB7D37" w:rsidRPr="002B4E39" w:rsidRDefault="62BB7D37" w:rsidP="004474DE">
            <w:pPr>
              <w:pStyle w:val="PATHtableheading-black"/>
            </w:pPr>
            <w:r w:rsidRPr="002B4E39">
              <w:t>“I completely disagree with what you just said.”</w:t>
            </w:r>
          </w:p>
        </w:tc>
        <w:tc>
          <w:tcPr>
            <w:tcW w:w="5758" w:type="dxa"/>
            <w:tcBorders>
              <w:bottom w:val="single" w:sz="4" w:space="0" w:color="FFFFFF" w:themeColor="background1"/>
              <w:right w:val="single" w:sz="4" w:space="0" w:color="FFFFFF" w:themeColor="background1"/>
            </w:tcBorders>
            <w:shd w:val="clear" w:color="auto" w:fill="FAFAFF"/>
          </w:tcPr>
          <w:p w14:paraId="199DE1A4" w14:textId="6A33B33A" w:rsidR="62BB7D37" w:rsidRPr="002B4E39" w:rsidRDefault="62BB7D37" w:rsidP="00311258">
            <w:pPr>
              <w:pStyle w:val="PATHtabletext"/>
            </w:pPr>
            <w:r w:rsidRPr="002B4E39">
              <w:t xml:space="preserve">“I appreciate your perspective. </w:t>
            </w:r>
            <w:r w:rsidR="00092538">
              <w:t>We will</w:t>
            </w:r>
            <w:r w:rsidRPr="002B4E39">
              <w:t xml:space="preserve"> look at the rationale behind this approach and discuss</w:t>
            </w:r>
            <w:r w:rsidR="00092538">
              <w:t xml:space="preserve"> it</w:t>
            </w:r>
            <w:r w:rsidRPr="002B4E39">
              <w:t xml:space="preserve"> further.”</w:t>
            </w:r>
          </w:p>
        </w:tc>
      </w:tr>
    </w:tbl>
    <w:p w14:paraId="5EFF0638" w14:textId="62A97014" w:rsidR="00F868CC" w:rsidRPr="0016140F" w:rsidRDefault="32321D37" w:rsidP="00311258">
      <w:pPr>
        <w:pStyle w:val="PATHheading2"/>
      </w:pPr>
      <w:bookmarkStart w:id="91" w:name="_Toc207175833"/>
      <w:bookmarkStart w:id="92" w:name="_Toc275161798"/>
      <w:r w:rsidRPr="32321D37">
        <w:rPr>
          <w:rStyle w:val="normaltextrun"/>
        </w:rPr>
        <w:t>Making sessions interactive</w:t>
      </w:r>
      <w:bookmarkEnd w:id="91"/>
      <w:bookmarkEnd w:id="92"/>
      <w:r w:rsidRPr="32321D37">
        <w:rPr>
          <w:rStyle w:val="eop"/>
        </w:rPr>
        <w:t> </w:t>
      </w:r>
    </w:p>
    <w:p w14:paraId="01BF6FA2" w14:textId="62C09571" w:rsidR="00F868CC" w:rsidRPr="00AA556D" w:rsidRDefault="3731A310" w:rsidP="00323DB7">
      <w:pPr>
        <w:pStyle w:val="PATHbodytext"/>
        <w:rPr>
          <w:rStyle w:val="normaltextrun"/>
        </w:rPr>
      </w:pPr>
      <w:r>
        <w:t xml:space="preserve">Interactions with </w:t>
      </w:r>
      <w:r w:rsidR="00CD0DBA">
        <w:t>participants</w:t>
      </w:r>
      <w:r>
        <w:t xml:space="preserve"> are critical to </w:t>
      </w:r>
      <w:r w:rsidR="00536C5B">
        <w:t>ensuring</w:t>
      </w:r>
      <w:r>
        <w:t xml:space="preserve"> </w:t>
      </w:r>
      <w:r w:rsidR="00536C5B">
        <w:t xml:space="preserve">the </w:t>
      </w:r>
      <w:r>
        <w:t>successful delivery of adult learning training. Selecting icebreakers and activities that allow participants to experience or demonstrate what they are learning is an important part of running an engaging and impactful in-person training</w:t>
      </w:r>
      <w:r w:rsidR="00D95048">
        <w:t xml:space="preserve"> session</w:t>
      </w:r>
      <w:r>
        <w:t xml:space="preserve">. This section </w:t>
      </w:r>
      <w:r w:rsidR="003A2F59">
        <w:t>explains</w:t>
      </w:r>
      <w:r>
        <w:t xml:space="preserve"> the difference between an icebreaker and a learning activity</w:t>
      </w:r>
      <w:r w:rsidR="003A2F59">
        <w:t xml:space="preserve"> and provides</w:t>
      </w:r>
      <w:r>
        <w:t xml:space="preserve"> guidance on how and when to use them.</w:t>
      </w:r>
    </w:p>
    <w:p w14:paraId="024932BC" w14:textId="127A4D7C" w:rsidR="00F868CC" w:rsidRPr="00B2462B" w:rsidRDefault="32321D37" w:rsidP="32321D37">
      <w:pPr>
        <w:pStyle w:val="PATHheading3"/>
        <w:rPr>
          <w:rStyle w:val="eop"/>
          <w:b w:val="0"/>
          <w:sz w:val="20"/>
          <w:szCs w:val="20"/>
        </w:rPr>
      </w:pPr>
      <w:bookmarkStart w:id="93" w:name="_Toc207175834"/>
      <w:bookmarkStart w:id="94" w:name="_Toc1677893250"/>
      <w:r w:rsidRPr="32321D37">
        <w:rPr>
          <w:rStyle w:val="normaltextrun"/>
        </w:rPr>
        <w:t>Icebreakers vs. learning activities</w:t>
      </w:r>
      <w:bookmarkEnd w:id="93"/>
      <w:bookmarkEnd w:id="94"/>
    </w:p>
    <w:p w14:paraId="36698A36" w14:textId="1E24AF2D" w:rsidR="00F868CC" w:rsidRPr="00AA556D" w:rsidRDefault="1AC074CF" w:rsidP="00311258">
      <w:pPr>
        <w:pStyle w:val="PATHbodytext"/>
      </w:pPr>
      <w:r w:rsidRPr="00AA556D">
        <w:t xml:space="preserve">The difference between an icebreaker and a learning activity lies primarily in their purpose, timing, and focus within a training session or workshop. </w:t>
      </w:r>
    </w:p>
    <w:p w14:paraId="7906759A" w14:textId="1131F6C8" w:rsidR="00F868CC" w:rsidRPr="000B522B" w:rsidRDefault="1AC074CF" w:rsidP="00311258">
      <w:pPr>
        <w:pStyle w:val="PATHheading4"/>
      </w:pPr>
      <w:r w:rsidRPr="000B522B">
        <w:t xml:space="preserve">The </w:t>
      </w:r>
      <w:r w:rsidR="000B522B">
        <w:t>i</w:t>
      </w:r>
      <w:r w:rsidRPr="000B522B">
        <w:t>cebreaker</w:t>
      </w:r>
    </w:p>
    <w:p w14:paraId="30E9AE2C" w14:textId="7201E0FD" w:rsidR="00F868CC" w:rsidRPr="00AA556D" w:rsidRDefault="3731A310" w:rsidP="00311258">
      <w:pPr>
        <w:pStyle w:val="PATHbodytext"/>
        <w:rPr>
          <w:color w:val="000000" w:themeColor="text1"/>
        </w:rPr>
      </w:pPr>
      <w:r w:rsidRPr="3731A310">
        <w:t xml:space="preserve">Icebreakers warm up the group, reduce tension, and create a comfortable environment. </w:t>
      </w:r>
      <w:r w:rsidR="006160D3">
        <w:t>They</w:t>
      </w:r>
      <w:r w:rsidRPr="3731A310">
        <w:t xml:space="preserve"> help participants get to know </w:t>
      </w:r>
      <w:r w:rsidR="006160D3">
        <w:t>one another</w:t>
      </w:r>
      <w:r w:rsidRPr="3731A310">
        <w:t xml:space="preserve"> and begin engaging. They are</w:t>
      </w:r>
      <w:r w:rsidR="00D84570">
        <w:t xml:space="preserve"> typically</w:t>
      </w:r>
      <w:r w:rsidRPr="3731A310">
        <w:t xml:space="preserve"> used at the start of a session or before transitioning into heavier content. </w:t>
      </w:r>
      <w:r w:rsidR="00B91FA9">
        <w:t>The focus of i</w:t>
      </w:r>
      <w:r w:rsidRPr="3731A310">
        <w:t xml:space="preserve">cebreakers is on people and relationships, not </w:t>
      </w:r>
      <w:r w:rsidR="00B91FA9">
        <w:t>on</w:t>
      </w:r>
      <w:r w:rsidRPr="3731A310">
        <w:t xml:space="preserve"> training content</w:t>
      </w:r>
      <w:r w:rsidR="00B91FA9">
        <w:t>,</w:t>
      </w:r>
      <w:r w:rsidRPr="3731A310">
        <w:t xml:space="preserve"> and </w:t>
      </w:r>
      <w:r w:rsidR="0052740B">
        <w:t xml:space="preserve">they </w:t>
      </w:r>
      <w:r w:rsidRPr="3731A310">
        <w:t>are designed to encourage participation, trust, and engagement.</w:t>
      </w:r>
    </w:p>
    <w:p w14:paraId="080375A2" w14:textId="781CB4A9" w:rsidR="00F868CC" w:rsidRPr="00AA556D" w:rsidRDefault="1AC074CF" w:rsidP="00311258">
      <w:pPr>
        <w:pStyle w:val="PATHbodytext"/>
        <w:rPr>
          <w:rFonts w:cstheme="minorHAnsi"/>
        </w:rPr>
      </w:pPr>
      <w:r w:rsidRPr="00AA556D">
        <w:rPr>
          <w:rFonts w:cstheme="minorHAnsi"/>
        </w:rPr>
        <w:t xml:space="preserve">A good icebreaker </w:t>
      </w:r>
      <w:r w:rsidR="00733E68">
        <w:rPr>
          <w:rFonts w:cstheme="minorHAnsi"/>
        </w:rPr>
        <w:t>in</w:t>
      </w:r>
      <w:r w:rsidRPr="00AA556D">
        <w:rPr>
          <w:rFonts w:cstheme="minorHAnsi"/>
        </w:rPr>
        <w:t xml:space="preserve"> in-person training sets the tone, energizes the group, and creates a foundation for engagement. </w:t>
      </w:r>
      <w:r w:rsidR="00733E68">
        <w:rPr>
          <w:rFonts w:cstheme="minorHAnsi"/>
        </w:rPr>
        <w:t>The following</w:t>
      </w:r>
      <w:r w:rsidRPr="00AA556D">
        <w:rPr>
          <w:rFonts w:cstheme="minorHAnsi"/>
        </w:rPr>
        <w:t xml:space="preserve"> are key characteristics of an effective icebreaker:</w:t>
      </w:r>
    </w:p>
    <w:p w14:paraId="5A93517F" w14:textId="004BC29E" w:rsidR="00F868CC" w:rsidRPr="0085714F" w:rsidRDefault="1AC074CF" w:rsidP="00311258">
      <w:pPr>
        <w:pStyle w:val="PATHbodytext-number"/>
        <w:numPr>
          <w:ilvl w:val="0"/>
          <w:numId w:val="107"/>
        </w:numPr>
        <w:rPr>
          <w:color w:val="000000" w:themeColor="text1"/>
        </w:rPr>
      </w:pPr>
      <w:r w:rsidRPr="00AA556D">
        <w:t xml:space="preserve">Encourages </w:t>
      </w:r>
      <w:r w:rsidR="00110616">
        <w:t>i</w:t>
      </w:r>
      <w:r w:rsidRPr="00AA556D">
        <w:t>nteraction</w:t>
      </w:r>
      <w:r w:rsidR="00645535">
        <w:t>:</w:t>
      </w:r>
    </w:p>
    <w:p w14:paraId="5BCC6918" w14:textId="7575C764" w:rsidR="00F868CC" w:rsidRPr="00AA556D" w:rsidRDefault="1AC074CF" w:rsidP="00311258">
      <w:pPr>
        <w:pStyle w:val="PATHbodytext-bullet2"/>
        <w:numPr>
          <w:ilvl w:val="0"/>
          <w:numId w:val="108"/>
        </w:numPr>
        <w:rPr>
          <w:color w:val="000000" w:themeColor="text1"/>
        </w:rPr>
      </w:pPr>
      <w:r w:rsidRPr="00AA556D">
        <w:t xml:space="preserve">Promotes conversation and collaboration </w:t>
      </w:r>
      <w:r w:rsidR="003D154A">
        <w:t>among</w:t>
      </w:r>
      <w:r w:rsidRPr="00AA556D">
        <w:t xml:space="preserve"> participants.</w:t>
      </w:r>
    </w:p>
    <w:p w14:paraId="4414D856" w14:textId="67AB501F" w:rsidR="00F868CC" w:rsidRPr="00AA556D" w:rsidRDefault="1AC074CF" w:rsidP="00311258">
      <w:pPr>
        <w:pStyle w:val="PATHbodytext-bullet2"/>
        <w:numPr>
          <w:ilvl w:val="0"/>
          <w:numId w:val="108"/>
        </w:numPr>
      </w:pPr>
      <w:proofErr w:type="gramStart"/>
      <w:r w:rsidRPr="00AA556D">
        <w:t>Gets</w:t>
      </w:r>
      <w:proofErr w:type="gramEnd"/>
      <w:r w:rsidRPr="00AA556D">
        <w:t xml:space="preserve"> </w:t>
      </w:r>
      <w:proofErr w:type="gramStart"/>
      <w:r w:rsidRPr="00AA556D">
        <w:t>people talking</w:t>
      </w:r>
      <w:proofErr w:type="gramEnd"/>
      <w:r w:rsidRPr="00AA556D">
        <w:t xml:space="preserve"> who may not already know each other.</w:t>
      </w:r>
    </w:p>
    <w:p w14:paraId="630005A9" w14:textId="43BFF46D" w:rsidR="00F868CC" w:rsidRPr="00AA556D" w:rsidRDefault="1AC074CF" w:rsidP="00311258">
      <w:pPr>
        <w:pStyle w:val="PATHbodytext-number"/>
        <w:rPr>
          <w:color w:val="000000" w:themeColor="text1"/>
        </w:rPr>
      </w:pPr>
      <w:r w:rsidRPr="00AA556D">
        <w:t>Low</w:t>
      </w:r>
      <w:r w:rsidR="00645535">
        <w:t>-p</w:t>
      </w:r>
      <w:r w:rsidRPr="00AA556D">
        <w:t xml:space="preserve">ressure </w:t>
      </w:r>
      <w:r w:rsidR="00645535">
        <w:t>and</w:t>
      </w:r>
      <w:r w:rsidRPr="00AA556D">
        <w:t xml:space="preserve"> </w:t>
      </w:r>
      <w:r w:rsidR="00645535">
        <w:t>i</w:t>
      </w:r>
      <w:r w:rsidRPr="00AA556D">
        <w:t>nclusive</w:t>
      </w:r>
      <w:r w:rsidR="00645535">
        <w:t>:</w:t>
      </w:r>
    </w:p>
    <w:p w14:paraId="7D0D59D7" w14:textId="642FD069" w:rsidR="00F868CC" w:rsidRPr="00AA556D" w:rsidRDefault="1AC074CF" w:rsidP="00311258">
      <w:pPr>
        <w:pStyle w:val="PATHbodytext-bullet2"/>
        <w:numPr>
          <w:ilvl w:val="0"/>
          <w:numId w:val="109"/>
        </w:numPr>
        <w:rPr>
          <w:color w:val="000000" w:themeColor="text1"/>
        </w:rPr>
      </w:pPr>
      <w:proofErr w:type="gramStart"/>
      <w:r w:rsidRPr="00AA556D">
        <w:t>Avoids</w:t>
      </w:r>
      <w:proofErr w:type="gramEnd"/>
      <w:r w:rsidRPr="00AA556D">
        <w:t xml:space="preserve"> putting people on the spot or making them feel uncomfortable.</w:t>
      </w:r>
    </w:p>
    <w:p w14:paraId="0BCF0B41" w14:textId="3610CEA4" w:rsidR="00F868CC" w:rsidRPr="00AA556D" w:rsidRDefault="1AC074CF" w:rsidP="00311258">
      <w:pPr>
        <w:pStyle w:val="PATHbodytext-bullet2"/>
        <w:numPr>
          <w:ilvl w:val="0"/>
          <w:numId w:val="109"/>
        </w:numPr>
        <w:rPr>
          <w:color w:val="000000" w:themeColor="text1"/>
        </w:rPr>
      </w:pPr>
      <w:r w:rsidRPr="00AA556D">
        <w:t>Suitable for all personality types (</w:t>
      </w:r>
      <w:r w:rsidR="002310CC">
        <w:t xml:space="preserve">e.g., </w:t>
      </w:r>
      <w:r w:rsidRPr="00AA556D">
        <w:t>extroverts, introverts).</w:t>
      </w:r>
    </w:p>
    <w:p w14:paraId="1596B582" w14:textId="1419C6D0" w:rsidR="00F868CC" w:rsidRPr="00AA556D" w:rsidRDefault="1AC074CF" w:rsidP="00311258">
      <w:pPr>
        <w:pStyle w:val="PATHbodytext-bullet2"/>
        <w:numPr>
          <w:ilvl w:val="0"/>
          <w:numId w:val="109"/>
        </w:numPr>
      </w:pPr>
      <w:r w:rsidRPr="00AA556D">
        <w:t xml:space="preserve">Avoids requiring personal disclosures unless the group already knows </w:t>
      </w:r>
      <w:r w:rsidR="003F6C0D">
        <w:t>one another</w:t>
      </w:r>
      <w:r w:rsidRPr="00AA556D">
        <w:t xml:space="preserve"> well.</w:t>
      </w:r>
    </w:p>
    <w:p w14:paraId="4C174F1D" w14:textId="3BECCFD0" w:rsidR="00F868CC" w:rsidRPr="00AA556D" w:rsidRDefault="1AC074CF" w:rsidP="00311258">
      <w:pPr>
        <w:pStyle w:val="PATHbodytext-number"/>
        <w:rPr>
          <w:color w:val="000000" w:themeColor="text1"/>
        </w:rPr>
      </w:pPr>
      <w:r w:rsidRPr="00AA556D">
        <w:t>Time-</w:t>
      </w:r>
      <w:r w:rsidR="003F6C0D">
        <w:t>c</w:t>
      </w:r>
      <w:r w:rsidRPr="00AA556D">
        <w:t>onscious</w:t>
      </w:r>
      <w:r w:rsidR="003F6C0D">
        <w:t>:</w:t>
      </w:r>
    </w:p>
    <w:p w14:paraId="11532352" w14:textId="06ED2586" w:rsidR="00F868CC" w:rsidRPr="00AA556D" w:rsidRDefault="1AC074CF" w:rsidP="00311258">
      <w:pPr>
        <w:pStyle w:val="PATHbodytext-bullet2"/>
        <w:numPr>
          <w:ilvl w:val="0"/>
          <w:numId w:val="110"/>
        </w:numPr>
        <w:rPr>
          <w:color w:val="000000" w:themeColor="text1"/>
        </w:rPr>
      </w:pPr>
      <w:r w:rsidRPr="00AA556D">
        <w:t>Fits within the first 5–15 minutes of the session.</w:t>
      </w:r>
    </w:p>
    <w:p w14:paraId="666B8376" w14:textId="1CCF612A" w:rsidR="00F868CC" w:rsidRPr="00AA556D" w:rsidRDefault="1AC074CF" w:rsidP="00311258">
      <w:pPr>
        <w:pStyle w:val="PATHbodytext-bullet2"/>
        <w:numPr>
          <w:ilvl w:val="0"/>
          <w:numId w:val="110"/>
        </w:numPr>
      </w:pPr>
      <w:r w:rsidRPr="00AA556D">
        <w:t>Leaves participants feeling energized, not drained.</w:t>
      </w:r>
    </w:p>
    <w:p w14:paraId="11DC1F9B" w14:textId="7342A44C" w:rsidR="00F868CC" w:rsidRPr="00AA556D" w:rsidRDefault="1AC074CF" w:rsidP="00311258">
      <w:pPr>
        <w:pStyle w:val="PATHbodytext-number"/>
        <w:rPr>
          <w:color w:val="000000" w:themeColor="text1"/>
        </w:rPr>
      </w:pPr>
      <w:proofErr w:type="gramStart"/>
      <w:r w:rsidRPr="00AA556D">
        <w:t>Builds</w:t>
      </w:r>
      <w:proofErr w:type="gramEnd"/>
      <w:r w:rsidRPr="00AA556D">
        <w:t xml:space="preserve"> </w:t>
      </w:r>
      <w:r w:rsidR="0009346B">
        <w:t>t</w:t>
      </w:r>
      <w:r w:rsidRPr="00AA556D">
        <w:t xml:space="preserve">rust and </w:t>
      </w:r>
      <w:r w:rsidR="0009346B">
        <w:t>c</w:t>
      </w:r>
      <w:r w:rsidRPr="00AA556D">
        <w:t>omfort</w:t>
      </w:r>
      <w:r w:rsidR="0009346B">
        <w:t>:</w:t>
      </w:r>
    </w:p>
    <w:p w14:paraId="2CC20566" w14:textId="324228D7" w:rsidR="00F868CC" w:rsidRPr="00AA556D" w:rsidRDefault="1AC074CF" w:rsidP="00311258">
      <w:pPr>
        <w:pStyle w:val="PATHbodytext-bullet2"/>
        <w:numPr>
          <w:ilvl w:val="0"/>
          <w:numId w:val="111"/>
        </w:numPr>
        <w:rPr>
          <w:color w:val="000000" w:themeColor="text1"/>
        </w:rPr>
      </w:pPr>
      <w:r w:rsidRPr="00AA556D">
        <w:t>Helps participants feel safe and welcome in the room.</w:t>
      </w:r>
    </w:p>
    <w:p w14:paraId="3EE0E98E" w14:textId="5EA5DA83" w:rsidR="00F868CC" w:rsidRPr="00AA556D" w:rsidRDefault="007A74CF" w:rsidP="00311258">
      <w:pPr>
        <w:pStyle w:val="PATHbodytext-bullet2"/>
        <w:numPr>
          <w:ilvl w:val="0"/>
          <w:numId w:val="111"/>
        </w:numPr>
      </w:pPr>
      <w:r>
        <w:t>May</w:t>
      </w:r>
      <w:r w:rsidR="1AC074CF" w:rsidRPr="00AA556D">
        <w:t xml:space="preserve"> include light humor or shared experiences to create common ground.</w:t>
      </w:r>
    </w:p>
    <w:p w14:paraId="2400E77D" w14:textId="34BCF3F0" w:rsidR="00F868CC" w:rsidRPr="00AA556D" w:rsidRDefault="1AC074CF" w:rsidP="00311258">
      <w:pPr>
        <w:pStyle w:val="PATHbodytext-number"/>
        <w:rPr>
          <w:color w:val="000000" w:themeColor="text1"/>
        </w:rPr>
      </w:pPr>
      <w:r w:rsidRPr="00AA556D">
        <w:t xml:space="preserve">Simple and </w:t>
      </w:r>
      <w:r w:rsidR="007A74CF">
        <w:t>e</w:t>
      </w:r>
      <w:r w:rsidRPr="00AA556D">
        <w:t xml:space="preserve">asy to </w:t>
      </w:r>
      <w:r w:rsidR="007A74CF">
        <w:t>f</w:t>
      </w:r>
      <w:r w:rsidRPr="00AA556D">
        <w:t>ollow</w:t>
      </w:r>
      <w:r w:rsidR="007A74CF">
        <w:t>:</w:t>
      </w:r>
    </w:p>
    <w:p w14:paraId="4E144E9C" w14:textId="0BB27D10" w:rsidR="00F868CC" w:rsidRPr="00AA556D" w:rsidRDefault="1AC074CF" w:rsidP="00311258">
      <w:pPr>
        <w:pStyle w:val="PATHbodytext-bullet2"/>
        <w:numPr>
          <w:ilvl w:val="0"/>
          <w:numId w:val="112"/>
        </w:numPr>
        <w:rPr>
          <w:color w:val="000000" w:themeColor="text1"/>
        </w:rPr>
      </w:pPr>
      <w:r w:rsidRPr="00AA556D">
        <w:t>Requires minimal explanation or materials.</w:t>
      </w:r>
    </w:p>
    <w:p w14:paraId="55540A72" w14:textId="6EDF5E3B" w:rsidR="00F868CC" w:rsidRPr="00AA556D" w:rsidRDefault="1AC074CF" w:rsidP="00311258">
      <w:pPr>
        <w:pStyle w:val="PATHbodytext-bullet2"/>
        <w:numPr>
          <w:ilvl w:val="0"/>
          <w:numId w:val="112"/>
        </w:numPr>
      </w:pPr>
      <w:r w:rsidRPr="00AA556D">
        <w:t xml:space="preserve">Participants </w:t>
      </w:r>
      <w:r w:rsidR="0084203F">
        <w:t xml:space="preserve">can quickly </w:t>
      </w:r>
      <w:r w:rsidRPr="00AA556D">
        <w:t>understand what to do and engage right away.</w:t>
      </w:r>
    </w:p>
    <w:p w14:paraId="50400E3D" w14:textId="45BFBF3E" w:rsidR="00F868CC" w:rsidRPr="00AA556D" w:rsidRDefault="1AC074CF" w:rsidP="00311258">
      <w:pPr>
        <w:pStyle w:val="PATHbodytext-number"/>
        <w:rPr>
          <w:color w:val="000000" w:themeColor="text1"/>
        </w:rPr>
      </w:pPr>
      <w:r w:rsidRPr="00AA556D">
        <w:lastRenderedPageBreak/>
        <w:t xml:space="preserve">Sets the </w:t>
      </w:r>
      <w:r w:rsidR="00D634E2">
        <w:t>t</w:t>
      </w:r>
      <w:r w:rsidRPr="00AA556D">
        <w:t>one</w:t>
      </w:r>
      <w:r w:rsidR="00D634E2">
        <w:t>:</w:t>
      </w:r>
    </w:p>
    <w:p w14:paraId="704526CE" w14:textId="68187467" w:rsidR="00F868CC" w:rsidRPr="00AA556D" w:rsidRDefault="1AC074CF" w:rsidP="00311258">
      <w:pPr>
        <w:pStyle w:val="PATHbodytext-bullet2"/>
        <w:numPr>
          <w:ilvl w:val="0"/>
          <w:numId w:val="113"/>
        </w:numPr>
      </w:pPr>
      <w:r w:rsidRPr="00AA556D">
        <w:t xml:space="preserve">Reflects the energy and tone </w:t>
      </w:r>
      <w:r w:rsidR="007A68A5">
        <w:t>desired</w:t>
      </w:r>
      <w:r w:rsidRPr="00AA556D">
        <w:t xml:space="preserve"> for the rest of the training (e.g., creative, collaborative, focused).</w:t>
      </w:r>
    </w:p>
    <w:p w14:paraId="1C0BEC03" w14:textId="00D2D78F" w:rsidR="00F868CC" w:rsidRPr="00AA556D" w:rsidRDefault="1AC074CF" w:rsidP="00311258">
      <w:pPr>
        <w:pStyle w:val="PATHbodytext-number"/>
        <w:rPr>
          <w:color w:val="000000" w:themeColor="text1"/>
        </w:rPr>
      </w:pPr>
      <w:proofErr w:type="gramStart"/>
      <w:r w:rsidRPr="00AA556D">
        <w:t>Engages</w:t>
      </w:r>
      <w:proofErr w:type="gramEnd"/>
      <w:r w:rsidRPr="00AA556D">
        <w:t xml:space="preserve"> </w:t>
      </w:r>
      <w:r w:rsidR="007A68A5">
        <w:t>t</w:t>
      </w:r>
      <w:r w:rsidRPr="00AA556D">
        <w:t xml:space="preserve">hinking or </w:t>
      </w:r>
      <w:r w:rsidR="007A68A5">
        <w:t>c</w:t>
      </w:r>
      <w:r w:rsidRPr="00AA556D">
        <w:t>reativity</w:t>
      </w:r>
      <w:r w:rsidR="007A68A5">
        <w:t>:</w:t>
      </w:r>
    </w:p>
    <w:p w14:paraId="4A33CC3A" w14:textId="33A4451E" w:rsidR="00F868CC" w:rsidRPr="00AA556D" w:rsidRDefault="1AC074CF" w:rsidP="00311258">
      <w:pPr>
        <w:pStyle w:val="PATHbodytext-bullet2"/>
        <w:numPr>
          <w:ilvl w:val="0"/>
          <w:numId w:val="114"/>
        </w:numPr>
        <w:rPr>
          <w:color w:val="000000" w:themeColor="text1"/>
        </w:rPr>
      </w:pPr>
      <w:r w:rsidRPr="00AA556D">
        <w:t xml:space="preserve">Encourages curiosity, </w:t>
      </w:r>
      <w:proofErr w:type="gramStart"/>
      <w:r w:rsidRPr="00AA556D">
        <w:t xml:space="preserve">sharing </w:t>
      </w:r>
      <w:r w:rsidR="008A46C6">
        <w:t>of</w:t>
      </w:r>
      <w:proofErr w:type="gramEnd"/>
      <w:r w:rsidR="008A46C6">
        <w:t xml:space="preserve"> </w:t>
      </w:r>
      <w:r w:rsidRPr="00AA556D">
        <w:t xml:space="preserve">ideas, </w:t>
      </w:r>
      <w:r w:rsidR="008A46C6">
        <w:t>and</w:t>
      </w:r>
      <w:r w:rsidRPr="00AA556D">
        <w:t xml:space="preserve"> looking at things from new perspectives.</w:t>
      </w:r>
    </w:p>
    <w:p w14:paraId="3201EEB5" w14:textId="3FFC6445" w:rsidR="00F868CC" w:rsidRPr="008A46C6" w:rsidRDefault="1AC074CF" w:rsidP="00311258">
      <w:pPr>
        <w:pStyle w:val="PATHbodytext-bullet2"/>
        <w:numPr>
          <w:ilvl w:val="0"/>
          <w:numId w:val="114"/>
        </w:numPr>
        <w:rPr>
          <w:rFonts w:cstheme="minorHAnsi"/>
          <w:szCs w:val="20"/>
        </w:rPr>
      </w:pPr>
      <w:r w:rsidRPr="00AA556D">
        <w:t>Especially helpful in problem-solving or innovation-focused training.</w:t>
      </w:r>
    </w:p>
    <w:p w14:paraId="3760D9E8" w14:textId="0C08BC6B" w:rsidR="00F868CC" w:rsidRPr="00AA556D" w:rsidRDefault="77C53F2C" w:rsidP="00311258">
      <w:pPr>
        <w:pStyle w:val="PATHbodytext"/>
      </w:pPr>
      <w:r w:rsidRPr="00AA556D">
        <w:t>Examples of icebreakers that fit these traits are:</w:t>
      </w:r>
    </w:p>
    <w:p w14:paraId="58A7ABFB" w14:textId="07D4F68E" w:rsidR="00F868CC" w:rsidRPr="00AA556D" w:rsidRDefault="1AC074CF" w:rsidP="00311258">
      <w:pPr>
        <w:pStyle w:val="PATHbodytext-bullet1"/>
        <w:rPr>
          <w:color w:val="000000" w:themeColor="text1"/>
        </w:rPr>
      </w:pPr>
      <w:r w:rsidRPr="00AA556D">
        <w:t>"Human Bingo" (interactive and movement-based)</w:t>
      </w:r>
      <w:r w:rsidR="00841BB4">
        <w:t>.</w:t>
      </w:r>
    </w:p>
    <w:p w14:paraId="32783419" w14:textId="11BC2570" w:rsidR="00F868CC" w:rsidRPr="00AA556D" w:rsidRDefault="1AC074CF" w:rsidP="00311258">
      <w:pPr>
        <w:pStyle w:val="PATHbodytext-bullet1"/>
        <w:rPr>
          <w:color w:val="000000" w:themeColor="text1"/>
        </w:rPr>
      </w:pPr>
      <w:r w:rsidRPr="00AA556D">
        <w:t xml:space="preserve">"Build </w:t>
      </w:r>
      <w:r w:rsidR="009608F7">
        <w:t>Y</w:t>
      </w:r>
      <w:r w:rsidRPr="00AA556D">
        <w:t xml:space="preserve">our </w:t>
      </w:r>
      <w:r w:rsidR="009608F7">
        <w:t>S</w:t>
      </w:r>
      <w:r w:rsidRPr="00AA556D">
        <w:t>tory" (good for energy and engagement)</w:t>
      </w:r>
      <w:r w:rsidR="009608F7">
        <w:t>.</w:t>
      </w:r>
    </w:p>
    <w:p w14:paraId="2854B568" w14:textId="6914DC32" w:rsidR="00F868CC" w:rsidRPr="009608F7" w:rsidRDefault="1AC074CF" w:rsidP="00311258">
      <w:pPr>
        <w:pStyle w:val="PATHbodytext-bullet1"/>
        <w:rPr>
          <w:rFonts w:cstheme="minorHAnsi"/>
          <w:szCs w:val="20"/>
        </w:rPr>
      </w:pPr>
      <w:r w:rsidRPr="00AA556D">
        <w:rPr>
          <w:color w:val="000000" w:themeColor="text1"/>
        </w:rPr>
        <w:t xml:space="preserve">“Build </w:t>
      </w:r>
      <w:r w:rsidR="009608F7">
        <w:rPr>
          <w:color w:val="000000" w:themeColor="text1"/>
        </w:rPr>
        <w:t>Y</w:t>
      </w:r>
      <w:r w:rsidRPr="00AA556D">
        <w:rPr>
          <w:color w:val="000000" w:themeColor="text1"/>
        </w:rPr>
        <w:t>ou</w:t>
      </w:r>
      <w:r w:rsidR="009608F7">
        <w:rPr>
          <w:color w:val="000000" w:themeColor="text1"/>
        </w:rPr>
        <w:t>r</w:t>
      </w:r>
      <w:r w:rsidRPr="00AA556D">
        <w:rPr>
          <w:color w:val="000000" w:themeColor="text1"/>
        </w:rPr>
        <w:t xml:space="preserve"> </w:t>
      </w:r>
      <w:r w:rsidR="009608F7">
        <w:rPr>
          <w:color w:val="000000" w:themeColor="text1"/>
        </w:rPr>
        <w:t>P</w:t>
      </w:r>
      <w:r w:rsidRPr="00AA556D">
        <w:rPr>
          <w:color w:val="000000" w:themeColor="text1"/>
        </w:rPr>
        <w:t xml:space="preserve">icture” </w:t>
      </w:r>
      <w:r w:rsidRPr="00AA556D">
        <w:t>(good for energy and engagement in a multilingual setting)</w:t>
      </w:r>
      <w:r w:rsidR="009608F7">
        <w:t>.</w:t>
      </w:r>
    </w:p>
    <w:p w14:paraId="1E12D576" w14:textId="2D880AA8" w:rsidR="00F868CC" w:rsidRPr="00AA556D" w:rsidRDefault="3731A310" w:rsidP="00311258">
      <w:pPr>
        <w:pStyle w:val="PATHbodytext"/>
      </w:pPr>
      <w:r w:rsidRPr="3731A310">
        <w:t>A good icebreaker for live virtual training needs to account for the unique challenges of online environments</w:t>
      </w:r>
      <w:r w:rsidR="00542149">
        <w:t>, such as</w:t>
      </w:r>
      <w:r w:rsidRPr="3731A310">
        <w:t xml:space="preserve"> screen fatigue, limited body language cues, and varying </w:t>
      </w:r>
      <w:r w:rsidR="00542149">
        <w:t>technology</w:t>
      </w:r>
      <w:r w:rsidRPr="3731A310">
        <w:t xml:space="preserve"> familiarity</w:t>
      </w:r>
      <w:r w:rsidR="00542149">
        <w:t xml:space="preserve">, </w:t>
      </w:r>
      <w:r w:rsidRPr="3731A310">
        <w:t>while still achieving the core goal</w:t>
      </w:r>
      <w:r w:rsidR="00951871">
        <w:t xml:space="preserve"> of</w:t>
      </w:r>
      <w:r w:rsidRPr="3731A310">
        <w:t xml:space="preserve"> making participants feel comfortable, engaged, and ready to learn. </w:t>
      </w:r>
      <w:r w:rsidR="00951871">
        <w:t>The following</w:t>
      </w:r>
      <w:r w:rsidRPr="3731A310">
        <w:t xml:space="preserve"> are additional key characteristics </w:t>
      </w:r>
      <w:r w:rsidR="00951871">
        <w:t>to</w:t>
      </w:r>
      <w:r w:rsidR="00A343E6">
        <w:t xml:space="preserve"> consider</w:t>
      </w:r>
      <w:r w:rsidRPr="3731A310">
        <w:t xml:space="preserve"> when designing a strong virtual icebreaker:</w:t>
      </w:r>
    </w:p>
    <w:p w14:paraId="419DC817" w14:textId="5D56A0FE" w:rsidR="00F868CC" w:rsidRPr="00A343E6" w:rsidRDefault="68C8CA65" w:rsidP="00311258">
      <w:pPr>
        <w:pStyle w:val="PATHbodytext-number"/>
        <w:numPr>
          <w:ilvl w:val="0"/>
          <w:numId w:val="115"/>
        </w:numPr>
        <w:rPr>
          <w:color w:val="000000" w:themeColor="text1"/>
        </w:rPr>
      </w:pPr>
      <w:r w:rsidRPr="68C8CA65">
        <w:t>Tech-friendly and accessible</w:t>
      </w:r>
      <w:r w:rsidR="00A343E6">
        <w:t>:</w:t>
      </w:r>
    </w:p>
    <w:p w14:paraId="148B089D" w14:textId="3D3A7C8E" w:rsidR="00F868CC" w:rsidRPr="00AA556D" w:rsidRDefault="77C53F2C" w:rsidP="00311258">
      <w:pPr>
        <w:pStyle w:val="PATHbodytext-bullet2"/>
        <w:numPr>
          <w:ilvl w:val="0"/>
          <w:numId w:val="116"/>
        </w:numPr>
        <w:rPr>
          <w:color w:val="000000" w:themeColor="text1"/>
        </w:rPr>
      </w:pPr>
      <w:r w:rsidRPr="00AA556D">
        <w:t>Works smoothly with common virtual tools (</w:t>
      </w:r>
      <w:r w:rsidR="00B76CF3">
        <w:t xml:space="preserve">e.g., </w:t>
      </w:r>
      <w:r w:rsidRPr="00AA556D">
        <w:t xml:space="preserve">Zoom, </w:t>
      </w:r>
      <w:r w:rsidR="00B76CF3">
        <w:t>Microsoft</w:t>
      </w:r>
      <w:r w:rsidRPr="00AA556D">
        <w:t xml:space="preserve"> Teams, Webex).</w:t>
      </w:r>
    </w:p>
    <w:p w14:paraId="26680288" w14:textId="4865685C" w:rsidR="00F868CC" w:rsidRPr="00AA556D" w:rsidRDefault="77C53F2C" w:rsidP="00311258">
      <w:pPr>
        <w:pStyle w:val="PATHbodytext-bullet2"/>
        <w:numPr>
          <w:ilvl w:val="0"/>
          <w:numId w:val="116"/>
        </w:numPr>
        <w:rPr>
          <w:color w:val="000000" w:themeColor="text1"/>
        </w:rPr>
      </w:pPr>
      <w:r w:rsidRPr="00AA556D">
        <w:t>Does</w:t>
      </w:r>
      <w:r w:rsidR="00954B39">
        <w:t xml:space="preserve"> not</w:t>
      </w:r>
      <w:r w:rsidRPr="00AA556D">
        <w:t xml:space="preserve"> require advanced </w:t>
      </w:r>
      <w:r w:rsidR="00954B39">
        <w:t>technical</w:t>
      </w:r>
      <w:r w:rsidRPr="00AA556D">
        <w:t xml:space="preserve"> skills or complicated platforms.</w:t>
      </w:r>
    </w:p>
    <w:p w14:paraId="5AC2D535" w14:textId="370627DF" w:rsidR="00F868CC" w:rsidRPr="00AA556D" w:rsidRDefault="77C53F2C" w:rsidP="00311258">
      <w:pPr>
        <w:pStyle w:val="PATHbodytext-bullet2"/>
        <w:numPr>
          <w:ilvl w:val="0"/>
          <w:numId w:val="116"/>
        </w:numPr>
      </w:pPr>
      <w:r w:rsidRPr="00AA556D">
        <w:t xml:space="preserve">Uses features </w:t>
      </w:r>
      <w:r w:rsidR="00954B39">
        <w:t>such as</w:t>
      </w:r>
      <w:r w:rsidRPr="00AA556D">
        <w:t xml:space="preserve"> chat, reactions, breakout rooms, polls, </w:t>
      </w:r>
      <w:r w:rsidR="00BD7BA4">
        <w:t>and</w:t>
      </w:r>
      <w:r w:rsidR="00BD7BA4" w:rsidRPr="00AA556D">
        <w:t xml:space="preserve"> </w:t>
      </w:r>
      <w:r w:rsidRPr="00AA556D">
        <w:t>whiteboards intentionally.</w:t>
      </w:r>
    </w:p>
    <w:p w14:paraId="24CE81E7" w14:textId="27ACD3C8" w:rsidR="00F868CC" w:rsidRPr="00AA556D" w:rsidRDefault="68C8CA65" w:rsidP="00311258">
      <w:pPr>
        <w:pStyle w:val="PATHbodytext-number"/>
        <w:rPr>
          <w:color w:val="000000" w:themeColor="text1"/>
        </w:rPr>
      </w:pPr>
      <w:r w:rsidRPr="68C8CA65">
        <w:t>Short and time-conscious</w:t>
      </w:r>
      <w:r w:rsidR="0085541D">
        <w:t>:</w:t>
      </w:r>
    </w:p>
    <w:p w14:paraId="6B0F1CCA" w14:textId="02347374" w:rsidR="00F868CC" w:rsidRPr="00AA556D" w:rsidRDefault="77C53F2C" w:rsidP="00311258">
      <w:pPr>
        <w:pStyle w:val="PATHbodytext-bullet2"/>
        <w:numPr>
          <w:ilvl w:val="0"/>
          <w:numId w:val="117"/>
        </w:numPr>
        <w:rPr>
          <w:color w:val="000000" w:themeColor="text1"/>
        </w:rPr>
      </w:pPr>
      <w:r w:rsidRPr="00AA556D">
        <w:t xml:space="preserve">Lasts 5–10 minutes </w:t>
      </w:r>
      <w:r w:rsidR="0085541D">
        <w:t>at most</w:t>
      </w:r>
      <w:r w:rsidRPr="00AA556D">
        <w:t xml:space="preserve"> to maintain energy and keep the session on schedule.</w:t>
      </w:r>
    </w:p>
    <w:p w14:paraId="77FD9826" w14:textId="15574C88" w:rsidR="00F868CC" w:rsidRPr="00AA556D" w:rsidRDefault="77C53F2C" w:rsidP="00311258">
      <w:pPr>
        <w:pStyle w:val="PATHbodytext-bullet2"/>
        <w:numPr>
          <w:ilvl w:val="0"/>
          <w:numId w:val="117"/>
        </w:numPr>
      </w:pPr>
      <w:proofErr w:type="gramStart"/>
      <w:r w:rsidRPr="00AA556D">
        <w:t>Avoids</w:t>
      </w:r>
      <w:proofErr w:type="gramEnd"/>
      <w:r w:rsidRPr="00AA556D">
        <w:t xml:space="preserve"> dragging or overcomplicating the opening.</w:t>
      </w:r>
    </w:p>
    <w:p w14:paraId="2D709E43" w14:textId="313DC9A9" w:rsidR="00F868CC" w:rsidRPr="00AA556D" w:rsidRDefault="68C8CA65" w:rsidP="00311258">
      <w:pPr>
        <w:pStyle w:val="PATHbodytext-number"/>
        <w:rPr>
          <w:color w:val="000000" w:themeColor="text1"/>
        </w:rPr>
      </w:pPr>
      <w:r w:rsidRPr="68C8CA65">
        <w:t xml:space="preserve">Low-stakes and </w:t>
      </w:r>
      <w:r w:rsidR="00715A43">
        <w:t>convenient</w:t>
      </w:r>
      <w:r w:rsidR="00E6415E">
        <w:t>:</w:t>
      </w:r>
    </w:p>
    <w:p w14:paraId="0817CAFA" w14:textId="534E557A" w:rsidR="00F868CC" w:rsidRPr="00AA556D" w:rsidRDefault="77C53F2C" w:rsidP="00311258">
      <w:pPr>
        <w:pStyle w:val="PATHbodytext-bullet2"/>
        <w:numPr>
          <w:ilvl w:val="0"/>
          <w:numId w:val="118"/>
        </w:numPr>
      </w:pPr>
      <w:r w:rsidRPr="00AA556D">
        <w:t>Encourages voluntary participation and multiple modes of input (</w:t>
      </w:r>
      <w:r w:rsidR="004D3BB9">
        <w:t xml:space="preserve">e.g., </w:t>
      </w:r>
      <w:r w:rsidRPr="00AA556D">
        <w:t>chat, reactions, audio).</w:t>
      </w:r>
    </w:p>
    <w:p w14:paraId="4D947D99" w14:textId="00599003" w:rsidR="00F868CC" w:rsidRPr="00AA556D" w:rsidRDefault="68C8CA65" w:rsidP="00311258">
      <w:pPr>
        <w:pStyle w:val="PATHbodytext-number"/>
        <w:rPr>
          <w:color w:val="000000" w:themeColor="text1"/>
        </w:rPr>
      </w:pPr>
      <w:proofErr w:type="gramStart"/>
      <w:r w:rsidRPr="68C8CA65">
        <w:t>Promotes</w:t>
      </w:r>
      <w:proofErr w:type="gramEnd"/>
      <w:r w:rsidRPr="68C8CA65">
        <w:t xml:space="preserve"> human connection</w:t>
      </w:r>
      <w:r w:rsidR="004D3BB9">
        <w:t>:</w:t>
      </w:r>
    </w:p>
    <w:p w14:paraId="3172C895" w14:textId="2A6E2BCB" w:rsidR="00F868CC" w:rsidRPr="00AA556D" w:rsidRDefault="77C53F2C" w:rsidP="00311258">
      <w:pPr>
        <w:pStyle w:val="PATHbodytext-bullet2"/>
        <w:numPr>
          <w:ilvl w:val="0"/>
          <w:numId w:val="119"/>
        </w:numPr>
        <w:rPr>
          <w:color w:val="000000" w:themeColor="text1"/>
        </w:rPr>
      </w:pPr>
      <w:r w:rsidRPr="00AA556D">
        <w:t xml:space="preserve">Helps participants feel like </w:t>
      </w:r>
      <w:r w:rsidR="00035106">
        <w:t>they are</w:t>
      </w:r>
      <w:r w:rsidRPr="00AA556D">
        <w:t xml:space="preserve"> not just names on a screen.</w:t>
      </w:r>
    </w:p>
    <w:p w14:paraId="41151AE3" w14:textId="23977495" w:rsidR="00F868CC" w:rsidRPr="00AA556D" w:rsidRDefault="77C53F2C" w:rsidP="00311258">
      <w:pPr>
        <w:pStyle w:val="PATHbodytext-bullet2"/>
        <w:numPr>
          <w:ilvl w:val="0"/>
          <w:numId w:val="119"/>
        </w:numPr>
      </w:pPr>
      <w:r w:rsidRPr="00AA556D">
        <w:t>Encourages personal sharing within safe, appropriate limits.</w:t>
      </w:r>
    </w:p>
    <w:p w14:paraId="7799C5A8" w14:textId="2F9A6B51" w:rsidR="00F868CC" w:rsidRPr="00AA556D" w:rsidRDefault="68C8CA65" w:rsidP="00311258">
      <w:pPr>
        <w:pStyle w:val="PATHbodytext-number"/>
        <w:rPr>
          <w:color w:val="000000" w:themeColor="text1"/>
        </w:rPr>
      </w:pPr>
      <w:r w:rsidRPr="68C8CA65">
        <w:t>Interactive and engaging</w:t>
      </w:r>
      <w:r w:rsidR="00002FEA">
        <w:t>:</w:t>
      </w:r>
    </w:p>
    <w:p w14:paraId="5427135B" w14:textId="3044473B" w:rsidR="00F868CC" w:rsidRPr="00AA556D" w:rsidRDefault="77C53F2C" w:rsidP="00311258">
      <w:pPr>
        <w:pStyle w:val="PATHbodytext-bullet2"/>
        <w:numPr>
          <w:ilvl w:val="0"/>
          <w:numId w:val="120"/>
        </w:numPr>
        <w:rPr>
          <w:color w:val="000000" w:themeColor="text1"/>
        </w:rPr>
      </w:pPr>
      <w:r w:rsidRPr="00AA556D">
        <w:t>Requires participants to do something, not just observe.</w:t>
      </w:r>
    </w:p>
    <w:p w14:paraId="15BD3D36" w14:textId="1FFF2FAF" w:rsidR="00F868CC" w:rsidRPr="00AA556D" w:rsidRDefault="77C53F2C" w:rsidP="00311258">
      <w:pPr>
        <w:pStyle w:val="PATHbodytext-bullet2"/>
        <w:numPr>
          <w:ilvl w:val="0"/>
          <w:numId w:val="120"/>
        </w:numPr>
      </w:pPr>
      <w:r w:rsidRPr="00AA556D">
        <w:t xml:space="preserve">Uses visual, verbal, or written participation to </w:t>
      </w:r>
      <w:r w:rsidR="005F310D">
        <w:t>engage participants</w:t>
      </w:r>
      <w:r w:rsidRPr="00AA556D">
        <w:t xml:space="preserve"> early.</w:t>
      </w:r>
    </w:p>
    <w:p w14:paraId="70914538" w14:textId="0628CD10" w:rsidR="00F868CC" w:rsidRPr="00AA556D" w:rsidRDefault="68C8CA65" w:rsidP="00311258">
      <w:pPr>
        <w:pStyle w:val="PATHbodytext-number"/>
        <w:rPr>
          <w:color w:val="000000" w:themeColor="text1"/>
        </w:rPr>
      </w:pPr>
      <w:r w:rsidRPr="68C8CA65">
        <w:t>Inclusive across locations and cultures</w:t>
      </w:r>
      <w:r w:rsidR="00E0329C">
        <w:t>:</w:t>
      </w:r>
    </w:p>
    <w:p w14:paraId="5E742894" w14:textId="1BD521C5" w:rsidR="00F868CC" w:rsidRPr="00AA556D" w:rsidRDefault="77C53F2C" w:rsidP="00311258">
      <w:pPr>
        <w:pStyle w:val="PATHbodytext-bullet2"/>
        <w:numPr>
          <w:ilvl w:val="0"/>
          <w:numId w:val="121"/>
        </w:numPr>
        <w:rPr>
          <w:color w:val="000000" w:themeColor="text1"/>
        </w:rPr>
      </w:pPr>
      <w:r w:rsidRPr="00AA556D">
        <w:t xml:space="preserve">Avoids culturally specific references or humor that may not </w:t>
      </w:r>
      <w:r w:rsidR="00E0329C" w:rsidRPr="00AA556D">
        <w:t>be translated</w:t>
      </w:r>
      <w:r w:rsidRPr="00AA556D">
        <w:t xml:space="preserve"> well.</w:t>
      </w:r>
    </w:p>
    <w:p w14:paraId="2061DB19" w14:textId="5A7D4A32" w:rsidR="003D42C1" w:rsidRPr="00311258" w:rsidRDefault="77C53F2C" w:rsidP="00311258">
      <w:pPr>
        <w:pStyle w:val="PATHbodytext-bullet2"/>
        <w:numPr>
          <w:ilvl w:val="0"/>
          <w:numId w:val="121"/>
        </w:numPr>
        <w:rPr>
          <w:rFonts w:cstheme="minorHAnsi"/>
          <w:color w:val="000000" w:themeColor="text1"/>
          <w:szCs w:val="20"/>
        </w:rPr>
      </w:pPr>
      <w:r w:rsidRPr="00AA556D">
        <w:t>Keeps language and activities neutral and universally accessible.</w:t>
      </w:r>
    </w:p>
    <w:p w14:paraId="45CE0D58" w14:textId="272E28F1" w:rsidR="00F868CC" w:rsidRPr="00AA556D" w:rsidRDefault="00626E5A" w:rsidP="00311258">
      <w:pPr>
        <w:pStyle w:val="PATHbodytext"/>
        <w:rPr>
          <w:color w:val="000000" w:themeColor="text1"/>
        </w:rPr>
      </w:pPr>
      <w:r>
        <w:rPr>
          <w:color w:val="000000" w:themeColor="text1"/>
        </w:rPr>
        <w:t>The following are examples</w:t>
      </w:r>
      <w:r>
        <w:t xml:space="preserve"> of</w:t>
      </w:r>
      <w:r w:rsidR="77C53F2C" w:rsidRPr="00AA556D">
        <w:t xml:space="preserve"> </w:t>
      </w:r>
      <w:r>
        <w:t>i</w:t>
      </w:r>
      <w:r w:rsidR="77C53F2C" w:rsidRPr="00AA556D">
        <w:t>cebreakers that fit these traits</w:t>
      </w:r>
      <w:r>
        <w:t>:</w:t>
      </w:r>
    </w:p>
    <w:p w14:paraId="26475B9A" w14:textId="6A7B28DE" w:rsidR="00F868CC" w:rsidRPr="00AA556D" w:rsidRDefault="77C53F2C" w:rsidP="00311258">
      <w:pPr>
        <w:pStyle w:val="PATHbodytext-bullet1"/>
      </w:pPr>
      <w:r w:rsidRPr="00AA556D">
        <w:lastRenderedPageBreak/>
        <w:t>Quick poll</w:t>
      </w:r>
      <w:r w:rsidR="006157E3">
        <w:t>s</w:t>
      </w:r>
      <w:r w:rsidRPr="00AA556D">
        <w:t xml:space="preserve"> </w:t>
      </w:r>
      <w:r w:rsidR="00E331CA">
        <w:t>(</w:t>
      </w:r>
      <w:r w:rsidRPr="00AA556D">
        <w:t>e.g.</w:t>
      </w:r>
      <w:r w:rsidR="009806BE">
        <w:t>,</w:t>
      </w:r>
      <w:r w:rsidRPr="00AA556D">
        <w:t xml:space="preserve"> “</w:t>
      </w:r>
      <w:r w:rsidR="00E331CA">
        <w:t>W</w:t>
      </w:r>
      <w:r w:rsidRPr="00AA556D">
        <w:t xml:space="preserve">hat is your favorite way to start the day?” </w:t>
      </w:r>
      <w:r w:rsidR="00E331CA">
        <w:t>O</w:t>
      </w:r>
      <w:r w:rsidRPr="00AA556D">
        <w:t>ptions: coffee, workout, reading, etc.</w:t>
      </w:r>
      <w:r w:rsidR="000A7AD4">
        <w:t>).</w:t>
      </w:r>
    </w:p>
    <w:p w14:paraId="6E9FD9C1" w14:textId="34D380F6" w:rsidR="00F868CC" w:rsidRPr="00AA556D" w:rsidRDefault="77C53F2C" w:rsidP="00311258">
      <w:pPr>
        <w:pStyle w:val="PATHbodytext-bullet1"/>
      </w:pPr>
      <w:r w:rsidRPr="00AA556D">
        <w:t>Emoji check</w:t>
      </w:r>
      <w:r w:rsidR="000A7AD4">
        <w:t>-ins</w:t>
      </w:r>
      <w:r w:rsidRPr="00AA556D">
        <w:t xml:space="preserve"> </w:t>
      </w:r>
      <w:r w:rsidR="00CF61E9">
        <w:t xml:space="preserve">(e.g., </w:t>
      </w:r>
      <w:r w:rsidRPr="00AA556D">
        <w:t>"</w:t>
      </w:r>
      <w:r w:rsidR="00CF61E9">
        <w:t>D</w:t>
      </w:r>
      <w:r w:rsidRPr="00AA556D">
        <w:t>rop an emoji in the chat that describes your current mood."</w:t>
      </w:r>
      <w:r w:rsidR="004D246E">
        <w:t>).</w:t>
      </w:r>
    </w:p>
    <w:p w14:paraId="639D6F68" w14:textId="31071BEF" w:rsidR="00F868CC" w:rsidRPr="003D42C1" w:rsidRDefault="77C53F2C" w:rsidP="00311258">
      <w:pPr>
        <w:pStyle w:val="PATHbodytext-bullet1"/>
      </w:pPr>
      <w:r w:rsidRPr="00AA556D">
        <w:t xml:space="preserve">Speed introductions in breakouts: 2–3 people in a breakout room, 2 mins each </w:t>
      </w:r>
      <w:r w:rsidR="004D246E">
        <w:t xml:space="preserve">(e.g., </w:t>
      </w:r>
      <w:r w:rsidRPr="00AA556D">
        <w:t>“</w:t>
      </w:r>
      <w:r w:rsidR="004D246E">
        <w:t xml:space="preserve">State your </w:t>
      </w:r>
      <w:r w:rsidRPr="00AA556D">
        <w:t>name, role, and one thing you’re looking forward to this week.”</w:t>
      </w:r>
      <w:r w:rsidR="004D246E">
        <w:t>).</w:t>
      </w:r>
    </w:p>
    <w:p w14:paraId="3129F6C8" w14:textId="15AD764A" w:rsidR="00F868CC" w:rsidRPr="00B9621A" w:rsidRDefault="77C53F2C" w:rsidP="00311258">
      <w:pPr>
        <w:pStyle w:val="PATHheading4"/>
      </w:pPr>
      <w:r w:rsidRPr="00B9621A">
        <w:t xml:space="preserve">The </w:t>
      </w:r>
      <w:r w:rsidR="00B9621A">
        <w:t>l</w:t>
      </w:r>
      <w:r w:rsidRPr="00B9621A">
        <w:t xml:space="preserve">earning </w:t>
      </w:r>
      <w:r w:rsidR="00B9621A">
        <w:t>a</w:t>
      </w:r>
      <w:r w:rsidRPr="00B9621A">
        <w:t>ctivity</w:t>
      </w:r>
    </w:p>
    <w:p w14:paraId="5C1BB70C" w14:textId="1AE5B941" w:rsidR="77C53F2C" w:rsidRPr="00AA556D" w:rsidRDefault="2C864B80" w:rsidP="00311258">
      <w:pPr>
        <w:pStyle w:val="PATHbodytext"/>
      </w:pPr>
      <w:r w:rsidRPr="2C864B80">
        <w:t xml:space="preserve">Learning activities teach, reinforce, </w:t>
      </w:r>
      <w:r w:rsidR="00E50CBA">
        <w:t>and</w:t>
      </w:r>
      <w:r w:rsidRPr="2C864B80">
        <w:t xml:space="preserve"> apply the training content or skills. They are designed to help participants understand, practice, </w:t>
      </w:r>
      <w:r w:rsidR="00311258">
        <w:t>and</w:t>
      </w:r>
      <w:r w:rsidRPr="2C864B80">
        <w:t xml:space="preserve"> internalize learning objectives. Learning activities focus on delivering content and </w:t>
      </w:r>
      <w:r w:rsidR="00633EBB">
        <w:t>aim</w:t>
      </w:r>
      <w:r w:rsidRPr="2C864B80">
        <w:t xml:space="preserve"> at developing knowledge, building skills, </w:t>
      </w:r>
      <w:r w:rsidR="00F133C7">
        <w:t>and</w:t>
      </w:r>
      <w:r w:rsidRPr="2C864B80">
        <w:t xml:space="preserve"> exploring concepts. They bridge theory with real understanding </w:t>
      </w:r>
      <w:r w:rsidR="00F133C7">
        <w:t>and</w:t>
      </w:r>
      <w:r w:rsidRPr="2C864B80">
        <w:t xml:space="preserve"> skill-building. The key characteristics </w:t>
      </w:r>
      <w:r w:rsidR="00132939">
        <w:t>of</w:t>
      </w:r>
      <w:r w:rsidRPr="2C864B80">
        <w:t xml:space="preserve"> effective in-person learning activities are:</w:t>
      </w:r>
    </w:p>
    <w:p w14:paraId="446F5E0A" w14:textId="73ED45D1" w:rsidR="77C53F2C" w:rsidRPr="00B9621A" w:rsidRDefault="77C53F2C" w:rsidP="00311258">
      <w:pPr>
        <w:pStyle w:val="PATHbodytext-number"/>
        <w:numPr>
          <w:ilvl w:val="0"/>
          <w:numId w:val="122"/>
        </w:numPr>
        <w:rPr>
          <w:color w:val="000000" w:themeColor="text1"/>
        </w:rPr>
      </w:pPr>
      <w:r w:rsidRPr="00AA556D">
        <w:t>Alignment with learning objectives</w:t>
      </w:r>
      <w:r w:rsidR="00332F5B">
        <w:t>:</w:t>
      </w:r>
    </w:p>
    <w:p w14:paraId="29784DCB" w14:textId="00785590" w:rsidR="77C53F2C" w:rsidRPr="00AA556D" w:rsidRDefault="77C53F2C" w:rsidP="00311258">
      <w:pPr>
        <w:pStyle w:val="PATHbodytext-bullet2"/>
        <w:numPr>
          <w:ilvl w:val="0"/>
          <w:numId w:val="123"/>
        </w:numPr>
        <w:rPr>
          <w:color w:val="000000" w:themeColor="text1"/>
        </w:rPr>
      </w:pPr>
      <w:r w:rsidRPr="00AA556D">
        <w:t>Directly supports the goals of the session.</w:t>
      </w:r>
    </w:p>
    <w:p w14:paraId="2C8B00A4" w14:textId="7A00C4A8" w:rsidR="77C53F2C" w:rsidRPr="00AA556D" w:rsidRDefault="77C53F2C" w:rsidP="00311258">
      <w:pPr>
        <w:pStyle w:val="PATHbodytext-bullet2"/>
        <w:numPr>
          <w:ilvl w:val="0"/>
          <w:numId w:val="123"/>
        </w:numPr>
      </w:pPr>
      <w:r w:rsidRPr="00AA556D">
        <w:t xml:space="preserve">Participants should be able to apply knowledge </w:t>
      </w:r>
      <w:r w:rsidR="00987092">
        <w:t>and</w:t>
      </w:r>
      <w:r w:rsidRPr="00AA556D">
        <w:t xml:space="preserve"> demonstrate understanding afterward.</w:t>
      </w:r>
    </w:p>
    <w:p w14:paraId="36EC61D8" w14:textId="0A855D44" w:rsidR="77C53F2C" w:rsidRPr="00AA556D" w:rsidRDefault="77C53F2C" w:rsidP="00311258">
      <w:pPr>
        <w:pStyle w:val="PATHbodytext-number"/>
        <w:rPr>
          <w:color w:val="000000" w:themeColor="text1"/>
        </w:rPr>
      </w:pPr>
      <w:r w:rsidRPr="00AA556D">
        <w:t xml:space="preserve">Purposeful and </w:t>
      </w:r>
      <w:r w:rsidR="0006226E">
        <w:t>r</w:t>
      </w:r>
      <w:r w:rsidRPr="00AA556D">
        <w:t>elevant</w:t>
      </w:r>
      <w:r w:rsidR="0006226E">
        <w:t>:</w:t>
      </w:r>
    </w:p>
    <w:p w14:paraId="23D6AB5D" w14:textId="72ECFC79" w:rsidR="77C53F2C" w:rsidRPr="00AA556D" w:rsidRDefault="77C53F2C" w:rsidP="00311258">
      <w:pPr>
        <w:pStyle w:val="PATHbodytext-bullet2"/>
        <w:numPr>
          <w:ilvl w:val="0"/>
          <w:numId w:val="124"/>
        </w:numPr>
        <w:rPr>
          <w:i/>
          <w:iCs/>
          <w:color w:val="000000" w:themeColor="text1"/>
        </w:rPr>
      </w:pPr>
      <w:r w:rsidRPr="00AA556D">
        <w:t>Clearly connected to real-world tasks, challenges, or decisions participants face.</w:t>
      </w:r>
    </w:p>
    <w:p w14:paraId="40CE5BCD" w14:textId="748D0484" w:rsidR="77C53F2C" w:rsidRPr="00AA556D" w:rsidRDefault="77C53F2C" w:rsidP="00311258">
      <w:pPr>
        <w:pStyle w:val="PATHbodytext-bullet2"/>
        <w:numPr>
          <w:ilvl w:val="0"/>
          <w:numId w:val="124"/>
        </w:numPr>
      </w:pPr>
      <w:r w:rsidRPr="00AA556D">
        <w:t xml:space="preserve">Helps answer the question: </w:t>
      </w:r>
      <w:r w:rsidR="00441415">
        <w:t>“</w:t>
      </w:r>
      <w:r w:rsidRPr="00AA556D">
        <w:t>Why does this matter to me?</w:t>
      </w:r>
      <w:r w:rsidR="008B5CF8">
        <w:t>”</w:t>
      </w:r>
    </w:p>
    <w:p w14:paraId="577D5A5A" w14:textId="60F33ACE" w:rsidR="77C53F2C" w:rsidRPr="00AA556D" w:rsidRDefault="77C53F2C" w:rsidP="00311258">
      <w:pPr>
        <w:pStyle w:val="PATHbodytext-number"/>
        <w:rPr>
          <w:color w:val="000000" w:themeColor="text1"/>
        </w:rPr>
      </w:pPr>
      <w:r w:rsidRPr="00AA556D">
        <w:t xml:space="preserve">Interactive and </w:t>
      </w:r>
      <w:r w:rsidR="008B5CF8">
        <w:t>e</w:t>
      </w:r>
      <w:r w:rsidRPr="00AA556D">
        <w:t>ngaging</w:t>
      </w:r>
      <w:r w:rsidR="008B5CF8">
        <w:t>:</w:t>
      </w:r>
    </w:p>
    <w:p w14:paraId="0516497B" w14:textId="6E94ED4C" w:rsidR="77C53F2C" w:rsidRPr="00AA556D" w:rsidRDefault="77C53F2C" w:rsidP="00311258">
      <w:pPr>
        <w:pStyle w:val="PATHbodytext-bullet2"/>
        <w:numPr>
          <w:ilvl w:val="0"/>
          <w:numId w:val="125"/>
        </w:numPr>
        <w:rPr>
          <w:color w:val="000000" w:themeColor="text1"/>
        </w:rPr>
      </w:pPr>
      <w:r w:rsidRPr="00AA556D">
        <w:t>Encourages active participation, not passive listening.</w:t>
      </w:r>
    </w:p>
    <w:p w14:paraId="2BEFCB25" w14:textId="4F8E5DB5" w:rsidR="77C53F2C" w:rsidRPr="00AA556D" w:rsidRDefault="77C53F2C" w:rsidP="00311258">
      <w:pPr>
        <w:pStyle w:val="PATHbodytext-bullet2"/>
        <w:numPr>
          <w:ilvl w:val="0"/>
          <w:numId w:val="125"/>
        </w:numPr>
        <w:rPr>
          <w:color w:val="000000" w:themeColor="text1"/>
        </w:rPr>
      </w:pPr>
      <w:r w:rsidRPr="00AA556D">
        <w:t>Promotes discussion, collaboration, or hands-on practice.</w:t>
      </w:r>
    </w:p>
    <w:p w14:paraId="6861920E" w14:textId="7F39F5C1" w:rsidR="77C53F2C" w:rsidRPr="00AA556D" w:rsidRDefault="77C53F2C" w:rsidP="00311258">
      <w:pPr>
        <w:pStyle w:val="PATHbodytext-bullet2"/>
        <w:numPr>
          <w:ilvl w:val="0"/>
          <w:numId w:val="125"/>
        </w:numPr>
      </w:pPr>
      <w:r w:rsidRPr="00AA556D">
        <w:t>May include group work, pair exercises, simulations, or role</w:t>
      </w:r>
      <w:r w:rsidR="008F574B">
        <w:t xml:space="preserve"> </w:t>
      </w:r>
      <w:r w:rsidRPr="00AA556D">
        <w:t>plays.</w:t>
      </w:r>
    </w:p>
    <w:p w14:paraId="35471ABB" w14:textId="395B08F6" w:rsidR="77C53F2C" w:rsidRPr="00AA556D" w:rsidRDefault="77C53F2C" w:rsidP="00311258">
      <w:pPr>
        <w:pStyle w:val="PATHbodytext-number"/>
        <w:rPr>
          <w:color w:val="000000" w:themeColor="text1"/>
        </w:rPr>
      </w:pPr>
      <w:r w:rsidRPr="00AA556D">
        <w:t xml:space="preserve">Promotes </w:t>
      </w:r>
      <w:r w:rsidR="008F574B">
        <w:t>c</w:t>
      </w:r>
      <w:r w:rsidRPr="00AA556D">
        <w:t xml:space="preserve">ritical </w:t>
      </w:r>
      <w:r w:rsidR="008F574B">
        <w:t>t</w:t>
      </w:r>
      <w:r w:rsidRPr="00AA556D">
        <w:t xml:space="preserve">hinking </w:t>
      </w:r>
      <w:r w:rsidR="002A392B">
        <w:t>and</w:t>
      </w:r>
      <w:r w:rsidRPr="00AA556D">
        <w:t xml:space="preserve"> </w:t>
      </w:r>
      <w:r w:rsidR="002A392B">
        <w:t>s</w:t>
      </w:r>
      <w:r w:rsidRPr="00AA556D">
        <w:t xml:space="preserve">kill </w:t>
      </w:r>
      <w:r w:rsidR="002A392B">
        <w:t>u</w:t>
      </w:r>
      <w:r w:rsidRPr="00AA556D">
        <w:t>se</w:t>
      </w:r>
      <w:r w:rsidR="002A392B">
        <w:t>:</w:t>
      </w:r>
    </w:p>
    <w:p w14:paraId="2F583ED5" w14:textId="7A9D9FD4" w:rsidR="77C53F2C" w:rsidRPr="00AA556D" w:rsidRDefault="77C53F2C" w:rsidP="00311258">
      <w:pPr>
        <w:pStyle w:val="PATHbodytext-bullet2"/>
        <w:numPr>
          <w:ilvl w:val="0"/>
          <w:numId w:val="126"/>
        </w:numPr>
        <w:rPr>
          <w:color w:val="000000" w:themeColor="text1"/>
        </w:rPr>
      </w:pPr>
      <w:r w:rsidRPr="00AA556D">
        <w:t>Challenges participants to analyze, evaluate, problem-solve, or create.</w:t>
      </w:r>
    </w:p>
    <w:p w14:paraId="0E3455AE" w14:textId="7F6CE3CC" w:rsidR="77C53F2C" w:rsidRPr="00AA556D" w:rsidRDefault="77C53F2C" w:rsidP="00311258">
      <w:pPr>
        <w:pStyle w:val="PATHbodytext-bullet2"/>
        <w:numPr>
          <w:ilvl w:val="0"/>
          <w:numId w:val="126"/>
        </w:numPr>
      </w:pPr>
      <w:r w:rsidRPr="00AA556D">
        <w:t>Goes beyond rote memorization or simple repetition.</w:t>
      </w:r>
    </w:p>
    <w:p w14:paraId="340A1B02" w14:textId="10BB5C6F" w:rsidR="77C53F2C" w:rsidRPr="00AA556D" w:rsidRDefault="77C53F2C" w:rsidP="00311258">
      <w:pPr>
        <w:pStyle w:val="PATHbodytext-number"/>
        <w:rPr>
          <w:color w:val="000000" w:themeColor="text1"/>
        </w:rPr>
      </w:pPr>
      <w:r w:rsidRPr="00AA556D">
        <w:t xml:space="preserve">Encourages </w:t>
      </w:r>
      <w:r w:rsidR="00B56699">
        <w:t>p</w:t>
      </w:r>
      <w:r w:rsidRPr="00AA556D">
        <w:t xml:space="preserve">eer </w:t>
      </w:r>
      <w:r w:rsidR="00B56699">
        <w:t>l</w:t>
      </w:r>
      <w:r w:rsidRPr="00AA556D">
        <w:t>earning</w:t>
      </w:r>
      <w:r w:rsidR="00B56699">
        <w:t>:</w:t>
      </w:r>
    </w:p>
    <w:p w14:paraId="008749EE" w14:textId="6A55CD3C" w:rsidR="77C53F2C" w:rsidRPr="00AA556D" w:rsidRDefault="77C53F2C" w:rsidP="00311258">
      <w:pPr>
        <w:pStyle w:val="PATHbodytext-bullet2"/>
        <w:numPr>
          <w:ilvl w:val="0"/>
          <w:numId w:val="127"/>
        </w:numPr>
        <w:rPr>
          <w:color w:val="000000" w:themeColor="text1"/>
        </w:rPr>
      </w:pPr>
      <w:r w:rsidRPr="00AA556D">
        <w:t>Leverages the group dynamic by allowing people to learn from each other.</w:t>
      </w:r>
    </w:p>
    <w:p w14:paraId="60A44CB5" w14:textId="7ED5B582" w:rsidR="77C53F2C" w:rsidRPr="00AA556D" w:rsidRDefault="77C53F2C" w:rsidP="00311258">
      <w:pPr>
        <w:pStyle w:val="PATHbodytext-bullet2"/>
        <w:numPr>
          <w:ilvl w:val="0"/>
          <w:numId w:val="127"/>
        </w:numPr>
      </w:pPr>
      <w:r w:rsidRPr="00AA556D">
        <w:t xml:space="preserve">Supports dialogue, not </w:t>
      </w:r>
      <w:r w:rsidR="00B56699">
        <w:t>only</w:t>
      </w:r>
      <w:r w:rsidRPr="00AA556D">
        <w:t xml:space="preserve"> trainer-to-participant instruction.</w:t>
      </w:r>
    </w:p>
    <w:p w14:paraId="46B2D321" w14:textId="67A13C5A" w:rsidR="77C53F2C" w:rsidRPr="00AA556D" w:rsidRDefault="77C53F2C" w:rsidP="00311258">
      <w:pPr>
        <w:pStyle w:val="PATHbodytext-number"/>
        <w:rPr>
          <w:color w:val="000000" w:themeColor="text1"/>
        </w:rPr>
      </w:pPr>
      <w:r w:rsidRPr="00AA556D">
        <w:t xml:space="preserve">Appropriately </w:t>
      </w:r>
      <w:r w:rsidR="00A35BD7">
        <w:t>s</w:t>
      </w:r>
      <w:r w:rsidRPr="00AA556D">
        <w:t>caled</w:t>
      </w:r>
      <w:r w:rsidR="00A35BD7">
        <w:t>:</w:t>
      </w:r>
    </w:p>
    <w:p w14:paraId="25F3E3E5" w14:textId="43B642B3" w:rsidR="77C53F2C" w:rsidRPr="00AA556D" w:rsidRDefault="77C53F2C" w:rsidP="00311258">
      <w:pPr>
        <w:pStyle w:val="PATHbodytext-bullet2"/>
        <w:numPr>
          <w:ilvl w:val="0"/>
          <w:numId w:val="128"/>
        </w:numPr>
        <w:rPr>
          <w:color w:val="000000" w:themeColor="text1"/>
        </w:rPr>
      </w:pPr>
      <w:proofErr w:type="gramStart"/>
      <w:r w:rsidRPr="00AA556D">
        <w:t>Fits</w:t>
      </w:r>
      <w:proofErr w:type="gramEnd"/>
      <w:r w:rsidRPr="00AA556D">
        <w:t xml:space="preserve"> the time available and the complexity level of the learners.</w:t>
      </w:r>
    </w:p>
    <w:p w14:paraId="612FBE3E" w14:textId="3F08C1A4" w:rsidR="77C53F2C" w:rsidRPr="00AA556D" w:rsidRDefault="77C53F2C" w:rsidP="00311258">
      <w:pPr>
        <w:pStyle w:val="PATHbodytext-bullet2"/>
        <w:numPr>
          <w:ilvl w:val="0"/>
          <w:numId w:val="128"/>
        </w:numPr>
      </w:pPr>
      <w:proofErr w:type="gramStart"/>
      <w:r w:rsidRPr="00AA556D">
        <w:t>Avoids</w:t>
      </w:r>
      <w:proofErr w:type="gramEnd"/>
      <w:r w:rsidRPr="00AA556D">
        <w:t xml:space="preserve"> cognitive overload or dragging on too long.</w:t>
      </w:r>
    </w:p>
    <w:p w14:paraId="21B71D37" w14:textId="2373DD54" w:rsidR="77C53F2C" w:rsidRPr="00AA556D" w:rsidRDefault="77C53F2C" w:rsidP="00311258">
      <w:pPr>
        <w:pStyle w:val="PATHbodytext-number"/>
        <w:rPr>
          <w:color w:val="000000" w:themeColor="text1"/>
        </w:rPr>
      </w:pPr>
      <w:r w:rsidRPr="00AA556D">
        <w:t xml:space="preserve">Provides </w:t>
      </w:r>
      <w:r w:rsidR="00A35BD7">
        <w:t>f</w:t>
      </w:r>
      <w:r w:rsidRPr="00AA556D">
        <w:t xml:space="preserve">eedback </w:t>
      </w:r>
      <w:r w:rsidR="001B7339">
        <w:t>and</w:t>
      </w:r>
      <w:r w:rsidRPr="00AA556D">
        <w:t xml:space="preserve"> </w:t>
      </w:r>
      <w:r w:rsidR="00A35BD7">
        <w:t>r</w:t>
      </w:r>
      <w:r w:rsidRPr="00AA556D">
        <w:t>eflection</w:t>
      </w:r>
      <w:r w:rsidR="00A35BD7">
        <w:t>:</w:t>
      </w:r>
    </w:p>
    <w:p w14:paraId="6725DD02" w14:textId="16AB5FBD" w:rsidR="77C53F2C" w:rsidRPr="00AA556D" w:rsidRDefault="77C53F2C" w:rsidP="00311258">
      <w:pPr>
        <w:pStyle w:val="PATHbodytext-bullet2"/>
        <w:numPr>
          <w:ilvl w:val="0"/>
          <w:numId w:val="129"/>
        </w:numPr>
        <w:rPr>
          <w:color w:val="000000" w:themeColor="text1"/>
        </w:rPr>
      </w:pPr>
      <w:r w:rsidRPr="00AA556D">
        <w:t>Includes some form of debrief, discussion, or self-assessment.</w:t>
      </w:r>
    </w:p>
    <w:p w14:paraId="300B6092" w14:textId="3EE9A951" w:rsidR="77C53F2C" w:rsidRPr="00AA556D" w:rsidRDefault="77C53F2C" w:rsidP="00311258">
      <w:pPr>
        <w:pStyle w:val="PATHbodytext-bullet2"/>
        <w:numPr>
          <w:ilvl w:val="0"/>
          <w:numId w:val="129"/>
        </w:numPr>
      </w:pPr>
      <w:r w:rsidRPr="00AA556D">
        <w:t>Helps participants consolidate learning and see where they stand.</w:t>
      </w:r>
    </w:p>
    <w:p w14:paraId="776B7B93" w14:textId="6E8914A5" w:rsidR="77C53F2C" w:rsidRPr="00AA556D" w:rsidRDefault="77C53F2C" w:rsidP="00311258">
      <w:pPr>
        <w:pStyle w:val="PATHbodytext-number"/>
        <w:rPr>
          <w:color w:val="000000" w:themeColor="text1"/>
        </w:rPr>
      </w:pPr>
      <w:r w:rsidRPr="00AA556D">
        <w:t xml:space="preserve">Uses </w:t>
      </w:r>
      <w:r w:rsidR="00301EB1">
        <w:t>a</w:t>
      </w:r>
      <w:r w:rsidRPr="00AA556D">
        <w:t xml:space="preserve">vailable </w:t>
      </w:r>
      <w:r w:rsidR="00301EB1">
        <w:t>r</w:t>
      </w:r>
      <w:r w:rsidRPr="00AA556D">
        <w:t xml:space="preserve">esources </w:t>
      </w:r>
      <w:r w:rsidR="00301EB1">
        <w:t>e</w:t>
      </w:r>
      <w:r w:rsidRPr="00AA556D">
        <w:t>ffectively</w:t>
      </w:r>
      <w:r w:rsidR="00301EB1">
        <w:t>:</w:t>
      </w:r>
    </w:p>
    <w:p w14:paraId="77C50DFD" w14:textId="26680558" w:rsidR="77C53F2C" w:rsidRPr="00AA556D" w:rsidRDefault="77C53F2C" w:rsidP="00311258">
      <w:pPr>
        <w:pStyle w:val="PATHbodytext-bullet2"/>
        <w:numPr>
          <w:ilvl w:val="0"/>
          <w:numId w:val="130"/>
        </w:numPr>
        <w:rPr>
          <w:color w:val="000000" w:themeColor="text1"/>
        </w:rPr>
      </w:pPr>
      <w:r w:rsidRPr="00AA556D">
        <w:t>Designed with the physical space, materials, and group size in mind.</w:t>
      </w:r>
    </w:p>
    <w:p w14:paraId="5D592B2B" w14:textId="4303619D" w:rsidR="77C53F2C" w:rsidRPr="00AA556D" w:rsidRDefault="77C53F2C" w:rsidP="00311258">
      <w:pPr>
        <w:pStyle w:val="PATHbodytext-bullet2"/>
        <w:numPr>
          <w:ilvl w:val="0"/>
          <w:numId w:val="130"/>
        </w:numPr>
      </w:pPr>
      <w:r w:rsidRPr="00AA556D">
        <w:lastRenderedPageBreak/>
        <w:t>Takes advantage of in-person tools like flip charts, props, or body movement.</w:t>
      </w:r>
    </w:p>
    <w:p w14:paraId="2A988991" w14:textId="1BE9E7F8" w:rsidR="77C53F2C" w:rsidRPr="00AA556D" w:rsidRDefault="77C53F2C" w:rsidP="00311258">
      <w:pPr>
        <w:pStyle w:val="PATHbodytext-number"/>
        <w:rPr>
          <w:color w:val="000000" w:themeColor="text1"/>
        </w:rPr>
      </w:pPr>
      <w:r w:rsidRPr="00AA556D">
        <w:t xml:space="preserve">Safe and </w:t>
      </w:r>
      <w:r w:rsidR="00FC3C08">
        <w:t>i</w:t>
      </w:r>
      <w:r w:rsidRPr="00AA556D">
        <w:t>nclusive</w:t>
      </w:r>
      <w:r w:rsidR="00FC3C08">
        <w:t>:</w:t>
      </w:r>
    </w:p>
    <w:p w14:paraId="7B9BA3D8" w14:textId="2B6800E7" w:rsidR="77C53F2C" w:rsidRPr="00AA556D" w:rsidRDefault="77C53F2C" w:rsidP="00311258">
      <w:pPr>
        <w:pStyle w:val="PATHbodytext-bullet2"/>
        <w:numPr>
          <w:ilvl w:val="0"/>
          <w:numId w:val="131"/>
        </w:numPr>
        <w:rPr>
          <w:color w:val="000000" w:themeColor="text1"/>
        </w:rPr>
      </w:pPr>
      <w:r w:rsidRPr="00AA556D">
        <w:t>Respects different learning styles and comfort levels.</w:t>
      </w:r>
    </w:p>
    <w:p w14:paraId="6FD67E4A" w14:textId="7774C977" w:rsidR="003D42C1" w:rsidRPr="00017131" w:rsidRDefault="77C53F2C" w:rsidP="00311258">
      <w:pPr>
        <w:pStyle w:val="PATHbodytext-bullet2"/>
        <w:numPr>
          <w:ilvl w:val="0"/>
          <w:numId w:val="131"/>
        </w:numPr>
        <w:rPr>
          <w:rFonts w:cstheme="minorHAnsi"/>
          <w:szCs w:val="20"/>
        </w:rPr>
      </w:pPr>
      <w:proofErr w:type="gramStart"/>
      <w:r w:rsidRPr="00AA556D">
        <w:t>Avoids</w:t>
      </w:r>
      <w:proofErr w:type="gramEnd"/>
      <w:r w:rsidRPr="00AA556D">
        <w:t xml:space="preserve"> putting anyone on the spot without preparation or consent.</w:t>
      </w:r>
    </w:p>
    <w:p w14:paraId="0E45C020" w14:textId="5661D928" w:rsidR="77C53F2C" w:rsidRPr="00AA556D" w:rsidRDefault="77C53F2C" w:rsidP="00311258">
      <w:pPr>
        <w:pStyle w:val="PATHbodytext"/>
      </w:pPr>
      <w:r w:rsidRPr="00AA556D">
        <w:t xml:space="preserve">Examples of learning activities that </w:t>
      </w:r>
      <w:r w:rsidR="003E7180">
        <w:t>fit</w:t>
      </w:r>
      <w:r w:rsidRPr="00AA556D">
        <w:t xml:space="preserve"> these traits</w:t>
      </w:r>
      <w:r w:rsidR="003E7180">
        <w:t xml:space="preserve"> include</w:t>
      </w:r>
      <w:r w:rsidRPr="00AA556D">
        <w:t>:</w:t>
      </w:r>
    </w:p>
    <w:p w14:paraId="0B5B2641" w14:textId="4627B850" w:rsidR="77C53F2C" w:rsidRPr="00AA556D" w:rsidRDefault="77C53F2C" w:rsidP="00311258">
      <w:pPr>
        <w:pStyle w:val="PATHbodytext-bullet1"/>
        <w:rPr>
          <w:color w:val="000000" w:themeColor="text1"/>
        </w:rPr>
      </w:pPr>
      <w:r w:rsidRPr="00AA556D">
        <w:t>Role</w:t>
      </w:r>
      <w:r w:rsidR="00C3130C">
        <w:t>-</w:t>
      </w:r>
      <w:r w:rsidRPr="00AA556D">
        <w:t>play: Participants act out a situation (e.g., giving feedback to a peer).</w:t>
      </w:r>
    </w:p>
    <w:p w14:paraId="29437F9E" w14:textId="02D4C859" w:rsidR="77C53F2C" w:rsidRPr="00AA556D" w:rsidRDefault="77C53F2C" w:rsidP="00311258">
      <w:pPr>
        <w:pStyle w:val="PATHbodytext-bullet1"/>
        <w:rPr>
          <w:color w:val="000000" w:themeColor="text1"/>
        </w:rPr>
      </w:pPr>
      <w:r w:rsidRPr="00AA556D">
        <w:t xml:space="preserve">Simulation or </w:t>
      </w:r>
      <w:r w:rsidR="00DA0A9D">
        <w:t>g</w:t>
      </w:r>
      <w:r w:rsidRPr="00AA556D">
        <w:t>ame: Model real processes (e.g., decision-making under pressure).</w:t>
      </w:r>
    </w:p>
    <w:p w14:paraId="7F24DB03" w14:textId="3816B8A1" w:rsidR="77C53F2C" w:rsidRPr="00AA556D" w:rsidRDefault="77C53F2C" w:rsidP="00311258">
      <w:pPr>
        <w:pStyle w:val="PATHbodytext-bullet1"/>
        <w:rPr>
          <w:color w:val="000000" w:themeColor="text1"/>
        </w:rPr>
      </w:pPr>
      <w:r w:rsidRPr="00AA556D">
        <w:t>"Teach-</w:t>
      </w:r>
      <w:r w:rsidR="00AE7D1C">
        <w:t>b</w:t>
      </w:r>
      <w:r w:rsidRPr="00AA556D">
        <w:t>ack": Learners explain a concept to each other.</w:t>
      </w:r>
    </w:p>
    <w:p w14:paraId="3BCE67C3" w14:textId="0864B675" w:rsidR="77C53F2C" w:rsidRPr="00017131" w:rsidRDefault="77C53F2C" w:rsidP="00311258">
      <w:pPr>
        <w:pStyle w:val="PATHbodytext-bullet1"/>
        <w:rPr>
          <w:rFonts w:cstheme="minorHAnsi"/>
          <w:szCs w:val="20"/>
        </w:rPr>
      </w:pPr>
      <w:r w:rsidRPr="00AA556D">
        <w:t xml:space="preserve">Gallery </w:t>
      </w:r>
      <w:proofErr w:type="gramStart"/>
      <w:r w:rsidR="00A94706">
        <w:t>w</w:t>
      </w:r>
      <w:r w:rsidRPr="00AA556D">
        <w:t>alk</w:t>
      </w:r>
      <w:proofErr w:type="gramEnd"/>
      <w:r w:rsidRPr="00AA556D">
        <w:t>: Groups create posters summarizing key points, then walk around to learn from others.</w:t>
      </w:r>
    </w:p>
    <w:p w14:paraId="65CDD9E8" w14:textId="63D91D67" w:rsidR="77C53F2C" w:rsidRPr="00AA556D" w:rsidRDefault="60D1C8A9" w:rsidP="00311258">
      <w:pPr>
        <w:pStyle w:val="PATHbodytext"/>
      </w:pPr>
      <w:r w:rsidRPr="60D1C8A9">
        <w:t xml:space="preserve">Virtual training needs differ from those </w:t>
      </w:r>
      <w:r w:rsidR="00AD2535">
        <w:t>of</w:t>
      </w:r>
      <w:r w:rsidRPr="60D1C8A9">
        <w:t xml:space="preserve"> in-person training. A good live virtual learning activity blends interactivity, clarity, and purpose while accounting for the realities of remote engagement (</w:t>
      </w:r>
      <w:r w:rsidR="00AD2535">
        <w:t>such as</w:t>
      </w:r>
      <w:r w:rsidRPr="60D1C8A9">
        <w:t xml:space="preserve"> screen fatigue, </w:t>
      </w:r>
      <w:r w:rsidR="00AD2535">
        <w:t>technical</w:t>
      </w:r>
      <w:r w:rsidRPr="60D1C8A9">
        <w:t xml:space="preserve"> issues, and limited nonverbal cues). </w:t>
      </w:r>
      <w:r w:rsidR="003F0F23">
        <w:t>The following</w:t>
      </w:r>
      <w:r w:rsidRPr="60D1C8A9">
        <w:t xml:space="preserve"> are additional key characteristics </w:t>
      </w:r>
      <w:r w:rsidR="00C7497C">
        <w:t>to consider</w:t>
      </w:r>
      <w:r w:rsidRPr="60D1C8A9">
        <w:t xml:space="preserve"> when designing a strong virtual learning activity:</w:t>
      </w:r>
    </w:p>
    <w:p w14:paraId="7D0A7515" w14:textId="406743E6" w:rsidR="77C53F2C" w:rsidRPr="00017131" w:rsidRDefault="68C8CA65" w:rsidP="00311258">
      <w:pPr>
        <w:pStyle w:val="PATHbodytext-number"/>
        <w:numPr>
          <w:ilvl w:val="0"/>
          <w:numId w:val="132"/>
        </w:numPr>
        <w:rPr>
          <w:color w:val="000000" w:themeColor="text1"/>
        </w:rPr>
      </w:pPr>
      <w:r w:rsidRPr="68C8CA65">
        <w:t>Designed for the virtual format</w:t>
      </w:r>
      <w:r w:rsidR="00C7497C">
        <w:t>:</w:t>
      </w:r>
    </w:p>
    <w:p w14:paraId="5E692C13" w14:textId="1B49ED3C" w:rsidR="77C53F2C" w:rsidRPr="00AA556D" w:rsidRDefault="77C53F2C" w:rsidP="00311258">
      <w:pPr>
        <w:pStyle w:val="PATHbodytext-bullet2"/>
        <w:numPr>
          <w:ilvl w:val="0"/>
          <w:numId w:val="133"/>
        </w:numPr>
        <w:rPr>
          <w:color w:val="000000" w:themeColor="text1"/>
        </w:rPr>
      </w:pPr>
      <w:r w:rsidRPr="00AA556D">
        <w:t xml:space="preserve">Leverages available platform tools (e.g., breakout rooms, polls, chat, whiteboards, shared </w:t>
      </w:r>
      <w:r w:rsidR="00C7497C">
        <w:t>documents</w:t>
      </w:r>
      <w:r w:rsidRPr="00AA556D">
        <w:t>).</w:t>
      </w:r>
    </w:p>
    <w:p w14:paraId="61184FC9" w14:textId="7E1ED116" w:rsidR="77C53F2C" w:rsidRPr="00AA556D" w:rsidRDefault="001B6631" w:rsidP="00311258">
      <w:pPr>
        <w:pStyle w:val="PATHbodytext-bullet2"/>
        <w:numPr>
          <w:ilvl w:val="0"/>
          <w:numId w:val="133"/>
        </w:numPr>
        <w:rPr>
          <w:color w:val="000000" w:themeColor="text1"/>
        </w:rPr>
      </w:pPr>
      <w:r w:rsidRPr="00AA556D">
        <w:t>Considers</w:t>
      </w:r>
      <w:r w:rsidR="77C53F2C" w:rsidRPr="00AA556D">
        <w:t xml:space="preserve"> </w:t>
      </w:r>
      <w:r w:rsidR="005A1BE2">
        <w:t>technical</w:t>
      </w:r>
      <w:r w:rsidR="77C53F2C" w:rsidRPr="00AA556D">
        <w:t xml:space="preserve"> limitations and avoids overcomplicated instructions or tool overload.</w:t>
      </w:r>
    </w:p>
    <w:p w14:paraId="003F6187" w14:textId="7F484554" w:rsidR="77C53F2C" w:rsidRPr="00AA556D" w:rsidRDefault="77C53F2C" w:rsidP="00311258">
      <w:pPr>
        <w:pStyle w:val="PATHbodytext-bullet2"/>
        <w:numPr>
          <w:ilvl w:val="0"/>
          <w:numId w:val="133"/>
        </w:numPr>
      </w:pPr>
      <w:r w:rsidRPr="00AA556D">
        <w:t xml:space="preserve">Works smoothly with different internet speeds, devices, and levels of </w:t>
      </w:r>
      <w:r w:rsidR="004F74EE">
        <w:t>technical</w:t>
      </w:r>
      <w:r w:rsidRPr="00AA556D">
        <w:t xml:space="preserve"> confidence.</w:t>
      </w:r>
    </w:p>
    <w:p w14:paraId="79503E5D" w14:textId="796FEFEA" w:rsidR="77C53F2C" w:rsidRPr="00AA556D" w:rsidRDefault="68C8CA65" w:rsidP="00311258">
      <w:pPr>
        <w:pStyle w:val="PATHbodytext-number"/>
        <w:rPr>
          <w:color w:val="000000" w:themeColor="text1"/>
        </w:rPr>
      </w:pPr>
      <w:r w:rsidRPr="68C8CA65">
        <w:t>Interactive and collaborative</w:t>
      </w:r>
      <w:r w:rsidR="00797926">
        <w:t>:</w:t>
      </w:r>
    </w:p>
    <w:p w14:paraId="746A256A" w14:textId="06A3415E" w:rsidR="77C53F2C" w:rsidRPr="00AA556D" w:rsidRDefault="77C53F2C" w:rsidP="00311258">
      <w:pPr>
        <w:pStyle w:val="PATHbodytext-bullet2"/>
        <w:numPr>
          <w:ilvl w:val="0"/>
          <w:numId w:val="134"/>
        </w:numPr>
        <w:rPr>
          <w:color w:val="000000" w:themeColor="text1"/>
        </w:rPr>
      </w:pPr>
      <w:r w:rsidRPr="00AA556D">
        <w:t>Requires participants to actively contribute</w:t>
      </w:r>
      <w:r w:rsidR="00F9052E">
        <w:t xml:space="preserve"> rather than </w:t>
      </w:r>
      <w:r w:rsidR="00B804CA">
        <w:t>only</w:t>
      </w:r>
      <w:r w:rsidRPr="00AA556D">
        <w:t xml:space="preserve"> watch.</w:t>
      </w:r>
    </w:p>
    <w:p w14:paraId="123BC024" w14:textId="400F7430" w:rsidR="77C53F2C" w:rsidRPr="00AA556D" w:rsidRDefault="77C53F2C" w:rsidP="00311258">
      <w:pPr>
        <w:pStyle w:val="PATHbodytext-bullet2"/>
        <w:numPr>
          <w:ilvl w:val="0"/>
          <w:numId w:val="134"/>
        </w:numPr>
        <w:rPr>
          <w:color w:val="000000" w:themeColor="text1"/>
        </w:rPr>
      </w:pPr>
      <w:r w:rsidRPr="00AA556D">
        <w:t>Often involves peer interaction</w:t>
      </w:r>
      <w:r w:rsidR="00504F96">
        <w:t xml:space="preserve"> </w:t>
      </w:r>
      <w:r w:rsidRPr="00AA556D">
        <w:t>in breakouts, pairs, or group discussions.</w:t>
      </w:r>
    </w:p>
    <w:p w14:paraId="14201114" w14:textId="2C2925FF" w:rsidR="77C53F2C" w:rsidRPr="00AA556D" w:rsidRDefault="77C53F2C" w:rsidP="00311258">
      <w:pPr>
        <w:pStyle w:val="PATHbodytext-bullet2"/>
        <w:numPr>
          <w:ilvl w:val="0"/>
          <w:numId w:val="134"/>
        </w:numPr>
      </w:pPr>
      <w:r w:rsidRPr="00AA556D">
        <w:t>Encourages multiple forms of engagement (e.g., speaking, typing, drawing).</w:t>
      </w:r>
    </w:p>
    <w:p w14:paraId="5118C7EB" w14:textId="035A1E1A" w:rsidR="77C53F2C" w:rsidRPr="00AA556D" w:rsidRDefault="68C8CA65" w:rsidP="00311258">
      <w:pPr>
        <w:pStyle w:val="PATHbodytext-number"/>
        <w:rPr>
          <w:color w:val="000000" w:themeColor="text1"/>
        </w:rPr>
      </w:pPr>
      <w:r w:rsidRPr="68C8CA65">
        <w:t>Time-conscious and well-paced</w:t>
      </w:r>
      <w:r w:rsidR="00797926">
        <w:t>:</w:t>
      </w:r>
    </w:p>
    <w:p w14:paraId="3CD57C09" w14:textId="2521179D" w:rsidR="77C53F2C" w:rsidRPr="00AA556D" w:rsidRDefault="77C53F2C" w:rsidP="00311258">
      <w:pPr>
        <w:pStyle w:val="PATHbodytext-bullet2"/>
        <w:numPr>
          <w:ilvl w:val="0"/>
          <w:numId w:val="135"/>
        </w:numPr>
        <w:rPr>
          <w:color w:val="000000" w:themeColor="text1"/>
        </w:rPr>
      </w:pPr>
      <w:r w:rsidRPr="00AA556D">
        <w:t>Fits within the session’s timeline without rushing or dragging.</w:t>
      </w:r>
    </w:p>
    <w:p w14:paraId="68FD8724" w14:textId="2BE92264" w:rsidR="77C53F2C" w:rsidRPr="00AA556D" w:rsidRDefault="77C53F2C" w:rsidP="00311258">
      <w:pPr>
        <w:pStyle w:val="PATHbodytext-bullet2"/>
        <w:numPr>
          <w:ilvl w:val="0"/>
          <w:numId w:val="135"/>
        </w:numPr>
        <w:rPr>
          <w:color w:val="000000" w:themeColor="text1"/>
        </w:rPr>
      </w:pPr>
      <w:r w:rsidRPr="00AA556D">
        <w:t xml:space="preserve">Includes time for task completion, sharing, and a brief </w:t>
      </w:r>
      <w:r w:rsidR="000C2A6D">
        <w:t>debriefing.</w:t>
      </w:r>
    </w:p>
    <w:p w14:paraId="61BA7063" w14:textId="29D91EB6" w:rsidR="77C53F2C" w:rsidRPr="00AA556D" w:rsidRDefault="77C53F2C" w:rsidP="00311258">
      <w:pPr>
        <w:pStyle w:val="PATHbodytext-bullet2"/>
        <w:numPr>
          <w:ilvl w:val="0"/>
          <w:numId w:val="135"/>
        </w:numPr>
      </w:pPr>
      <w:r w:rsidRPr="00AA556D">
        <w:t xml:space="preserve">Clear transitions </w:t>
      </w:r>
      <w:r w:rsidR="006C1332">
        <w:t>into</w:t>
      </w:r>
      <w:r w:rsidRPr="00AA556D">
        <w:t xml:space="preserve"> and out of the activity help maintain flow.</w:t>
      </w:r>
    </w:p>
    <w:p w14:paraId="4BA1F615" w14:textId="097BF16E" w:rsidR="77C53F2C" w:rsidRPr="00AA556D" w:rsidRDefault="68C8CA65" w:rsidP="00311258">
      <w:pPr>
        <w:pStyle w:val="PATHbodytext-number"/>
        <w:rPr>
          <w:color w:val="000000" w:themeColor="text1"/>
        </w:rPr>
      </w:pPr>
      <w:r w:rsidRPr="68C8CA65">
        <w:t xml:space="preserve">Encourages thinking </w:t>
      </w:r>
      <w:r w:rsidR="006C1332">
        <w:t>and</w:t>
      </w:r>
      <w:r w:rsidRPr="68C8CA65">
        <w:t xml:space="preserve"> skill application</w:t>
      </w:r>
      <w:r w:rsidR="006C1332">
        <w:t>:</w:t>
      </w:r>
    </w:p>
    <w:p w14:paraId="3E083510" w14:textId="72E9BD1C" w:rsidR="77C53F2C" w:rsidRPr="00AA556D" w:rsidRDefault="77C53F2C" w:rsidP="00311258">
      <w:pPr>
        <w:pStyle w:val="PATHbodytext-bullet2"/>
        <w:numPr>
          <w:ilvl w:val="0"/>
          <w:numId w:val="136"/>
        </w:numPr>
        <w:rPr>
          <w:color w:val="000000" w:themeColor="text1"/>
        </w:rPr>
      </w:pPr>
      <w:r w:rsidRPr="00AA556D">
        <w:t>Goes beyond passive recall</w:t>
      </w:r>
      <w:r w:rsidR="00415C69">
        <w:t xml:space="preserve"> and </w:t>
      </w:r>
      <w:r w:rsidRPr="00AA556D">
        <w:t>asks learners to analyze, synthesize, or apply.</w:t>
      </w:r>
    </w:p>
    <w:p w14:paraId="2FB82C88" w14:textId="0C08C533" w:rsidR="77C53F2C" w:rsidRPr="00AA556D" w:rsidRDefault="77C53F2C" w:rsidP="00311258">
      <w:pPr>
        <w:pStyle w:val="PATHbodytext-bullet2"/>
        <w:numPr>
          <w:ilvl w:val="0"/>
          <w:numId w:val="136"/>
        </w:numPr>
      </w:pPr>
      <w:r w:rsidRPr="00AA556D">
        <w:t xml:space="preserve">Ideally mirrors real-world situations </w:t>
      </w:r>
      <w:r w:rsidR="00A8378B">
        <w:t>participants</w:t>
      </w:r>
      <w:r w:rsidRPr="00AA556D">
        <w:t xml:space="preserve"> might face in their roles.</w:t>
      </w:r>
    </w:p>
    <w:p w14:paraId="33F2B684" w14:textId="5117F0B9" w:rsidR="77C53F2C" w:rsidRPr="00AA556D" w:rsidRDefault="68C8CA65" w:rsidP="00311258">
      <w:pPr>
        <w:pStyle w:val="PATHbodytext-number"/>
        <w:rPr>
          <w:color w:val="000000" w:themeColor="text1"/>
        </w:rPr>
      </w:pPr>
      <w:r w:rsidRPr="68C8CA65">
        <w:t>Clear instructions and structure</w:t>
      </w:r>
      <w:r w:rsidR="00C146BE">
        <w:t>:</w:t>
      </w:r>
    </w:p>
    <w:p w14:paraId="783AFE05" w14:textId="4781E9E7" w:rsidR="77C53F2C" w:rsidRPr="00AA556D" w:rsidRDefault="77C53F2C" w:rsidP="00311258">
      <w:pPr>
        <w:pStyle w:val="PATHbodytext-bullet2"/>
        <w:numPr>
          <w:ilvl w:val="0"/>
          <w:numId w:val="137"/>
        </w:numPr>
        <w:rPr>
          <w:color w:val="000000" w:themeColor="text1"/>
        </w:rPr>
      </w:pPr>
      <w:r w:rsidRPr="00AA556D">
        <w:t xml:space="preserve">Instructions are short, specific, and visible (spoken </w:t>
      </w:r>
      <w:r w:rsidR="00C146BE">
        <w:t>and</w:t>
      </w:r>
      <w:r w:rsidRPr="00AA556D">
        <w:t xml:space="preserve"> shared in chat or slide</w:t>
      </w:r>
      <w:r w:rsidR="00C146BE">
        <w:t>s</w:t>
      </w:r>
      <w:r w:rsidRPr="00AA556D">
        <w:t>).</w:t>
      </w:r>
    </w:p>
    <w:p w14:paraId="4863BDF7" w14:textId="5DF71B7B" w:rsidR="77C53F2C" w:rsidRPr="00AA556D" w:rsidRDefault="00DC7515" w:rsidP="00311258">
      <w:pPr>
        <w:pStyle w:val="PATHbodytext-bullet2"/>
        <w:numPr>
          <w:ilvl w:val="0"/>
          <w:numId w:val="137"/>
        </w:numPr>
        <w:rPr>
          <w:color w:val="000000" w:themeColor="text1"/>
        </w:rPr>
      </w:pPr>
      <w:r>
        <w:t>The a</w:t>
      </w:r>
      <w:r w:rsidR="77C53F2C" w:rsidRPr="00AA556D">
        <w:t>ctivity has a defined start, task, and endpoint.</w:t>
      </w:r>
    </w:p>
    <w:p w14:paraId="6CB5D583" w14:textId="52C34CCA" w:rsidR="77C53F2C" w:rsidRPr="00AA556D" w:rsidRDefault="77C53F2C" w:rsidP="00311258">
      <w:pPr>
        <w:pStyle w:val="PATHbodytext-bullet2"/>
        <w:numPr>
          <w:ilvl w:val="0"/>
          <w:numId w:val="137"/>
        </w:numPr>
      </w:pPr>
      <w:r w:rsidRPr="00AA556D">
        <w:t>Groups or individuals know what success looks like for the task.</w:t>
      </w:r>
    </w:p>
    <w:p w14:paraId="211DB8F2" w14:textId="4F6DA27D" w:rsidR="77C53F2C" w:rsidRPr="00AA556D" w:rsidRDefault="68C8CA65" w:rsidP="00311258">
      <w:pPr>
        <w:pStyle w:val="PATHbodytext-number"/>
        <w:rPr>
          <w:color w:val="000000" w:themeColor="text1"/>
        </w:rPr>
      </w:pPr>
      <w:r w:rsidRPr="68C8CA65">
        <w:t>Safe, inclusive, and supportive</w:t>
      </w:r>
      <w:r w:rsidR="00F24CFD">
        <w:t>:</w:t>
      </w:r>
    </w:p>
    <w:p w14:paraId="082E83C2" w14:textId="05476237" w:rsidR="77C53F2C" w:rsidRPr="00AA556D" w:rsidRDefault="77C53F2C" w:rsidP="00311258">
      <w:pPr>
        <w:pStyle w:val="PATHbodytext-bullet2"/>
        <w:numPr>
          <w:ilvl w:val="0"/>
          <w:numId w:val="138"/>
        </w:numPr>
        <w:rPr>
          <w:color w:val="000000" w:themeColor="text1"/>
        </w:rPr>
      </w:pPr>
      <w:r w:rsidRPr="00AA556D">
        <w:lastRenderedPageBreak/>
        <w:t>Makes room for all voices and comfort levels.</w:t>
      </w:r>
    </w:p>
    <w:p w14:paraId="06235343" w14:textId="7C3689E1" w:rsidR="77C53F2C" w:rsidRPr="00AA556D" w:rsidRDefault="77C53F2C" w:rsidP="00311258">
      <w:pPr>
        <w:pStyle w:val="PATHbodytext-bullet2"/>
        <w:numPr>
          <w:ilvl w:val="0"/>
          <w:numId w:val="138"/>
        </w:numPr>
      </w:pPr>
      <w:r w:rsidRPr="00AA556D">
        <w:t xml:space="preserve">Offers low-pressure ways to contribute (chat </w:t>
      </w:r>
      <w:r w:rsidR="00F24CFD">
        <w:t>versus</w:t>
      </w:r>
      <w:r w:rsidRPr="00AA556D">
        <w:t xml:space="preserve"> </w:t>
      </w:r>
      <w:r w:rsidR="00F24CFD">
        <w:t>microphone</w:t>
      </w:r>
      <w:r w:rsidRPr="00AA556D">
        <w:t xml:space="preserve">; group </w:t>
      </w:r>
      <w:r w:rsidR="00F24CFD">
        <w:t>versus</w:t>
      </w:r>
      <w:r w:rsidRPr="00AA556D">
        <w:t xml:space="preserve"> </w:t>
      </w:r>
      <w:r w:rsidR="00F24CFD">
        <w:t>individual</w:t>
      </w:r>
      <w:r w:rsidRPr="00AA556D">
        <w:t>).</w:t>
      </w:r>
    </w:p>
    <w:p w14:paraId="0A9465AA" w14:textId="53547B11" w:rsidR="77C53F2C" w:rsidRPr="00386D0D" w:rsidRDefault="77C53F2C" w:rsidP="00311258">
      <w:pPr>
        <w:pStyle w:val="PATHbodytext-bullet2"/>
        <w:numPr>
          <w:ilvl w:val="0"/>
          <w:numId w:val="138"/>
        </w:numPr>
        <w:rPr>
          <w:rFonts w:cstheme="minorHAnsi"/>
          <w:szCs w:val="20"/>
        </w:rPr>
      </w:pPr>
      <w:proofErr w:type="gramStart"/>
      <w:r w:rsidRPr="00AA556D">
        <w:t>Avoids</w:t>
      </w:r>
      <w:proofErr w:type="gramEnd"/>
      <w:r w:rsidRPr="00AA556D">
        <w:t xml:space="preserve"> activities that could make participants feel exposed or judged.</w:t>
      </w:r>
    </w:p>
    <w:p w14:paraId="195CDB40" w14:textId="6B021E9A" w:rsidR="77C53F2C" w:rsidRPr="00AA556D" w:rsidRDefault="003577C9" w:rsidP="00311258">
      <w:pPr>
        <w:pStyle w:val="PATHbodytext"/>
      </w:pPr>
      <w:r>
        <w:t>The following are examples of</w:t>
      </w:r>
      <w:r w:rsidR="77C53F2C" w:rsidRPr="00AA556D">
        <w:t xml:space="preserve"> virtual learning activities with these traits:</w:t>
      </w:r>
    </w:p>
    <w:p w14:paraId="134C8E68" w14:textId="361C9E60" w:rsidR="77C53F2C" w:rsidRPr="00AA556D" w:rsidRDefault="77C53F2C" w:rsidP="00311258">
      <w:pPr>
        <w:pStyle w:val="PATHbodytext-bullet1"/>
      </w:pPr>
      <w:r w:rsidRPr="00AA556D">
        <w:t xml:space="preserve">Breakout </w:t>
      </w:r>
      <w:r w:rsidR="0034023B">
        <w:t>r</w:t>
      </w:r>
      <w:r w:rsidRPr="00AA556D">
        <w:t xml:space="preserve">oom </w:t>
      </w:r>
      <w:r w:rsidR="0034023B">
        <w:t>s</w:t>
      </w:r>
      <w:r w:rsidRPr="00AA556D">
        <w:t>cenario</w:t>
      </w:r>
      <w:r w:rsidR="00A60229">
        <w:rPr>
          <w:rFonts w:cs="Arial"/>
        </w:rPr>
        <w:t>—</w:t>
      </w:r>
      <w:r w:rsidRPr="00AA556D">
        <w:t>Small groups solve a challenge or analyze a case based on training content.</w:t>
      </w:r>
    </w:p>
    <w:p w14:paraId="5E5ECB51" w14:textId="7C2A6E22" w:rsidR="77C53F2C" w:rsidRPr="00AA556D" w:rsidRDefault="77C53F2C" w:rsidP="00311258">
      <w:pPr>
        <w:pStyle w:val="PATHbodytext-bullet1"/>
      </w:pPr>
      <w:r w:rsidRPr="00AA556D">
        <w:t>Shared Google Doc</w:t>
      </w:r>
      <w:r w:rsidR="00A60229">
        <w:rPr>
          <w:rFonts w:cs="Arial"/>
        </w:rPr>
        <w:t>—</w:t>
      </w:r>
      <w:r w:rsidRPr="00AA556D">
        <w:t>Participants brainstorm or categorize concepts together in real time</w:t>
      </w:r>
      <w:r w:rsidR="00DC6AC5">
        <w:t>.</w:t>
      </w:r>
    </w:p>
    <w:p w14:paraId="0655D6B7" w14:textId="0BDE4BD6" w:rsidR="77C53F2C" w:rsidRPr="00386D0D" w:rsidRDefault="77C53F2C" w:rsidP="00311258">
      <w:pPr>
        <w:pStyle w:val="PATHbodytext-bullet1"/>
        <w:rPr>
          <w:rFonts w:cstheme="minorHAnsi"/>
          <w:szCs w:val="20"/>
        </w:rPr>
      </w:pPr>
      <w:r w:rsidRPr="00AA556D">
        <w:t>Chat-</w:t>
      </w:r>
      <w:r w:rsidR="00707C5B">
        <w:t>b</w:t>
      </w:r>
      <w:r w:rsidRPr="00AA556D">
        <w:t xml:space="preserve">ased </w:t>
      </w:r>
      <w:r w:rsidR="00707C5B">
        <w:t>q</w:t>
      </w:r>
      <w:r w:rsidRPr="00AA556D">
        <w:t xml:space="preserve">uiz or </w:t>
      </w:r>
      <w:r w:rsidR="00707C5B">
        <w:t>c</w:t>
      </w:r>
      <w:r w:rsidRPr="00AA556D">
        <w:t>hallenge</w:t>
      </w:r>
      <w:r w:rsidR="00707C5B">
        <w:rPr>
          <w:rFonts w:cs="Arial"/>
        </w:rPr>
        <w:t>—</w:t>
      </w:r>
      <w:r w:rsidR="00707C5B">
        <w:t xml:space="preserve">Participants </w:t>
      </w:r>
      <w:r w:rsidR="00123A40">
        <w:t>u</w:t>
      </w:r>
      <w:r w:rsidRPr="00AA556D">
        <w:t>se chat for fast recall or decision-making exercises.</w:t>
      </w:r>
    </w:p>
    <w:p w14:paraId="1AA19AAE" w14:textId="4A702356" w:rsidR="00F868CC" w:rsidRPr="00AA556D" w:rsidRDefault="00A55FC4" w:rsidP="00311258">
      <w:pPr>
        <w:pStyle w:val="PATHbodytext"/>
      </w:pPr>
      <w:r>
        <w:t>Table 16 provides a</w:t>
      </w:r>
      <w:r w:rsidR="1AC074CF" w:rsidRPr="00AA556D">
        <w:t xml:space="preserve"> summary comparison of icebreakers and learning activities:</w:t>
      </w:r>
    </w:p>
    <w:p w14:paraId="7DE00C21" w14:textId="4D27D22D" w:rsidR="003A62F2" w:rsidRDefault="003A62F2" w:rsidP="00575209">
      <w:pPr>
        <w:pStyle w:val="PATHtablefigtitle"/>
      </w:pPr>
      <w:bookmarkStart w:id="95" w:name="_Toc209105302"/>
      <w:r>
        <w:t xml:space="preserve">Table </w:t>
      </w:r>
      <w:r>
        <w:fldChar w:fldCharType="begin"/>
      </w:r>
      <w:r>
        <w:instrText>SEQ Table \* ARABIC</w:instrText>
      </w:r>
      <w:r>
        <w:fldChar w:fldCharType="separate"/>
      </w:r>
      <w:r w:rsidR="00EC0473">
        <w:rPr>
          <w:noProof/>
        </w:rPr>
        <w:t>16</w:t>
      </w:r>
      <w:r>
        <w:fldChar w:fldCharType="end"/>
      </w:r>
      <w:r>
        <w:t>. Summary comparison of icebreakers and learning activities</w:t>
      </w:r>
      <w:bookmarkEnd w:id="95"/>
    </w:p>
    <w:tbl>
      <w:tblPr>
        <w:tblStyle w:val="TableGridLight"/>
        <w:tblW w:w="0" w:type="auto"/>
        <w:tblLayout w:type="fixed"/>
        <w:tblLook w:val="06A0" w:firstRow="1" w:lastRow="0" w:firstColumn="1" w:lastColumn="0" w:noHBand="1" w:noVBand="1"/>
      </w:tblPr>
      <w:tblGrid>
        <w:gridCol w:w="997"/>
        <w:gridCol w:w="3268"/>
        <w:gridCol w:w="3438"/>
      </w:tblGrid>
      <w:tr w:rsidR="7CDF9851" w:rsidRPr="002B4E39" w14:paraId="6D734508" w14:textId="77777777" w:rsidTr="004474DE">
        <w:trPr>
          <w:trHeight w:val="300"/>
        </w:trPr>
        <w:tc>
          <w:tcPr>
            <w:tcW w:w="99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14877FC" w14:textId="6E9778CF" w:rsidR="7CDF9851" w:rsidRPr="002B4E39" w:rsidRDefault="7CDF9851" w:rsidP="004474DE">
            <w:pPr>
              <w:pStyle w:val="PATHtableheading-white"/>
            </w:pPr>
            <w:r w:rsidRPr="002B4E39">
              <w:t>Aspect</w:t>
            </w:r>
          </w:p>
        </w:tc>
        <w:tc>
          <w:tcPr>
            <w:tcW w:w="326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BEF26C0" w14:textId="5478C996" w:rsidR="7CDF9851" w:rsidRPr="002B4E39" w:rsidRDefault="7CDF9851" w:rsidP="004474DE">
            <w:pPr>
              <w:pStyle w:val="PATHtableheading-white"/>
            </w:pPr>
            <w:r w:rsidRPr="002B4E39">
              <w:t>Icebreaker</w:t>
            </w:r>
          </w:p>
        </w:tc>
        <w:tc>
          <w:tcPr>
            <w:tcW w:w="343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02A9AB2" w14:textId="0417D943" w:rsidR="7CDF9851" w:rsidRPr="002B4E39" w:rsidRDefault="68C8CA65" w:rsidP="004474DE">
            <w:pPr>
              <w:pStyle w:val="PATHtableheading-white"/>
            </w:pPr>
            <w:r w:rsidRPr="002B4E39">
              <w:t>Learning activity</w:t>
            </w:r>
          </w:p>
        </w:tc>
      </w:tr>
      <w:tr w:rsidR="7CDF9851" w:rsidRPr="002B4E39" w14:paraId="2AC94BE5" w14:textId="77777777" w:rsidTr="004474DE">
        <w:trPr>
          <w:trHeight w:val="300"/>
        </w:trPr>
        <w:tc>
          <w:tcPr>
            <w:tcW w:w="997" w:type="dxa"/>
            <w:tcBorders>
              <w:top w:val="nil"/>
              <w:left w:val="single" w:sz="4" w:space="0" w:color="FFFFFF" w:themeColor="background1"/>
            </w:tcBorders>
            <w:shd w:val="clear" w:color="auto" w:fill="FAFAFF"/>
          </w:tcPr>
          <w:p w14:paraId="75E9E0CD" w14:textId="4AB1D284" w:rsidR="7CDF9851" w:rsidRPr="00CB22AB" w:rsidRDefault="7CDF9851" w:rsidP="00CB22AB">
            <w:pPr>
              <w:pStyle w:val="PATHtableheading-black"/>
            </w:pPr>
            <w:r w:rsidRPr="00CB22AB">
              <w:t>Goal</w:t>
            </w:r>
          </w:p>
        </w:tc>
        <w:tc>
          <w:tcPr>
            <w:tcW w:w="3268" w:type="dxa"/>
            <w:tcBorders>
              <w:top w:val="nil"/>
            </w:tcBorders>
            <w:shd w:val="clear" w:color="auto" w:fill="FAFAFF"/>
          </w:tcPr>
          <w:p w14:paraId="33F381E3" w14:textId="2E22B4E8" w:rsidR="7CDF9851" w:rsidRPr="002B4E39" w:rsidRDefault="7CDF9851" w:rsidP="00575209">
            <w:pPr>
              <w:pStyle w:val="PATHtabletext"/>
            </w:pPr>
            <w:r w:rsidRPr="002B4E39">
              <w:t xml:space="preserve">Build rapport, comfort, </w:t>
            </w:r>
            <w:r w:rsidR="00842338">
              <w:t xml:space="preserve">and </w:t>
            </w:r>
            <w:r w:rsidRPr="002B4E39">
              <w:t>energy</w:t>
            </w:r>
          </w:p>
        </w:tc>
        <w:tc>
          <w:tcPr>
            <w:tcW w:w="3438" w:type="dxa"/>
            <w:tcBorders>
              <w:top w:val="nil"/>
              <w:right w:val="single" w:sz="4" w:space="0" w:color="FFFFFF" w:themeColor="background1"/>
            </w:tcBorders>
            <w:shd w:val="clear" w:color="auto" w:fill="FAFAFF"/>
          </w:tcPr>
          <w:p w14:paraId="23AA3EFC" w14:textId="2C066FA5" w:rsidR="7CDF9851" w:rsidRPr="002B4E39" w:rsidRDefault="7CDF9851" w:rsidP="00575209">
            <w:pPr>
              <w:pStyle w:val="PATHtabletext"/>
            </w:pPr>
            <w:r w:rsidRPr="002B4E39">
              <w:t>Facilitate understanding and learning</w:t>
            </w:r>
          </w:p>
        </w:tc>
      </w:tr>
      <w:tr w:rsidR="7CDF9851" w:rsidRPr="002B4E39" w14:paraId="318D6121" w14:textId="77777777" w:rsidTr="004474DE">
        <w:trPr>
          <w:trHeight w:val="300"/>
        </w:trPr>
        <w:tc>
          <w:tcPr>
            <w:tcW w:w="997" w:type="dxa"/>
            <w:tcBorders>
              <w:left w:val="single" w:sz="4" w:space="0" w:color="FFFFFF" w:themeColor="background1"/>
            </w:tcBorders>
            <w:shd w:val="clear" w:color="auto" w:fill="FAFAFF"/>
          </w:tcPr>
          <w:p w14:paraId="6638CF0B" w14:textId="72F98737" w:rsidR="7CDF9851" w:rsidRPr="00CB22AB" w:rsidRDefault="7CDF9851" w:rsidP="00CB22AB">
            <w:pPr>
              <w:pStyle w:val="PATHtableheading-black"/>
            </w:pPr>
            <w:r w:rsidRPr="00CB22AB">
              <w:t>Timing</w:t>
            </w:r>
          </w:p>
        </w:tc>
        <w:tc>
          <w:tcPr>
            <w:tcW w:w="3268" w:type="dxa"/>
            <w:shd w:val="clear" w:color="auto" w:fill="FAFAFF"/>
          </w:tcPr>
          <w:p w14:paraId="50010F13" w14:textId="68725E3B" w:rsidR="7CDF9851" w:rsidRPr="002B4E39" w:rsidRDefault="00995BE5" w:rsidP="00575209">
            <w:pPr>
              <w:pStyle w:val="PATHtabletext"/>
            </w:pPr>
            <w:r>
              <w:t>At the b</w:t>
            </w:r>
            <w:r w:rsidR="7CDF9851" w:rsidRPr="002B4E39">
              <w:t>eginning or during transitions</w:t>
            </w:r>
          </w:p>
        </w:tc>
        <w:tc>
          <w:tcPr>
            <w:tcW w:w="3438" w:type="dxa"/>
            <w:tcBorders>
              <w:right w:val="single" w:sz="4" w:space="0" w:color="FFFFFF" w:themeColor="background1"/>
            </w:tcBorders>
            <w:shd w:val="clear" w:color="auto" w:fill="FAFAFF"/>
          </w:tcPr>
          <w:p w14:paraId="312367EB" w14:textId="1B266360" w:rsidR="7CDF9851" w:rsidRPr="002B4E39" w:rsidRDefault="7CDF9851" w:rsidP="00575209">
            <w:pPr>
              <w:pStyle w:val="PATHtabletext"/>
            </w:pPr>
            <w:r w:rsidRPr="002B4E39">
              <w:t xml:space="preserve">After </w:t>
            </w:r>
            <w:r w:rsidR="00B35A40">
              <w:t xml:space="preserve">the </w:t>
            </w:r>
            <w:r w:rsidRPr="002B4E39">
              <w:t>content is introduced</w:t>
            </w:r>
          </w:p>
        </w:tc>
      </w:tr>
      <w:tr w:rsidR="7CDF9851" w:rsidRPr="002B4E39" w14:paraId="7B9A4E19" w14:textId="77777777" w:rsidTr="004474DE">
        <w:trPr>
          <w:trHeight w:val="300"/>
        </w:trPr>
        <w:tc>
          <w:tcPr>
            <w:tcW w:w="997" w:type="dxa"/>
            <w:tcBorders>
              <w:left w:val="single" w:sz="4" w:space="0" w:color="FFFFFF" w:themeColor="background1"/>
            </w:tcBorders>
            <w:shd w:val="clear" w:color="auto" w:fill="FAFAFF"/>
          </w:tcPr>
          <w:p w14:paraId="1EF3F5AB" w14:textId="2B71EA2C" w:rsidR="7CDF9851" w:rsidRPr="00CB22AB" w:rsidRDefault="7CDF9851" w:rsidP="00CB22AB">
            <w:pPr>
              <w:pStyle w:val="PATHtableheading-black"/>
            </w:pPr>
            <w:r w:rsidRPr="00CB22AB">
              <w:t>Focus</w:t>
            </w:r>
          </w:p>
        </w:tc>
        <w:tc>
          <w:tcPr>
            <w:tcW w:w="3268" w:type="dxa"/>
            <w:shd w:val="clear" w:color="auto" w:fill="FAFAFF"/>
          </w:tcPr>
          <w:p w14:paraId="05BDBA90" w14:textId="1CE39CE3" w:rsidR="7CDF9851" w:rsidRPr="002B4E39" w:rsidRDefault="7CDF9851" w:rsidP="00575209">
            <w:pPr>
              <w:pStyle w:val="PATHtabletext"/>
            </w:pPr>
            <w:r w:rsidRPr="002B4E39">
              <w:t xml:space="preserve">People, connection, </w:t>
            </w:r>
            <w:r w:rsidR="00FE5BDA">
              <w:t xml:space="preserve">and </w:t>
            </w:r>
            <w:r w:rsidRPr="002B4E39">
              <w:t>atmosphere</w:t>
            </w:r>
          </w:p>
        </w:tc>
        <w:tc>
          <w:tcPr>
            <w:tcW w:w="3438" w:type="dxa"/>
            <w:tcBorders>
              <w:right w:val="single" w:sz="4" w:space="0" w:color="FFFFFF" w:themeColor="background1"/>
            </w:tcBorders>
            <w:shd w:val="clear" w:color="auto" w:fill="FAFAFF"/>
          </w:tcPr>
          <w:p w14:paraId="410B27D7" w14:textId="0695EE21" w:rsidR="7CDF9851" w:rsidRPr="002B4E39" w:rsidRDefault="7CDF9851" w:rsidP="00575209">
            <w:pPr>
              <w:pStyle w:val="PATHtabletext"/>
            </w:pPr>
            <w:r w:rsidRPr="002B4E39">
              <w:t>Training content</w:t>
            </w:r>
            <w:r w:rsidR="00FE5BDA">
              <w:t xml:space="preserve"> and</w:t>
            </w:r>
            <w:r w:rsidRPr="002B4E39">
              <w:t xml:space="preserve"> skill development</w:t>
            </w:r>
          </w:p>
        </w:tc>
      </w:tr>
      <w:tr w:rsidR="7CDF9851" w:rsidRPr="002B4E39" w14:paraId="19F974EF" w14:textId="77777777" w:rsidTr="004474DE">
        <w:trPr>
          <w:trHeight w:val="300"/>
        </w:trPr>
        <w:tc>
          <w:tcPr>
            <w:tcW w:w="997" w:type="dxa"/>
            <w:tcBorders>
              <w:left w:val="single" w:sz="4" w:space="0" w:color="FFFFFF" w:themeColor="background1"/>
            </w:tcBorders>
            <w:shd w:val="clear" w:color="auto" w:fill="FAFAFF"/>
          </w:tcPr>
          <w:p w14:paraId="06DD118C" w14:textId="531B9506" w:rsidR="7CDF9851" w:rsidRPr="00CB22AB" w:rsidRDefault="7CDF9851" w:rsidP="00CB22AB">
            <w:pPr>
              <w:pStyle w:val="PATHtableheading-black"/>
            </w:pPr>
            <w:r w:rsidRPr="00CB22AB">
              <w:t>Tone</w:t>
            </w:r>
          </w:p>
        </w:tc>
        <w:tc>
          <w:tcPr>
            <w:tcW w:w="3268" w:type="dxa"/>
            <w:shd w:val="clear" w:color="auto" w:fill="FAFAFF"/>
          </w:tcPr>
          <w:p w14:paraId="66022A7F" w14:textId="23EB8BBB" w:rsidR="7CDF9851" w:rsidRPr="002B4E39" w:rsidRDefault="7CDF9851" w:rsidP="00575209">
            <w:pPr>
              <w:pStyle w:val="PATHtabletext"/>
            </w:pPr>
            <w:r w:rsidRPr="002B4E39">
              <w:t xml:space="preserve">Light, fun, </w:t>
            </w:r>
            <w:r w:rsidR="00F2511A">
              <w:t xml:space="preserve">and </w:t>
            </w:r>
            <w:r w:rsidRPr="002B4E39">
              <w:t>inclusive</w:t>
            </w:r>
          </w:p>
        </w:tc>
        <w:tc>
          <w:tcPr>
            <w:tcW w:w="3438" w:type="dxa"/>
            <w:tcBorders>
              <w:right w:val="single" w:sz="4" w:space="0" w:color="FFFFFF" w:themeColor="background1"/>
            </w:tcBorders>
            <w:shd w:val="clear" w:color="auto" w:fill="FAFAFF"/>
          </w:tcPr>
          <w:p w14:paraId="7754E90E" w14:textId="40DD22A8" w:rsidR="7CDF9851" w:rsidRPr="002B4E39" w:rsidRDefault="7CDF9851" w:rsidP="00575209">
            <w:pPr>
              <w:pStyle w:val="PATHtabletext"/>
            </w:pPr>
            <w:r w:rsidRPr="002B4E39">
              <w:t>Engaging but content-specific</w:t>
            </w:r>
          </w:p>
        </w:tc>
      </w:tr>
      <w:tr w:rsidR="7CDF9851" w:rsidRPr="002B4E39" w14:paraId="4E09B209" w14:textId="77777777" w:rsidTr="004474DE">
        <w:trPr>
          <w:trHeight w:val="345"/>
        </w:trPr>
        <w:tc>
          <w:tcPr>
            <w:tcW w:w="997" w:type="dxa"/>
            <w:tcBorders>
              <w:left w:val="single" w:sz="4" w:space="0" w:color="FFFFFF" w:themeColor="background1"/>
              <w:bottom w:val="single" w:sz="4" w:space="0" w:color="FFFFFF" w:themeColor="background1"/>
            </w:tcBorders>
            <w:shd w:val="clear" w:color="auto" w:fill="FAFAFF"/>
          </w:tcPr>
          <w:p w14:paraId="21431360" w14:textId="34D42E01" w:rsidR="7CDF9851" w:rsidRPr="00CB22AB" w:rsidRDefault="7CDF9851" w:rsidP="00CB22AB">
            <w:pPr>
              <w:pStyle w:val="PATHtableheading-black"/>
            </w:pPr>
            <w:r w:rsidRPr="00CB22AB">
              <w:t>Outcome</w:t>
            </w:r>
          </w:p>
        </w:tc>
        <w:tc>
          <w:tcPr>
            <w:tcW w:w="3268" w:type="dxa"/>
            <w:tcBorders>
              <w:bottom w:val="single" w:sz="4" w:space="0" w:color="FFFFFF" w:themeColor="background1"/>
            </w:tcBorders>
            <w:shd w:val="clear" w:color="auto" w:fill="FAFAFF"/>
          </w:tcPr>
          <w:p w14:paraId="4005B060" w14:textId="7E87697C" w:rsidR="7CDF9851" w:rsidRPr="002B4E39" w:rsidRDefault="7CDF9851" w:rsidP="00575209">
            <w:pPr>
              <w:pStyle w:val="PATHtabletext"/>
            </w:pPr>
            <w:r w:rsidRPr="002B4E39">
              <w:t>Participation</w:t>
            </w:r>
            <w:r w:rsidR="00F2511A">
              <w:t xml:space="preserve"> and</w:t>
            </w:r>
            <w:r w:rsidRPr="002B4E39">
              <w:t xml:space="preserve"> openness</w:t>
            </w:r>
          </w:p>
        </w:tc>
        <w:tc>
          <w:tcPr>
            <w:tcW w:w="3438" w:type="dxa"/>
            <w:tcBorders>
              <w:bottom w:val="single" w:sz="4" w:space="0" w:color="FFFFFF" w:themeColor="background1"/>
              <w:right w:val="single" w:sz="4" w:space="0" w:color="FFFFFF" w:themeColor="background1"/>
            </w:tcBorders>
            <w:shd w:val="clear" w:color="auto" w:fill="FAFAFF"/>
          </w:tcPr>
          <w:p w14:paraId="28F4C8F0" w14:textId="2BE6ADD0" w:rsidR="7CDF9851" w:rsidRPr="002B4E39" w:rsidRDefault="7CDF9851" w:rsidP="00575209">
            <w:pPr>
              <w:pStyle w:val="PATHtabletext"/>
            </w:pPr>
            <w:r w:rsidRPr="002B4E39">
              <w:t>Knowledge acquisition</w:t>
            </w:r>
            <w:r w:rsidR="00F2511A">
              <w:t xml:space="preserve"> and</w:t>
            </w:r>
            <w:r w:rsidRPr="002B4E39">
              <w:t xml:space="preserve"> skill practice</w:t>
            </w:r>
          </w:p>
        </w:tc>
      </w:tr>
    </w:tbl>
    <w:p w14:paraId="1DD91102" w14:textId="0E003469" w:rsidR="525DFFB9" w:rsidRPr="00AA556D" w:rsidRDefault="77C53F2C" w:rsidP="00311258">
      <w:pPr>
        <w:pStyle w:val="PATHbodytext"/>
        <w:spacing w:before="240"/>
      </w:pPr>
      <w:r w:rsidRPr="00AA556D">
        <w:t>Final tips for selecting, designing</w:t>
      </w:r>
      <w:r w:rsidR="00D451FD">
        <w:t>,</w:t>
      </w:r>
      <w:r w:rsidRPr="00AA556D">
        <w:t xml:space="preserve"> and using icebreakers and learning activities:</w:t>
      </w:r>
    </w:p>
    <w:p w14:paraId="40148607" w14:textId="4BA6D077" w:rsidR="525DFFB9" w:rsidRPr="00AA556D" w:rsidRDefault="77C53F2C" w:rsidP="00311258">
      <w:pPr>
        <w:pStyle w:val="PATHbodytext-bullet1"/>
        <w:rPr>
          <w:color w:val="000000" w:themeColor="text1"/>
        </w:rPr>
      </w:pPr>
      <w:r w:rsidRPr="00AA556D">
        <w:t>Use clear</w:t>
      </w:r>
      <w:r w:rsidR="003E0D2E">
        <w:t xml:space="preserve"> and</w:t>
      </w:r>
      <w:r w:rsidRPr="00AA556D">
        <w:t xml:space="preserve"> simple instructions to avoid confusion or awkward silences.</w:t>
      </w:r>
    </w:p>
    <w:p w14:paraId="33C9BC89" w14:textId="40BB4715" w:rsidR="525DFFB9" w:rsidRPr="00AA556D" w:rsidRDefault="77C53F2C" w:rsidP="00311258">
      <w:pPr>
        <w:pStyle w:val="PATHbodytext-bullet1"/>
        <w:rPr>
          <w:color w:val="000000" w:themeColor="text1"/>
        </w:rPr>
      </w:pPr>
      <w:r w:rsidRPr="00AA556D">
        <w:t xml:space="preserve">Always model participation </w:t>
      </w:r>
      <w:r w:rsidR="003E0D2E">
        <w:t>or</w:t>
      </w:r>
      <w:r w:rsidRPr="00AA556D">
        <w:t xml:space="preserve"> test </w:t>
      </w:r>
      <w:r w:rsidR="003E0D2E">
        <w:t xml:space="preserve">the </w:t>
      </w:r>
      <w:r w:rsidRPr="00AA556D">
        <w:t>activity first (e.g., answer the question yourself).</w:t>
      </w:r>
    </w:p>
    <w:p w14:paraId="0C69EA17" w14:textId="5E8ED727" w:rsidR="525DFFB9" w:rsidRPr="00AA556D" w:rsidRDefault="77C53F2C" w:rsidP="00311258">
      <w:pPr>
        <w:pStyle w:val="PATHbodytext-bullet1"/>
        <w:rPr>
          <w:color w:val="000000" w:themeColor="text1"/>
        </w:rPr>
      </w:pPr>
      <w:r w:rsidRPr="00AA556D">
        <w:t xml:space="preserve">Always have a </w:t>
      </w:r>
      <w:r w:rsidR="007E0E66">
        <w:t>backup plan</w:t>
      </w:r>
      <w:r w:rsidRPr="00AA556D">
        <w:t xml:space="preserve"> for </w:t>
      </w:r>
      <w:r w:rsidR="007E0E66">
        <w:t>technical issues.</w:t>
      </w:r>
    </w:p>
    <w:p w14:paraId="3189ADF0" w14:textId="2DB82A9A" w:rsidR="525DFFB9" w:rsidRPr="00AA556D" w:rsidRDefault="77C53F2C" w:rsidP="00311258">
      <w:pPr>
        <w:pStyle w:val="PATHbodytext-bullet1"/>
        <w:rPr>
          <w:color w:val="000000" w:themeColor="text1"/>
        </w:rPr>
      </w:pPr>
      <w:r w:rsidRPr="00AA556D">
        <w:t>Use co-facilitators or assistants when managing breakout rooms or multiple platforms.</w:t>
      </w:r>
    </w:p>
    <w:p w14:paraId="72398705" w14:textId="28E0E1D7" w:rsidR="525DFFB9" w:rsidRPr="00AA556D" w:rsidRDefault="77C53F2C" w:rsidP="00311258">
      <w:pPr>
        <w:pStyle w:val="PATHbodytext-bullet1"/>
        <w:rPr>
          <w:color w:val="000000" w:themeColor="text1"/>
        </w:rPr>
      </w:pPr>
      <w:r w:rsidRPr="00AA556D">
        <w:t>Acknowledge contributions from chat or verbal responses to build early rapport.</w:t>
      </w:r>
    </w:p>
    <w:p w14:paraId="6DFFF861" w14:textId="5644B372" w:rsidR="525DFFB9" w:rsidRPr="001B6631" w:rsidRDefault="77C53F2C" w:rsidP="00311258">
      <w:pPr>
        <w:pStyle w:val="PATHbodytext-bullet1"/>
        <w:rPr>
          <w:color w:val="000000" w:themeColor="text1"/>
        </w:rPr>
      </w:pPr>
      <w:r w:rsidRPr="00AA556D">
        <w:t xml:space="preserve">Recap key takeaways after the activity </w:t>
      </w:r>
      <w:r w:rsidR="00007C72">
        <w:t>to reinforce learning.</w:t>
      </w:r>
    </w:p>
    <w:p w14:paraId="4AFB4BF3" w14:textId="7D8DBB7D" w:rsidR="00F868CC" w:rsidRPr="00F868CC" w:rsidRDefault="32321D37" w:rsidP="00323DB7">
      <w:pPr>
        <w:pStyle w:val="PATHheading3"/>
        <w:spacing w:before="0"/>
      </w:pPr>
      <w:bookmarkStart w:id="96" w:name="_Toc1524001501"/>
      <w:r>
        <w:t>Microteaching</w:t>
      </w:r>
      <w:bookmarkEnd w:id="96"/>
    </w:p>
    <w:p w14:paraId="0C998133" w14:textId="446FDFD9" w:rsidR="6879255B" w:rsidRPr="00AA556D" w:rsidRDefault="281D608C" w:rsidP="00575209">
      <w:pPr>
        <w:pStyle w:val="PATHbodytext"/>
      </w:pPr>
      <w:r w:rsidRPr="281D608C">
        <w:t xml:space="preserve">Microteaching is a scaled-down, practice-based teaching technique </w:t>
      </w:r>
      <w:r w:rsidR="00E90C74">
        <w:t>in which</w:t>
      </w:r>
      <w:r w:rsidRPr="281D608C">
        <w:t xml:space="preserve"> facilitators deliver short, focused lessons to a small group </w:t>
      </w:r>
      <w:r w:rsidR="00CD5465">
        <w:t>to receive</w:t>
      </w:r>
      <w:r w:rsidRPr="281D608C">
        <w:t xml:space="preserve"> feedback and </w:t>
      </w:r>
      <w:r w:rsidR="00CD5465">
        <w:t>improve</w:t>
      </w:r>
      <w:r w:rsidRPr="281D608C">
        <w:t xml:space="preserve"> specific teaching skills. The purpose</w:t>
      </w:r>
      <w:r w:rsidR="00D77F7F">
        <w:t>s</w:t>
      </w:r>
      <w:r w:rsidRPr="281D608C">
        <w:t xml:space="preserve"> of microteaching </w:t>
      </w:r>
      <w:r w:rsidR="00D77F7F">
        <w:t>are</w:t>
      </w:r>
      <w:r w:rsidRPr="281D608C">
        <w:t>:</w:t>
      </w:r>
    </w:p>
    <w:p w14:paraId="629E3657" w14:textId="11D150E2" w:rsidR="6879255B" w:rsidRPr="00AA556D" w:rsidRDefault="36B30F19" w:rsidP="00575209">
      <w:pPr>
        <w:pStyle w:val="PATHbodytext-bullet1"/>
        <w:rPr>
          <w:color w:val="000000" w:themeColor="text1"/>
        </w:rPr>
      </w:pPr>
      <w:r w:rsidRPr="00AA556D">
        <w:t>To provide a safe, low-pressure environment for developing teaching techniques.</w:t>
      </w:r>
    </w:p>
    <w:p w14:paraId="2598DAF4" w14:textId="0C9FEE9F" w:rsidR="6879255B" w:rsidRPr="00AA556D" w:rsidRDefault="36B30F19" w:rsidP="00575209">
      <w:pPr>
        <w:pStyle w:val="PATHbodytext-bullet1"/>
        <w:rPr>
          <w:color w:val="000000" w:themeColor="text1"/>
        </w:rPr>
      </w:pPr>
      <w:r w:rsidRPr="00AA556D">
        <w:t>To build confidence and competence in real classroom situations.</w:t>
      </w:r>
    </w:p>
    <w:p w14:paraId="2D1EA359" w14:textId="69AA6531" w:rsidR="6879255B" w:rsidRPr="00785BA6" w:rsidRDefault="36B30F19" w:rsidP="00575209">
      <w:pPr>
        <w:pStyle w:val="PATHbodytext-bullet1"/>
        <w:rPr>
          <w:rFonts w:cstheme="minorHAnsi"/>
          <w:szCs w:val="20"/>
        </w:rPr>
      </w:pPr>
      <w:r w:rsidRPr="00AA556D">
        <w:t>To allow focused improvement on one skill at a time (instead of juggling everything at once).</w:t>
      </w:r>
    </w:p>
    <w:p w14:paraId="499D0D04" w14:textId="48F8EE7A" w:rsidR="6879255B" w:rsidRPr="00AA556D" w:rsidRDefault="36B30F19" w:rsidP="00575209">
      <w:pPr>
        <w:pStyle w:val="PATHbodytext"/>
      </w:pPr>
      <w:r w:rsidRPr="00AA556D">
        <w:t>The key features of microteaching are</w:t>
      </w:r>
      <w:r w:rsidR="00143983">
        <w:t xml:space="preserve"> shown in Table 17.</w:t>
      </w:r>
    </w:p>
    <w:p w14:paraId="1C466272" w14:textId="393C6F7F" w:rsidR="00020603" w:rsidRDefault="00020603" w:rsidP="00575209">
      <w:pPr>
        <w:pStyle w:val="PATHtablefigtitle"/>
      </w:pPr>
      <w:bookmarkStart w:id="97" w:name="_Toc209105303"/>
      <w:r>
        <w:t xml:space="preserve">Table </w:t>
      </w:r>
      <w:r>
        <w:fldChar w:fldCharType="begin"/>
      </w:r>
      <w:r>
        <w:instrText>SEQ Table \* ARABIC</w:instrText>
      </w:r>
      <w:r>
        <w:fldChar w:fldCharType="separate"/>
      </w:r>
      <w:r w:rsidR="00EC0473">
        <w:rPr>
          <w:noProof/>
        </w:rPr>
        <w:t>17</w:t>
      </w:r>
      <w:r>
        <w:fldChar w:fldCharType="end"/>
      </w:r>
      <w:r>
        <w:t>. Key features of microteaching</w:t>
      </w:r>
      <w:bookmarkEnd w:id="97"/>
    </w:p>
    <w:tbl>
      <w:tblPr>
        <w:tblStyle w:val="TableGridLight"/>
        <w:tblW w:w="0" w:type="auto"/>
        <w:tblLayout w:type="fixed"/>
        <w:tblLook w:val="06A0" w:firstRow="1" w:lastRow="0" w:firstColumn="1" w:lastColumn="0" w:noHBand="1" w:noVBand="1"/>
      </w:tblPr>
      <w:tblGrid>
        <w:gridCol w:w="1768"/>
        <w:gridCol w:w="7242"/>
      </w:tblGrid>
      <w:tr w:rsidR="6879255B" w:rsidRPr="002B4E39" w14:paraId="0CB1A294" w14:textId="77777777" w:rsidTr="004474DE">
        <w:trPr>
          <w:trHeight w:val="300"/>
        </w:trPr>
        <w:tc>
          <w:tcPr>
            <w:tcW w:w="176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96CD2AA" w14:textId="70FC42D7" w:rsidR="6879255B" w:rsidRPr="002B4E39" w:rsidRDefault="36B30F19" w:rsidP="004474DE">
            <w:pPr>
              <w:pStyle w:val="PATHtableheading-white"/>
            </w:pPr>
            <w:r w:rsidRPr="002B4E39">
              <w:t>Feature</w:t>
            </w:r>
          </w:p>
        </w:tc>
        <w:tc>
          <w:tcPr>
            <w:tcW w:w="724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05E3F77" w14:textId="2E59B126" w:rsidR="6879255B" w:rsidRPr="002B4E39" w:rsidRDefault="36B30F19" w:rsidP="004474DE">
            <w:pPr>
              <w:pStyle w:val="PATHtableheading-white"/>
            </w:pPr>
            <w:r w:rsidRPr="002B4E39">
              <w:t>Description</w:t>
            </w:r>
          </w:p>
        </w:tc>
      </w:tr>
      <w:tr w:rsidR="6879255B" w:rsidRPr="002B4E39" w14:paraId="0218E795" w14:textId="77777777" w:rsidTr="004474DE">
        <w:trPr>
          <w:trHeight w:val="300"/>
        </w:trPr>
        <w:tc>
          <w:tcPr>
            <w:tcW w:w="1768" w:type="dxa"/>
            <w:tcBorders>
              <w:top w:val="nil"/>
              <w:left w:val="single" w:sz="4" w:space="0" w:color="FFFFFF" w:themeColor="background1"/>
            </w:tcBorders>
            <w:shd w:val="clear" w:color="auto" w:fill="FAFAFF"/>
          </w:tcPr>
          <w:p w14:paraId="6A54F69C" w14:textId="63CC7619" w:rsidR="6879255B" w:rsidRPr="002B4E39" w:rsidRDefault="68C8CA65" w:rsidP="004474DE">
            <w:pPr>
              <w:pStyle w:val="PATHtableheading-black"/>
            </w:pPr>
            <w:r w:rsidRPr="002B4E39">
              <w:t>Short duration</w:t>
            </w:r>
          </w:p>
        </w:tc>
        <w:tc>
          <w:tcPr>
            <w:tcW w:w="7242" w:type="dxa"/>
            <w:tcBorders>
              <w:top w:val="nil"/>
              <w:right w:val="single" w:sz="4" w:space="0" w:color="FFFFFF" w:themeColor="background1"/>
            </w:tcBorders>
            <w:shd w:val="clear" w:color="auto" w:fill="FAFAFF"/>
          </w:tcPr>
          <w:p w14:paraId="3BABDD0F" w14:textId="0DF81AB6" w:rsidR="6879255B" w:rsidRPr="002B4E39" w:rsidRDefault="2BEEA99F" w:rsidP="00575209">
            <w:pPr>
              <w:pStyle w:val="PATHtabletext"/>
              <w:rPr>
                <w:rFonts w:cstheme="minorHAnsi"/>
              </w:rPr>
            </w:pPr>
            <w:r w:rsidRPr="002B4E39">
              <w:rPr>
                <w:rFonts w:cstheme="minorHAnsi"/>
              </w:rPr>
              <w:t>Typically 5–15 minutes long</w:t>
            </w:r>
          </w:p>
        </w:tc>
      </w:tr>
      <w:tr w:rsidR="6879255B" w:rsidRPr="002B4E39" w14:paraId="410FEFA1" w14:textId="77777777" w:rsidTr="004474DE">
        <w:trPr>
          <w:trHeight w:val="300"/>
        </w:trPr>
        <w:tc>
          <w:tcPr>
            <w:tcW w:w="1768" w:type="dxa"/>
            <w:tcBorders>
              <w:left w:val="single" w:sz="4" w:space="0" w:color="FFFFFF" w:themeColor="background1"/>
            </w:tcBorders>
            <w:shd w:val="clear" w:color="auto" w:fill="FAFAFF"/>
          </w:tcPr>
          <w:p w14:paraId="7944B602" w14:textId="6B3DD097" w:rsidR="6879255B" w:rsidRPr="002B4E39" w:rsidRDefault="68C8CA65" w:rsidP="004474DE">
            <w:pPr>
              <w:pStyle w:val="PATHtableheading-black"/>
            </w:pPr>
            <w:r w:rsidRPr="002B4E39">
              <w:lastRenderedPageBreak/>
              <w:t>Small audience</w:t>
            </w:r>
          </w:p>
        </w:tc>
        <w:tc>
          <w:tcPr>
            <w:tcW w:w="7242" w:type="dxa"/>
            <w:tcBorders>
              <w:right w:val="single" w:sz="4" w:space="0" w:color="FFFFFF" w:themeColor="background1"/>
            </w:tcBorders>
            <w:shd w:val="clear" w:color="auto" w:fill="FAFAFF"/>
          </w:tcPr>
          <w:p w14:paraId="17AC0006" w14:textId="022581A0" w:rsidR="6879255B" w:rsidRPr="002B4E39" w:rsidRDefault="2BEEA99F" w:rsidP="00575209">
            <w:pPr>
              <w:pStyle w:val="PATHtabletext"/>
              <w:rPr>
                <w:rFonts w:cstheme="minorHAnsi"/>
              </w:rPr>
            </w:pPr>
            <w:r w:rsidRPr="002B4E39">
              <w:rPr>
                <w:rFonts w:cstheme="minorHAnsi"/>
              </w:rPr>
              <w:t>Usually a small group of peers or students (e.g., 5–10 people)</w:t>
            </w:r>
          </w:p>
        </w:tc>
      </w:tr>
      <w:tr w:rsidR="6879255B" w:rsidRPr="002B4E39" w14:paraId="0C1B7B5D" w14:textId="77777777" w:rsidTr="004474DE">
        <w:trPr>
          <w:trHeight w:val="300"/>
        </w:trPr>
        <w:tc>
          <w:tcPr>
            <w:tcW w:w="1768" w:type="dxa"/>
            <w:tcBorders>
              <w:left w:val="single" w:sz="4" w:space="0" w:color="FFFFFF" w:themeColor="background1"/>
            </w:tcBorders>
            <w:shd w:val="clear" w:color="auto" w:fill="FAFAFF"/>
          </w:tcPr>
          <w:p w14:paraId="5C797744" w14:textId="321E9B57" w:rsidR="6879255B" w:rsidRPr="002B4E39" w:rsidRDefault="68C8CA65" w:rsidP="004474DE">
            <w:pPr>
              <w:pStyle w:val="PATHtableheading-black"/>
            </w:pPr>
            <w:r w:rsidRPr="002B4E39">
              <w:t>Focused objective</w:t>
            </w:r>
          </w:p>
        </w:tc>
        <w:tc>
          <w:tcPr>
            <w:tcW w:w="7242" w:type="dxa"/>
            <w:tcBorders>
              <w:right w:val="single" w:sz="4" w:space="0" w:color="FFFFFF" w:themeColor="background1"/>
            </w:tcBorders>
            <w:shd w:val="clear" w:color="auto" w:fill="FAFAFF"/>
          </w:tcPr>
          <w:p w14:paraId="26AFD9C1" w14:textId="73EA91DE" w:rsidR="6879255B" w:rsidRPr="002B4E39" w:rsidRDefault="2BEEA99F" w:rsidP="00575209">
            <w:pPr>
              <w:pStyle w:val="PATHtabletext"/>
              <w:rPr>
                <w:rFonts w:cstheme="minorHAnsi"/>
              </w:rPr>
            </w:pPr>
            <w:r w:rsidRPr="002B4E39">
              <w:rPr>
                <w:rFonts w:cstheme="minorHAnsi"/>
              </w:rPr>
              <w:t>Designed to practice one specific skill (e.g., questioning, explaining, classroom management)</w:t>
            </w:r>
          </w:p>
        </w:tc>
      </w:tr>
      <w:tr w:rsidR="6879255B" w:rsidRPr="002B4E39" w14:paraId="7C697CD3" w14:textId="77777777" w:rsidTr="004474DE">
        <w:trPr>
          <w:trHeight w:val="300"/>
        </w:trPr>
        <w:tc>
          <w:tcPr>
            <w:tcW w:w="1768" w:type="dxa"/>
            <w:tcBorders>
              <w:left w:val="single" w:sz="4" w:space="0" w:color="FFFFFF" w:themeColor="background1"/>
            </w:tcBorders>
            <w:shd w:val="clear" w:color="auto" w:fill="FAFAFF"/>
          </w:tcPr>
          <w:p w14:paraId="3FF9C6A3" w14:textId="05AB1719" w:rsidR="6879255B" w:rsidRPr="002B4E39" w:rsidRDefault="68C8CA65" w:rsidP="004474DE">
            <w:pPr>
              <w:pStyle w:val="PATHtableheading-black"/>
            </w:pPr>
            <w:r w:rsidRPr="002B4E39">
              <w:t>Feedback-oriented</w:t>
            </w:r>
          </w:p>
        </w:tc>
        <w:tc>
          <w:tcPr>
            <w:tcW w:w="7242" w:type="dxa"/>
            <w:tcBorders>
              <w:right w:val="single" w:sz="4" w:space="0" w:color="FFFFFF" w:themeColor="background1"/>
            </w:tcBorders>
            <w:shd w:val="clear" w:color="auto" w:fill="FAFAFF"/>
          </w:tcPr>
          <w:p w14:paraId="45D9CF48" w14:textId="08EADB14" w:rsidR="6879255B" w:rsidRPr="002B4E39" w:rsidRDefault="2BEEA99F" w:rsidP="00575209">
            <w:pPr>
              <w:pStyle w:val="PATHtabletext"/>
              <w:rPr>
                <w:rFonts w:cstheme="minorHAnsi"/>
              </w:rPr>
            </w:pPr>
            <w:r w:rsidRPr="002B4E39">
              <w:rPr>
                <w:rFonts w:cstheme="minorHAnsi"/>
              </w:rPr>
              <w:t>Followed by immediate, structured feedback from peers, mentors, or trainers</w:t>
            </w:r>
          </w:p>
        </w:tc>
      </w:tr>
      <w:tr w:rsidR="6879255B" w:rsidRPr="002B4E39" w14:paraId="1E44F2CA" w14:textId="77777777" w:rsidTr="004474DE">
        <w:trPr>
          <w:trHeight w:val="300"/>
        </w:trPr>
        <w:tc>
          <w:tcPr>
            <w:tcW w:w="1768" w:type="dxa"/>
            <w:tcBorders>
              <w:left w:val="single" w:sz="4" w:space="0" w:color="FFFFFF" w:themeColor="background1"/>
              <w:bottom w:val="single" w:sz="4" w:space="0" w:color="FFFFFF" w:themeColor="background1"/>
            </w:tcBorders>
            <w:shd w:val="clear" w:color="auto" w:fill="FAFAFF"/>
          </w:tcPr>
          <w:p w14:paraId="7664657D" w14:textId="34E34830" w:rsidR="6879255B" w:rsidRPr="002B4E39" w:rsidRDefault="68C8CA65" w:rsidP="004474DE">
            <w:pPr>
              <w:pStyle w:val="PATHtableheading-black"/>
            </w:pPr>
            <w:r w:rsidRPr="002B4E39">
              <w:t>Reteach cycle</w:t>
            </w:r>
          </w:p>
        </w:tc>
        <w:tc>
          <w:tcPr>
            <w:tcW w:w="7242" w:type="dxa"/>
            <w:tcBorders>
              <w:bottom w:val="single" w:sz="4" w:space="0" w:color="FFFFFF" w:themeColor="background1"/>
              <w:right w:val="single" w:sz="4" w:space="0" w:color="FFFFFF" w:themeColor="background1"/>
            </w:tcBorders>
            <w:shd w:val="clear" w:color="auto" w:fill="FAFAFF"/>
          </w:tcPr>
          <w:p w14:paraId="1B127183" w14:textId="723603A6" w:rsidR="6879255B" w:rsidRPr="002B4E39" w:rsidRDefault="2BEEA99F" w:rsidP="00575209">
            <w:pPr>
              <w:pStyle w:val="PATHtabletext"/>
              <w:rPr>
                <w:rFonts w:cstheme="minorHAnsi"/>
              </w:rPr>
            </w:pPr>
            <w:r w:rsidRPr="002B4E39">
              <w:rPr>
                <w:rFonts w:cstheme="minorHAnsi"/>
              </w:rPr>
              <w:t>Often includes a "teach–critique–reteach" process to refine the skill</w:t>
            </w:r>
          </w:p>
        </w:tc>
      </w:tr>
    </w:tbl>
    <w:p w14:paraId="521064AF" w14:textId="1D36E5C0" w:rsidR="2BEEA99F" w:rsidRPr="00AA556D" w:rsidRDefault="2BEEA99F" w:rsidP="00575209">
      <w:pPr>
        <w:pStyle w:val="PATHbodytext"/>
        <w:spacing w:before="240"/>
      </w:pPr>
      <w:r w:rsidRPr="00AA556D">
        <w:t>Using microteaching in an adult learning in-person workshop is an excellent way to promote experiential learning, peer feedback, and skill development</w:t>
      </w:r>
      <w:r w:rsidR="00240FDB">
        <w:t xml:space="preserve">, </w:t>
      </w:r>
      <w:r w:rsidRPr="00AA556D">
        <w:t>especially when the goal is to improve facilitation, presentation, or instructional delivery skills.</w:t>
      </w:r>
    </w:p>
    <w:p w14:paraId="03A271B1" w14:textId="0421EAEC" w:rsidR="2BEEA99F" w:rsidRPr="00AA556D" w:rsidRDefault="281D608C" w:rsidP="00575209">
      <w:pPr>
        <w:pStyle w:val="PATHbodytext"/>
      </w:pPr>
      <w:r w:rsidRPr="281D608C">
        <w:t>To use microteaching effectively in an adult learning workshop context:</w:t>
      </w:r>
    </w:p>
    <w:p w14:paraId="3A54DAD1" w14:textId="3730A92F" w:rsidR="2BEEA99F" w:rsidRPr="00AA556D" w:rsidRDefault="68C8CA65" w:rsidP="00575209">
      <w:pPr>
        <w:pStyle w:val="PATHbodytext-number"/>
        <w:numPr>
          <w:ilvl w:val="0"/>
          <w:numId w:val="139"/>
        </w:numPr>
      </w:pPr>
      <w:r w:rsidRPr="68C8CA65">
        <w:t>Set the stage with purpose</w:t>
      </w:r>
      <w:r w:rsidR="006179A0">
        <w:t>:</w:t>
      </w:r>
    </w:p>
    <w:p w14:paraId="0A0AFF83" w14:textId="778B9398" w:rsidR="2BEEA99F" w:rsidRPr="00AA556D" w:rsidRDefault="184E89CD" w:rsidP="00575209">
      <w:pPr>
        <w:pStyle w:val="PATHbodytext-bullet2"/>
        <w:numPr>
          <w:ilvl w:val="0"/>
          <w:numId w:val="140"/>
        </w:numPr>
        <w:rPr>
          <w:color w:val="000000" w:themeColor="text1"/>
        </w:rPr>
      </w:pPr>
      <w:r w:rsidRPr="00AA556D">
        <w:t xml:space="preserve">Clarify the </w:t>
      </w:r>
      <w:r w:rsidR="00025F9D">
        <w:t>purpose</w:t>
      </w:r>
      <w:r w:rsidRPr="00AA556D">
        <w:t xml:space="preserve"> behind the microteaching activity</w:t>
      </w:r>
      <w:r w:rsidR="00E90DE4">
        <w:t>.</w:t>
      </w:r>
    </w:p>
    <w:p w14:paraId="2132663A" w14:textId="40AA34DD" w:rsidR="2BEEA99F" w:rsidRPr="00AA556D" w:rsidRDefault="184E89CD" w:rsidP="00575209">
      <w:pPr>
        <w:pStyle w:val="PATHbodytext-bullet2"/>
        <w:numPr>
          <w:ilvl w:val="0"/>
          <w:numId w:val="140"/>
        </w:numPr>
        <w:rPr>
          <w:color w:val="000000" w:themeColor="text1"/>
        </w:rPr>
      </w:pPr>
      <w:r w:rsidRPr="00AA556D">
        <w:t>Frame it as a safe, supportive practice space</w:t>
      </w:r>
      <w:r w:rsidR="00D647CA">
        <w:t xml:space="preserve">, </w:t>
      </w:r>
      <w:r w:rsidRPr="00AA556D">
        <w:t>not an evaluation.</w:t>
      </w:r>
    </w:p>
    <w:p w14:paraId="40F2BB09" w14:textId="62ACE963" w:rsidR="2BEEA99F" w:rsidRDefault="184E89CD" w:rsidP="00575209">
      <w:pPr>
        <w:pStyle w:val="PATHbodytext-bullet2"/>
        <w:numPr>
          <w:ilvl w:val="0"/>
          <w:numId w:val="140"/>
        </w:numPr>
      </w:pPr>
      <w:r w:rsidRPr="00AA556D">
        <w:t>Emphasize that the focus is on skill development, peer learning, and continuous improvement.</w:t>
      </w:r>
    </w:p>
    <w:p w14:paraId="5ED91E88" w14:textId="5CBAEBDC" w:rsidR="2BEEA99F" w:rsidRPr="00AA556D" w:rsidRDefault="184E89CD" w:rsidP="00575209">
      <w:pPr>
        <w:pStyle w:val="PATHbodytext-number"/>
      </w:pPr>
      <w:r w:rsidRPr="00AA556D">
        <w:t>Break it into manageable steps</w:t>
      </w:r>
      <w:r w:rsidR="00977E62">
        <w:t xml:space="preserve">. </w:t>
      </w:r>
      <w:r w:rsidRPr="00AA556D">
        <w:t>A typical microteaching cycle looks like this:</w:t>
      </w:r>
    </w:p>
    <w:p w14:paraId="7ABD5A82" w14:textId="6C45FA96" w:rsidR="36B30F19" w:rsidRPr="00AA556D" w:rsidRDefault="36B30F19" w:rsidP="00323DB7">
      <w:pPr>
        <w:pStyle w:val="ListParagraph"/>
        <w:spacing w:after="120" w:line="288" w:lineRule="auto"/>
        <w:ind w:left="1440"/>
        <w:rPr>
          <w:rFonts w:asciiTheme="minorHAnsi" w:hAnsiTheme="minorHAnsi" w:cstheme="minorHAnsi"/>
          <w:sz w:val="20"/>
          <w:szCs w:val="20"/>
        </w:rPr>
      </w:pPr>
    </w:p>
    <w:p w14:paraId="2BD356CC" w14:textId="77777777" w:rsidR="00575372" w:rsidRDefault="184E89CD" w:rsidP="00575209">
      <w:pPr>
        <w:keepNext/>
        <w:spacing w:after="120" w:line="288" w:lineRule="auto"/>
        <w:ind w:left="1440"/>
        <w:jc w:val="center"/>
      </w:pPr>
      <w:r>
        <w:rPr>
          <w:noProof/>
        </w:rPr>
        <w:drawing>
          <wp:inline distT="0" distB="0" distL="0" distR="0" wp14:anchorId="3405E25E" wp14:editId="67256071">
            <wp:extent cx="2585358" cy="1814519"/>
            <wp:effectExtent l="0" t="0" r="0" b="0"/>
            <wp:docPr id="2018031001" name="Picture 20180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0310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4109" cy="1820661"/>
                    </a:xfrm>
                    <a:prstGeom prst="rect">
                      <a:avLst/>
                    </a:prstGeom>
                  </pic:spPr>
                </pic:pic>
              </a:graphicData>
            </a:graphic>
          </wp:inline>
        </w:drawing>
      </w:r>
    </w:p>
    <w:p w14:paraId="734BB77F" w14:textId="3CB3F189" w:rsidR="184E89CD" w:rsidRPr="00AA556D" w:rsidRDefault="00575372" w:rsidP="00575209">
      <w:pPr>
        <w:pStyle w:val="PATHphotocaption"/>
        <w:ind w:left="720" w:firstLine="720"/>
        <w:jc w:val="center"/>
        <w:rPr>
          <w:sz w:val="20"/>
          <w:szCs w:val="20"/>
        </w:rPr>
      </w:pPr>
      <w:bookmarkStart w:id="98" w:name="_Toc209105455"/>
      <w:r>
        <w:t xml:space="preserve">Diagram </w:t>
      </w:r>
      <w:r>
        <w:fldChar w:fldCharType="begin"/>
      </w:r>
      <w:r>
        <w:instrText>SEQ Diagram \* ARABIC</w:instrText>
      </w:r>
      <w:r>
        <w:fldChar w:fldCharType="separate"/>
      </w:r>
      <w:r>
        <w:rPr>
          <w:noProof/>
        </w:rPr>
        <w:t>9</w:t>
      </w:r>
      <w:r>
        <w:fldChar w:fldCharType="end"/>
      </w:r>
      <w:r>
        <w:t>. Microteaching cycle</w:t>
      </w:r>
      <w:bookmarkEnd w:id="98"/>
    </w:p>
    <w:p w14:paraId="6A7642A0" w14:textId="7F58F73F" w:rsidR="2BEEA99F" w:rsidRPr="00573FD5" w:rsidRDefault="68C8CA65" w:rsidP="00575209">
      <w:pPr>
        <w:pStyle w:val="PATHbodytext-number"/>
        <w:rPr>
          <w:color w:val="000000" w:themeColor="text1"/>
        </w:rPr>
      </w:pPr>
      <w:r w:rsidRPr="68C8CA65">
        <w:t>Focus on one or two skills at a time</w:t>
      </w:r>
      <w:r w:rsidR="00573FD5">
        <w:t xml:space="preserve">. </w:t>
      </w:r>
      <w:r w:rsidR="184E89CD" w:rsidRPr="00AA556D">
        <w:t>Ask participants to concentrate on developing specific adult facilitation skills, such as:</w:t>
      </w:r>
    </w:p>
    <w:p w14:paraId="6F5CCFD7" w14:textId="7268D54C" w:rsidR="2BEEA99F" w:rsidRPr="00AA556D" w:rsidRDefault="184E89CD" w:rsidP="00575209">
      <w:pPr>
        <w:pStyle w:val="PATHbodytext-bullet2"/>
        <w:numPr>
          <w:ilvl w:val="0"/>
          <w:numId w:val="142"/>
        </w:numPr>
        <w:rPr>
          <w:color w:val="000000" w:themeColor="text1"/>
        </w:rPr>
      </w:pPr>
      <w:r w:rsidRPr="00AA556D">
        <w:t>Explaining concepts clearly</w:t>
      </w:r>
      <w:r w:rsidR="00DD4363">
        <w:t>.</w:t>
      </w:r>
    </w:p>
    <w:p w14:paraId="34948022" w14:textId="73AAD330" w:rsidR="2BEEA99F" w:rsidRPr="00AA556D" w:rsidRDefault="184E89CD" w:rsidP="00575209">
      <w:pPr>
        <w:pStyle w:val="PATHbodytext-bullet2"/>
        <w:numPr>
          <w:ilvl w:val="0"/>
          <w:numId w:val="142"/>
        </w:numPr>
        <w:rPr>
          <w:color w:val="000000" w:themeColor="text1"/>
        </w:rPr>
      </w:pPr>
      <w:r w:rsidRPr="00AA556D">
        <w:t>Using open-ended questions</w:t>
      </w:r>
      <w:r w:rsidR="00DD4363">
        <w:t>.</w:t>
      </w:r>
    </w:p>
    <w:p w14:paraId="3852B5C5" w14:textId="34279319" w:rsidR="2BEEA99F" w:rsidRPr="00AA556D" w:rsidRDefault="184E89CD" w:rsidP="00575209">
      <w:pPr>
        <w:pStyle w:val="PATHbodytext-bullet2"/>
        <w:numPr>
          <w:ilvl w:val="0"/>
          <w:numId w:val="142"/>
        </w:numPr>
        <w:rPr>
          <w:color w:val="000000" w:themeColor="text1"/>
        </w:rPr>
      </w:pPr>
      <w:r w:rsidRPr="00AA556D">
        <w:t>Managing group dynamics</w:t>
      </w:r>
      <w:r w:rsidR="00B62056">
        <w:t>.</w:t>
      </w:r>
    </w:p>
    <w:p w14:paraId="4798F39F" w14:textId="7843B709" w:rsidR="2BEEA99F" w:rsidRPr="00AA556D" w:rsidRDefault="184E89CD" w:rsidP="00575209">
      <w:pPr>
        <w:pStyle w:val="PATHbodytext-bullet2"/>
        <w:numPr>
          <w:ilvl w:val="0"/>
          <w:numId w:val="142"/>
        </w:numPr>
        <w:rPr>
          <w:color w:val="000000" w:themeColor="text1"/>
        </w:rPr>
      </w:pPr>
      <w:r w:rsidRPr="00AA556D">
        <w:t>Encouraging participation</w:t>
      </w:r>
      <w:r w:rsidR="00B62056">
        <w:t>.</w:t>
      </w:r>
    </w:p>
    <w:p w14:paraId="218C2C1A" w14:textId="131238AE" w:rsidR="2BEEA99F" w:rsidRPr="00AA556D" w:rsidRDefault="184E89CD" w:rsidP="00575209">
      <w:pPr>
        <w:pStyle w:val="PATHbodytext-bullet2"/>
        <w:numPr>
          <w:ilvl w:val="0"/>
          <w:numId w:val="142"/>
        </w:numPr>
      </w:pPr>
      <w:r w:rsidRPr="00AA556D">
        <w:t xml:space="preserve">Giving instructions effectively </w:t>
      </w:r>
      <w:r w:rsidR="00B62056">
        <w:t>to keep</w:t>
      </w:r>
      <w:r w:rsidRPr="00AA556D">
        <w:t xml:space="preserve"> the activity focused and achievable.</w:t>
      </w:r>
    </w:p>
    <w:p w14:paraId="3554694C" w14:textId="2EA82D95" w:rsidR="2BEEA99F" w:rsidRPr="00AA556D" w:rsidRDefault="68C8CA65" w:rsidP="00575209">
      <w:pPr>
        <w:pStyle w:val="PATHbodytext-number"/>
      </w:pPr>
      <w:r w:rsidRPr="68C8CA65">
        <w:t>Use structured feedback tools</w:t>
      </w:r>
      <w:r w:rsidR="003A47B9">
        <w:t xml:space="preserve">. </w:t>
      </w:r>
      <w:r w:rsidR="184E89CD" w:rsidRPr="00AA556D">
        <w:t>Provide a simple feedback form or rubric aligned with the skill</w:t>
      </w:r>
      <w:r w:rsidR="00A93A36">
        <w:t>s</w:t>
      </w:r>
      <w:r w:rsidR="184E89CD" w:rsidRPr="00AA556D">
        <w:t xml:space="preserve"> being practiced. Include prompts </w:t>
      </w:r>
      <w:r w:rsidR="00A93A36">
        <w:t>such as</w:t>
      </w:r>
      <w:r w:rsidR="184E89CD" w:rsidRPr="00AA556D">
        <w:t xml:space="preserve">: </w:t>
      </w:r>
      <w:r w:rsidR="00B70F77">
        <w:t>“</w:t>
      </w:r>
      <w:r w:rsidR="184E89CD" w:rsidRPr="00AA556D">
        <w:t>What did the facilitator do well?</w:t>
      </w:r>
      <w:r w:rsidR="00B70F77">
        <w:t>”</w:t>
      </w:r>
      <w:r w:rsidR="184E89CD" w:rsidRPr="00AA556D">
        <w:t xml:space="preserve"> or </w:t>
      </w:r>
      <w:r w:rsidR="00B70F77">
        <w:t>“</w:t>
      </w:r>
      <w:r w:rsidR="184E89CD" w:rsidRPr="00AA556D">
        <w:t>Where was learner engagement strongest?</w:t>
      </w:r>
      <w:r w:rsidR="00B70F77">
        <w:t>”</w:t>
      </w:r>
      <w:r w:rsidR="184E89CD" w:rsidRPr="00AA556D">
        <w:t xml:space="preserve"> This </w:t>
      </w:r>
      <w:r w:rsidR="00530D86">
        <w:t>keeps</w:t>
      </w:r>
      <w:r w:rsidR="184E89CD" w:rsidRPr="00AA556D">
        <w:t xml:space="preserve"> feedback constructive</w:t>
      </w:r>
      <w:r w:rsidR="00530D86">
        <w:t xml:space="preserve"> rather than</w:t>
      </w:r>
      <w:r w:rsidR="184E89CD" w:rsidRPr="00AA556D">
        <w:t xml:space="preserve"> personal.</w:t>
      </w:r>
    </w:p>
    <w:p w14:paraId="7BC6B9F4" w14:textId="7329EC8A" w:rsidR="2BEEA99F" w:rsidRPr="00AA556D" w:rsidRDefault="68C8CA65" w:rsidP="00575209">
      <w:pPr>
        <w:pStyle w:val="PATHbodytext-number"/>
        <w:rPr>
          <w:color w:val="000000" w:themeColor="text1"/>
        </w:rPr>
      </w:pPr>
      <w:r w:rsidRPr="68C8CA65">
        <w:t>Keep group sizes small</w:t>
      </w:r>
      <w:r w:rsidR="005B2F97">
        <w:t>:</w:t>
      </w:r>
    </w:p>
    <w:p w14:paraId="3697DC14" w14:textId="235DBC29" w:rsidR="2BEEA99F" w:rsidRPr="00AA556D" w:rsidRDefault="184E89CD" w:rsidP="00575209">
      <w:pPr>
        <w:pStyle w:val="PATHbodytext-bullet2"/>
        <w:numPr>
          <w:ilvl w:val="0"/>
          <w:numId w:val="144"/>
        </w:numPr>
        <w:rPr>
          <w:color w:val="000000" w:themeColor="text1"/>
        </w:rPr>
      </w:pPr>
      <w:r w:rsidRPr="00AA556D">
        <w:lastRenderedPageBreak/>
        <w:t>Ideally</w:t>
      </w:r>
      <w:r w:rsidR="005B2F97">
        <w:t>,</w:t>
      </w:r>
      <w:r w:rsidRPr="00AA556D">
        <w:t xml:space="preserve"> 3–5 participants per group.</w:t>
      </w:r>
    </w:p>
    <w:p w14:paraId="65AE577D" w14:textId="04E96ED8" w:rsidR="2BEEA99F" w:rsidRPr="00AA556D" w:rsidRDefault="184E89CD" w:rsidP="00575209">
      <w:pPr>
        <w:pStyle w:val="PATHbodytext-bullet2"/>
        <w:numPr>
          <w:ilvl w:val="0"/>
          <w:numId w:val="144"/>
        </w:numPr>
      </w:pPr>
      <w:r w:rsidRPr="00AA556D">
        <w:t xml:space="preserve">Rotate roles: one teaches, </w:t>
      </w:r>
      <w:r w:rsidR="005B2F97">
        <w:t xml:space="preserve">while </w:t>
      </w:r>
      <w:r w:rsidRPr="00AA556D">
        <w:t xml:space="preserve">others observe and </w:t>
      </w:r>
      <w:r w:rsidR="005B2F97">
        <w:t>pr</w:t>
      </w:r>
      <w:r w:rsidR="00DB6288">
        <w:t>ovide</w:t>
      </w:r>
      <w:r w:rsidRPr="00AA556D">
        <w:t xml:space="preserve"> feedback.</w:t>
      </w:r>
    </w:p>
    <w:p w14:paraId="28E9A5DB" w14:textId="704B6CCC" w:rsidR="2BEEA99F" w:rsidRPr="00AA556D" w:rsidRDefault="184E89CD" w:rsidP="00575209">
      <w:pPr>
        <w:pStyle w:val="PATHbodytext-bullet2"/>
        <w:numPr>
          <w:ilvl w:val="0"/>
          <w:numId w:val="144"/>
        </w:numPr>
      </w:pPr>
      <w:r w:rsidRPr="00AA556D">
        <w:t xml:space="preserve">This ensures active participation and </w:t>
      </w:r>
      <w:r w:rsidR="00DB6288">
        <w:t>provides ample</w:t>
      </w:r>
      <w:r w:rsidRPr="00AA556D">
        <w:t xml:space="preserve"> feedback opportunities.</w:t>
      </w:r>
    </w:p>
    <w:p w14:paraId="5AB77CB8" w14:textId="03B6B79D" w:rsidR="2BEEA99F" w:rsidRPr="00AA556D" w:rsidRDefault="68C8CA65" w:rsidP="00575209">
      <w:pPr>
        <w:pStyle w:val="PATHbodytext-number"/>
        <w:rPr>
          <w:color w:val="000000" w:themeColor="text1"/>
        </w:rPr>
      </w:pPr>
      <w:r w:rsidRPr="68C8CA65">
        <w:t>Manage time tightly</w:t>
      </w:r>
      <w:r w:rsidR="0070738C">
        <w:t>:</w:t>
      </w:r>
    </w:p>
    <w:p w14:paraId="78371D58" w14:textId="1899BD28" w:rsidR="2BEEA99F" w:rsidRPr="00AA556D" w:rsidRDefault="184E89CD" w:rsidP="00575209">
      <w:pPr>
        <w:pStyle w:val="PATHbodytext-bullet2"/>
        <w:numPr>
          <w:ilvl w:val="0"/>
          <w:numId w:val="145"/>
        </w:numPr>
        <w:rPr>
          <w:color w:val="000000" w:themeColor="text1"/>
        </w:rPr>
      </w:pPr>
      <w:r w:rsidRPr="00AA556D">
        <w:t xml:space="preserve">Keep teaching segments short </w:t>
      </w:r>
      <w:r w:rsidR="0070738C">
        <w:t>(</w:t>
      </w:r>
      <w:r w:rsidRPr="00AA556D">
        <w:t>5–10 minutes</w:t>
      </w:r>
      <w:r w:rsidR="0070738C">
        <w:t>)</w:t>
      </w:r>
      <w:r w:rsidRPr="00AA556D">
        <w:t>.</w:t>
      </w:r>
    </w:p>
    <w:p w14:paraId="1B550005" w14:textId="5AD22A4A" w:rsidR="2BEEA99F" w:rsidRPr="00AA556D" w:rsidRDefault="184E89CD" w:rsidP="00575209">
      <w:pPr>
        <w:pStyle w:val="PATHbodytext-bullet2"/>
        <w:numPr>
          <w:ilvl w:val="0"/>
          <w:numId w:val="145"/>
        </w:numPr>
      </w:pPr>
      <w:r w:rsidRPr="00AA556D">
        <w:t>Allow 5–10 minutes for feedback after each round.</w:t>
      </w:r>
    </w:p>
    <w:p w14:paraId="0D455C5B" w14:textId="5CFA6280" w:rsidR="2BEEA99F" w:rsidRPr="00AA556D" w:rsidRDefault="184E89CD" w:rsidP="00575209">
      <w:pPr>
        <w:pStyle w:val="PATHbodytext-bullet2"/>
        <w:numPr>
          <w:ilvl w:val="0"/>
          <w:numId w:val="145"/>
        </w:numPr>
      </w:pPr>
      <w:r w:rsidRPr="00AA556D">
        <w:t xml:space="preserve">A tight structure keeps energy high and </w:t>
      </w:r>
      <w:r w:rsidR="00E91DAC">
        <w:t>ensures</w:t>
      </w:r>
      <w:r w:rsidRPr="00AA556D">
        <w:t xml:space="preserve"> everyone </w:t>
      </w:r>
      <w:r w:rsidR="00E91DAC">
        <w:t xml:space="preserve">has </w:t>
      </w:r>
      <w:r w:rsidRPr="00AA556D">
        <w:t>a chance to participate.</w:t>
      </w:r>
    </w:p>
    <w:p w14:paraId="0C1A19B2" w14:textId="4D8D723E" w:rsidR="2BEEA99F" w:rsidRPr="00AA556D" w:rsidRDefault="68C8CA65" w:rsidP="00575209">
      <w:pPr>
        <w:pStyle w:val="PATHbodytext-number"/>
        <w:rPr>
          <w:color w:val="000000" w:themeColor="text1"/>
        </w:rPr>
      </w:pPr>
      <w:r w:rsidRPr="68C8CA65">
        <w:t>Build psychological safety</w:t>
      </w:r>
      <w:r w:rsidR="00637932">
        <w:t>:</w:t>
      </w:r>
    </w:p>
    <w:p w14:paraId="59F91FAC" w14:textId="0CA1A078" w:rsidR="2BEEA99F" w:rsidRPr="00AA556D" w:rsidRDefault="184E89CD" w:rsidP="00575209">
      <w:pPr>
        <w:pStyle w:val="PATHbodytext-bullet2"/>
        <w:numPr>
          <w:ilvl w:val="0"/>
          <w:numId w:val="146"/>
        </w:numPr>
        <w:rPr>
          <w:color w:val="000000" w:themeColor="text1"/>
        </w:rPr>
      </w:pPr>
      <w:proofErr w:type="gramStart"/>
      <w:r w:rsidRPr="00AA556D">
        <w:t>Normalize</w:t>
      </w:r>
      <w:proofErr w:type="gramEnd"/>
      <w:r w:rsidRPr="00AA556D">
        <w:t xml:space="preserve"> making mistakes</w:t>
      </w:r>
      <w:r w:rsidR="00637932">
        <w:t>, as they are</w:t>
      </w:r>
      <w:r w:rsidRPr="00AA556D">
        <w:t xml:space="preserve"> part of the learning</w:t>
      </w:r>
      <w:r w:rsidR="00637932">
        <w:t xml:space="preserve"> process</w:t>
      </w:r>
      <w:r w:rsidRPr="00AA556D">
        <w:t>.</w:t>
      </w:r>
    </w:p>
    <w:p w14:paraId="6D2509D9" w14:textId="2F95D883" w:rsidR="2BEEA99F" w:rsidRPr="00AA556D" w:rsidRDefault="184E89CD" w:rsidP="00575209">
      <w:pPr>
        <w:pStyle w:val="PATHbodytext-bullet2"/>
        <w:numPr>
          <w:ilvl w:val="0"/>
          <w:numId w:val="146"/>
        </w:numPr>
        <w:rPr>
          <w:color w:val="000000" w:themeColor="text1"/>
        </w:rPr>
      </w:pPr>
      <w:r w:rsidRPr="00AA556D">
        <w:t>Model positive, nonjudgmental feedback.</w:t>
      </w:r>
    </w:p>
    <w:p w14:paraId="22BA2624" w14:textId="229FE6EB" w:rsidR="2BEEA99F" w:rsidRDefault="184E89CD" w:rsidP="00575209">
      <w:pPr>
        <w:pStyle w:val="PATHbodytext-bullet2"/>
        <w:numPr>
          <w:ilvl w:val="0"/>
          <w:numId w:val="146"/>
        </w:numPr>
      </w:pPr>
      <w:r w:rsidRPr="00AA556D">
        <w:t>Encourage self-reflection: “How did it feel to teach? What would you change next time?”</w:t>
      </w:r>
    </w:p>
    <w:p w14:paraId="2EFE1168" w14:textId="74D41C75" w:rsidR="00F868CC" w:rsidRPr="00B0364D" w:rsidRDefault="32321D37" w:rsidP="00575209">
      <w:pPr>
        <w:pStyle w:val="PATHheading3"/>
      </w:pPr>
      <w:bookmarkStart w:id="99" w:name="_Toc207175835"/>
      <w:bookmarkStart w:id="100" w:name="_Toc1923556201"/>
      <w:r w:rsidRPr="32321D37">
        <w:rPr>
          <w:rStyle w:val="normaltextrun"/>
        </w:rPr>
        <w:t>Gamification strategies</w:t>
      </w:r>
      <w:bookmarkEnd w:id="99"/>
      <w:bookmarkEnd w:id="100"/>
      <w:r w:rsidRPr="32321D37">
        <w:rPr>
          <w:rStyle w:val="eop"/>
        </w:rPr>
        <w:t> </w:t>
      </w:r>
    </w:p>
    <w:p w14:paraId="0BDC9E19" w14:textId="59335096" w:rsidR="00F868CC" w:rsidRPr="00AA556D" w:rsidRDefault="281D608C" w:rsidP="00575209">
      <w:pPr>
        <w:pStyle w:val="PATHbodytext"/>
      </w:pPr>
      <w:r w:rsidRPr="281D608C">
        <w:t>Gamification of training content refer</w:t>
      </w:r>
      <w:r w:rsidR="00883AF1">
        <w:t>s</w:t>
      </w:r>
      <w:r w:rsidRPr="281D608C">
        <w:t xml:space="preserve"> to the application of game-design elements and principles to training or educational material </w:t>
      </w:r>
      <w:r w:rsidR="001B6631" w:rsidRPr="281D608C">
        <w:t>to</w:t>
      </w:r>
      <w:r w:rsidRPr="281D608C">
        <w:t xml:space="preserve"> make it more engaging, motivating, and effective. Gamifying educational content has been shown to:</w:t>
      </w:r>
    </w:p>
    <w:p w14:paraId="479C69C1" w14:textId="6B3F31B7" w:rsidR="00F868CC" w:rsidRPr="00AA556D" w:rsidRDefault="112B1798" w:rsidP="00575209">
      <w:pPr>
        <w:pStyle w:val="PATHbodytext-bullet1"/>
      </w:pPr>
      <w:r w:rsidRPr="00AA556D">
        <w:t>Boost motivation and engagement</w:t>
      </w:r>
      <w:r w:rsidR="0050580E">
        <w:t>.</w:t>
      </w:r>
    </w:p>
    <w:p w14:paraId="1A1253F9" w14:textId="4791EFFE" w:rsidR="00F868CC" w:rsidRPr="00AA556D" w:rsidRDefault="112B1798" w:rsidP="00575209">
      <w:pPr>
        <w:pStyle w:val="PATHbodytext-bullet1"/>
      </w:pPr>
      <w:r w:rsidRPr="00AA556D">
        <w:t>Increase retention of information</w:t>
      </w:r>
      <w:r w:rsidR="00263757">
        <w:t>.</w:t>
      </w:r>
    </w:p>
    <w:p w14:paraId="50F21662" w14:textId="7F1CAE69" w:rsidR="00F868CC" w:rsidRPr="00AA556D" w:rsidRDefault="112B1798" w:rsidP="00575209">
      <w:pPr>
        <w:pStyle w:val="PATHbodytext-bullet1"/>
      </w:pPr>
      <w:r w:rsidRPr="00AA556D">
        <w:t>Encourage consistent participation</w:t>
      </w:r>
      <w:r w:rsidR="00263757">
        <w:t>.</w:t>
      </w:r>
    </w:p>
    <w:p w14:paraId="6854376A" w14:textId="73950721" w:rsidR="00F868CC" w:rsidRPr="00AA556D" w:rsidRDefault="112B1798" w:rsidP="00575209">
      <w:pPr>
        <w:pStyle w:val="PATHbodytext-bullet1"/>
      </w:pPr>
      <w:r w:rsidRPr="00AA556D">
        <w:t>Make repetitive or complex topics more enjoyable</w:t>
      </w:r>
      <w:r w:rsidR="00263757">
        <w:t>.</w:t>
      </w:r>
    </w:p>
    <w:p w14:paraId="51D6E3EF" w14:textId="6B6A8A3A" w:rsidR="00F868CC" w:rsidRPr="00AA556D" w:rsidRDefault="281D608C" w:rsidP="00575209">
      <w:pPr>
        <w:pStyle w:val="PATHbodytext"/>
      </w:pPr>
      <w:r w:rsidRPr="281D608C">
        <w:t>The key elements of gamification</w:t>
      </w:r>
      <w:r w:rsidR="00790017">
        <w:t>,</w:t>
      </w:r>
      <w:r w:rsidR="003A16A7">
        <w:t xml:space="preserve"> or</w:t>
      </w:r>
      <w:r w:rsidRPr="281D608C">
        <w:t xml:space="preserve"> designing a game for delivering training content</w:t>
      </w:r>
      <w:r w:rsidR="00C70E87">
        <w:t>,</w:t>
      </w:r>
      <w:r w:rsidRPr="281D608C">
        <w:t xml:space="preserve"> are to add: </w:t>
      </w:r>
    </w:p>
    <w:p w14:paraId="1FC5635B" w14:textId="1E5C9B0A" w:rsidR="00F868CC" w:rsidRPr="00AA556D" w:rsidRDefault="68C8CA65" w:rsidP="00575209">
      <w:pPr>
        <w:pStyle w:val="PATHbodytext-bullet1"/>
      </w:pPr>
      <w:r w:rsidRPr="68C8CA65">
        <w:rPr>
          <w:b/>
          <w:bCs/>
        </w:rPr>
        <w:t xml:space="preserve">Points </w:t>
      </w:r>
      <w:r w:rsidR="00C70E87">
        <w:rPr>
          <w:b/>
          <w:bCs/>
        </w:rPr>
        <w:t>and</w:t>
      </w:r>
      <w:r w:rsidRPr="68C8CA65">
        <w:rPr>
          <w:b/>
          <w:bCs/>
        </w:rPr>
        <w:t xml:space="preserve"> scoring</w:t>
      </w:r>
      <w:r w:rsidR="00127000">
        <w:rPr>
          <w:rFonts w:cs="Arial"/>
        </w:rPr>
        <w:t>—</w:t>
      </w:r>
      <w:r w:rsidRPr="68C8CA65">
        <w:t>Learners earn points for completing tasks, answering questions, or achieving goals.</w:t>
      </w:r>
    </w:p>
    <w:p w14:paraId="112A0E95" w14:textId="66D3281D" w:rsidR="00F868CC" w:rsidRPr="00AA556D" w:rsidRDefault="68C8CA65" w:rsidP="00575209">
      <w:pPr>
        <w:pStyle w:val="PATHbodytext-bullet1"/>
      </w:pPr>
      <w:r w:rsidRPr="68C8CA65">
        <w:rPr>
          <w:b/>
          <w:bCs/>
        </w:rPr>
        <w:t xml:space="preserve">Badges </w:t>
      </w:r>
      <w:r w:rsidR="00127000">
        <w:rPr>
          <w:b/>
          <w:bCs/>
        </w:rPr>
        <w:t>and</w:t>
      </w:r>
      <w:r w:rsidRPr="68C8CA65">
        <w:rPr>
          <w:b/>
          <w:bCs/>
        </w:rPr>
        <w:t xml:space="preserve"> achievements</w:t>
      </w:r>
      <w:r w:rsidR="00127000">
        <w:rPr>
          <w:rFonts w:cs="Arial"/>
        </w:rPr>
        <w:t>—</w:t>
      </w:r>
      <w:r w:rsidRPr="68C8CA65">
        <w:t>Visual rewards for completing milestones or demonstrating skills.</w:t>
      </w:r>
    </w:p>
    <w:p w14:paraId="4D8ED20C" w14:textId="7B824835" w:rsidR="00F868CC" w:rsidRPr="00AA556D" w:rsidRDefault="68C8CA65" w:rsidP="00575209">
      <w:pPr>
        <w:pStyle w:val="PATHbodytext-bullet1"/>
      </w:pPr>
      <w:r w:rsidRPr="68C8CA65">
        <w:rPr>
          <w:b/>
          <w:bCs/>
        </w:rPr>
        <w:t xml:space="preserve">Levels </w:t>
      </w:r>
      <w:r w:rsidR="00127000">
        <w:rPr>
          <w:b/>
          <w:bCs/>
        </w:rPr>
        <w:t>and</w:t>
      </w:r>
      <w:r w:rsidRPr="68C8CA65">
        <w:rPr>
          <w:b/>
          <w:bCs/>
        </w:rPr>
        <w:t xml:space="preserve"> progression</w:t>
      </w:r>
      <w:r w:rsidR="00127000">
        <w:rPr>
          <w:rFonts w:cs="Arial"/>
        </w:rPr>
        <w:t>—</w:t>
      </w:r>
      <w:r w:rsidRPr="68C8CA65">
        <w:t>Content is structured like game levels, where learners unlock new material as they progress.</w:t>
      </w:r>
    </w:p>
    <w:p w14:paraId="7ACAAB43" w14:textId="5019218C" w:rsidR="00F868CC" w:rsidRPr="00AA556D" w:rsidRDefault="537C6F92" w:rsidP="00575209">
      <w:pPr>
        <w:pStyle w:val="PATHbodytext-bullet1"/>
        <w:rPr>
          <w:rFonts w:cstheme="minorHAnsi"/>
        </w:rPr>
      </w:pPr>
      <w:r w:rsidRPr="00AA556D">
        <w:rPr>
          <w:rFonts w:cstheme="minorHAnsi"/>
          <w:b/>
          <w:bCs/>
        </w:rPr>
        <w:t>Leaderboards</w:t>
      </w:r>
      <w:r w:rsidR="001D5CEC">
        <w:rPr>
          <w:rFonts w:cs="Arial"/>
        </w:rPr>
        <w:t>—</w:t>
      </w:r>
      <w:r w:rsidRPr="00AA556D">
        <w:rPr>
          <w:rFonts w:cstheme="minorHAnsi"/>
        </w:rPr>
        <w:t>Ranking learners by performance to encourage healthy competition.</w:t>
      </w:r>
    </w:p>
    <w:p w14:paraId="2C9303D4" w14:textId="6F28E148" w:rsidR="00F868CC" w:rsidRPr="00AA556D" w:rsidRDefault="68C8CA65" w:rsidP="00575209">
      <w:pPr>
        <w:pStyle w:val="PATHbodytext-bullet1"/>
      </w:pPr>
      <w:r w:rsidRPr="68C8CA65">
        <w:rPr>
          <w:b/>
          <w:bCs/>
        </w:rPr>
        <w:t>Quests or challenges</w:t>
      </w:r>
      <w:r w:rsidR="005B102E">
        <w:rPr>
          <w:rFonts w:cs="Arial"/>
        </w:rPr>
        <w:t>—</w:t>
      </w:r>
      <w:r w:rsidRPr="68C8CA65">
        <w:t>Framing learning objectives as missions or challenges to solve.</w:t>
      </w:r>
    </w:p>
    <w:p w14:paraId="39486D48" w14:textId="0E5776CE" w:rsidR="00F868CC" w:rsidRPr="00AA556D" w:rsidRDefault="68C8CA65" w:rsidP="00575209">
      <w:pPr>
        <w:pStyle w:val="PATHbodytext-bullet1"/>
      </w:pPr>
      <w:r w:rsidRPr="68C8CA65">
        <w:rPr>
          <w:b/>
          <w:bCs/>
        </w:rPr>
        <w:t>Instant feedback</w:t>
      </w:r>
      <w:r w:rsidR="005B102E">
        <w:rPr>
          <w:rFonts w:cs="Arial"/>
        </w:rPr>
        <w:t>—</w:t>
      </w:r>
      <w:r w:rsidRPr="68C8CA65">
        <w:t>Learners receive immediate responses to their actions, just like in games.</w:t>
      </w:r>
    </w:p>
    <w:p w14:paraId="2B520BDF" w14:textId="4C7562D3" w:rsidR="00F868CC" w:rsidRPr="00AA556D" w:rsidRDefault="68C8CA65" w:rsidP="00575209">
      <w:pPr>
        <w:pStyle w:val="PATHbodytext-bullet1"/>
      </w:pPr>
      <w:r w:rsidRPr="68C8CA65">
        <w:rPr>
          <w:b/>
          <w:bCs/>
        </w:rPr>
        <w:t>Storytelling or narrative</w:t>
      </w:r>
      <w:r w:rsidR="005B102E">
        <w:rPr>
          <w:rFonts w:cs="Arial"/>
        </w:rPr>
        <w:t>—</w:t>
      </w:r>
      <w:r w:rsidRPr="68C8CA65">
        <w:t>Embedding training content within a story to boost emotional engagement.</w:t>
      </w:r>
    </w:p>
    <w:p w14:paraId="111A1F8F" w14:textId="147E88AB" w:rsidR="00F868CC" w:rsidRPr="00AA556D" w:rsidRDefault="281D608C" w:rsidP="00575209">
      <w:pPr>
        <w:pStyle w:val="PATHbodytext-bullet1"/>
      </w:pPr>
      <w:r w:rsidRPr="281D608C">
        <w:rPr>
          <w:b/>
          <w:bCs/>
        </w:rPr>
        <w:t xml:space="preserve">Avatars </w:t>
      </w:r>
      <w:r w:rsidR="006127A4">
        <w:rPr>
          <w:b/>
          <w:bCs/>
        </w:rPr>
        <w:t>and</w:t>
      </w:r>
      <w:r w:rsidRPr="281D608C">
        <w:rPr>
          <w:b/>
          <w:bCs/>
        </w:rPr>
        <w:t xml:space="preserve"> customization</w:t>
      </w:r>
      <w:r w:rsidR="006127A4">
        <w:rPr>
          <w:rFonts w:cs="Arial"/>
        </w:rPr>
        <w:t>—</w:t>
      </w:r>
      <w:r w:rsidR="006127A4">
        <w:t xml:space="preserve">Allowing </w:t>
      </w:r>
      <w:r w:rsidRPr="281D608C">
        <w:t>learners</w:t>
      </w:r>
      <w:r w:rsidR="00EE2526">
        <w:t xml:space="preserve"> to</w:t>
      </w:r>
      <w:r w:rsidRPr="281D608C">
        <w:t xml:space="preserve"> personalize their learning experience.</w:t>
      </w:r>
    </w:p>
    <w:p w14:paraId="005695B6" w14:textId="554DC197" w:rsidR="2E7DE209" w:rsidRPr="00AA556D" w:rsidRDefault="281D608C" w:rsidP="00575209">
      <w:pPr>
        <w:pStyle w:val="PATHbodytext"/>
        <w:rPr>
          <w:szCs w:val="20"/>
        </w:rPr>
      </w:pPr>
      <w:r w:rsidRPr="281D608C">
        <w:t>While fun and impactful</w:t>
      </w:r>
      <w:r w:rsidR="00EE2526">
        <w:t>,</w:t>
      </w:r>
      <w:r w:rsidRPr="281D608C">
        <w:t xml:space="preserve"> designing a game from your training content is a complex and time-consuming process. </w:t>
      </w:r>
      <w:r w:rsidRPr="281D608C">
        <w:rPr>
          <w:szCs w:val="20"/>
        </w:rPr>
        <w:t>Here are some top tips for gamifying training content:</w:t>
      </w:r>
    </w:p>
    <w:p w14:paraId="0E0FDD19" w14:textId="11D11F45" w:rsidR="2E7DE209" w:rsidRPr="00575209" w:rsidRDefault="68C8CA65" w:rsidP="00575209">
      <w:pPr>
        <w:pStyle w:val="PATHbodytext-bullet1"/>
        <w:rPr>
          <w:b/>
          <w:bCs/>
        </w:rPr>
      </w:pPr>
      <w:r w:rsidRPr="00575209">
        <w:rPr>
          <w:b/>
          <w:bCs/>
        </w:rPr>
        <w:t>Start with the learning goal, not the game</w:t>
      </w:r>
      <w:r w:rsidR="00862659">
        <w:rPr>
          <w:b/>
          <w:bCs/>
        </w:rPr>
        <w:t>.</w:t>
      </w:r>
    </w:p>
    <w:p w14:paraId="6AEF6105" w14:textId="3B93E9F3" w:rsidR="2E7DE209" w:rsidRPr="00AA556D" w:rsidRDefault="537C6F92" w:rsidP="00575209">
      <w:pPr>
        <w:pStyle w:val="PATHbodytext-bullet2"/>
        <w:rPr>
          <w:i/>
          <w:iCs/>
        </w:rPr>
      </w:pPr>
      <w:r w:rsidRPr="00AA556D">
        <w:t>Every activity should serve a clear purpose.</w:t>
      </w:r>
    </w:p>
    <w:p w14:paraId="60CF4886" w14:textId="2308A3E9" w:rsidR="2E7DE209" w:rsidRPr="00AA556D" w:rsidRDefault="537C6F92" w:rsidP="00575209">
      <w:pPr>
        <w:pStyle w:val="PATHbodytext-bullet2"/>
        <w:numPr>
          <w:ilvl w:val="0"/>
          <w:numId w:val="148"/>
        </w:numPr>
        <w:ind w:left="864" w:hanging="288"/>
      </w:pPr>
      <w:r w:rsidRPr="00AA556D">
        <w:lastRenderedPageBreak/>
        <w:t>Ask</w:t>
      </w:r>
      <w:r w:rsidR="00902783">
        <w:t xml:space="preserve"> y</w:t>
      </w:r>
      <w:r w:rsidR="00862659">
        <w:t>ourself</w:t>
      </w:r>
      <w:r w:rsidR="00E635DA">
        <w:t>,</w:t>
      </w:r>
      <w:r w:rsidRPr="00AA556D">
        <w:t xml:space="preserve"> “What do I want them to learn or practice?”</w:t>
      </w:r>
    </w:p>
    <w:p w14:paraId="18F9A69A" w14:textId="1D84E442" w:rsidR="2E7DE209" w:rsidRPr="00AA556D" w:rsidRDefault="537C6F92" w:rsidP="00575209">
      <w:pPr>
        <w:pStyle w:val="PATHbodytext-bullet2"/>
      </w:pPr>
      <w:r w:rsidRPr="00AA556D">
        <w:t>Avoid games that are fun but off-topic (</w:t>
      </w:r>
      <w:r w:rsidR="00F35143">
        <w:t>sometimes called</w:t>
      </w:r>
      <w:r w:rsidRPr="00AA556D">
        <w:t xml:space="preserve"> </w:t>
      </w:r>
      <w:r w:rsidR="00AA556D" w:rsidRPr="00AA556D">
        <w:rPr>
          <w:i/>
          <w:iCs/>
        </w:rPr>
        <w:t>education</w:t>
      </w:r>
      <w:r w:rsidRPr="00AA556D">
        <w:rPr>
          <w:i/>
          <w:iCs/>
        </w:rPr>
        <w:t xml:space="preserve"> without education</w:t>
      </w:r>
      <w:r w:rsidRPr="00AA556D">
        <w:t>).</w:t>
      </w:r>
    </w:p>
    <w:p w14:paraId="7250E269" w14:textId="23BC1D53" w:rsidR="2E7DE209" w:rsidRPr="00575209" w:rsidRDefault="68C8CA65" w:rsidP="00575209">
      <w:pPr>
        <w:pStyle w:val="PATHbodytext-bullet1"/>
        <w:rPr>
          <w:b/>
          <w:bCs/>
        </w:rPr>
      </w:pPr>
      <w:r w:rsidRPr="00575209">
        <w:rPr>
          <w:b/>
          <w:bCs/>
        </w:rPr>
        <w:t>Gamify activities, not just content</w:t>
      </w:r>
      <w:r w:rsidR="00042F59">
        <w:rPr>
          <w:b/>
          <w:bCs/>
        </w:rPr>
        <w:t>.</w:t>
      </w:r>
    </w:p>
    <w:p w14:paraId="4017262B" w14:textId="3753A982" w:rsidR="2E7DE209" w:rsidRPr="00AA556D" w:rsidRDefault="537C6F92" w:rsidP="00575209">
      <w:pPr>
        <w:pStyle w:val="PATHbodytext-bullet2"/>
      </w:pPr>
      <w:r w:rsidRPr="00AA556D">
        <w:t xml:space="preserve">Think beyond quizzes—gamification can apply to how you deliver </w:t>
      </w:r>
      <w:r w:rsidRPr="00AA556D">
        <w:rPr>
          <w:i/>
          <w:iCs/>
        </w:rPr>
        <w:t>any</w:t>
      </w:r>
      <w:r w:rsidRPr="00AA556D">
        <w:t xml:space="preserve"> session.</w:t>
      </w:r>
    </w:p>
    <w:p w14:paraId="4B04BB45" w14:textId="3C644CA4" w:rsidR="2E7DE209" w:rsidRPr="00AA556D" w:rsidRDefault="537C6F92" w:rsidP="00575209">
      <w:pPr>
        <w:pStyle w:val="PATHbodytext-bullet2"/>
      </w:pPr>
      <w:proofErr w:type="gramStart"/>
      <w:r w:rsidRPr="00AA556D">
        <w:t>Turn</w:t>
      </w:r>
      <w:proofErr w:type="gramEnd"/>
      <w:r w:rsidRPr="00AA556D">
        <w:t xml:space="preserve"> discussions into team challenges</w:t>
      </w:r>
      <w:r w:rsidR="004C349A">
        <w:t>.</w:t>
      </w:r>
    </w:p>
    <w:p w14:paraId="7B987836" w14:textId="26EF1FC8" w:rsidR="2E7DE209" w:rsidRPr="00AA556D" w:rsidRDefault="537C6F92" w:rsidP="00575209">
      <w:pPr>
        <w:pStyle w:val="PATHbodytext-bullet2"/>
      </w:pPr>
      <w:r w:rsidRPr="00AA556D">
        <w:t>Use role-playing as “missions</w:t>
      </w:r>
      <w:r w:rsidR="004C349A">
        <w:t>.</w:t>
      </w:r>
      <w:r w:rsidRPr="00AA556D">
        <w:t>”</w:t>
      </w:r>
    </w:p>
    <w:p w14:paraId="3E19E417" w14:textId="402712AA" w:rsidR="2E7DE209" w:rsidRPr="00AA556D" w:rsidRDefault="537C6F92" w:rsidP="00575209">
      <w:pPr>
        <w:pStyle w:val="PATHbodytext-bullet2"/>
      </w:pPr>
      <w:r w:rsidRPr="00AA556D">
        <w:t>Add competitive or collaborative layers to typical exercises</w:t>
      </w:r>
      <w:r w:rsidR="00131A2C">
        <w:t>.</w:t>
      </w:r>
    </w:p>
    <w:p w14:paraId="2EACC9AE" w14:textId="0197739E" w:rsidR="2E7DE209" w:rsidRPr="00575209" w:rsidRDefault="68C8CA65" w:rsidP="00575209">
      <w:pPr>
        <w:pStyle w:val="PATHbodytext-bullet1"/>
        <w:rPr>
          <w:b/>
          <w:bCs/>
        </w:rPr>
      </w:pPr>
      <w:r w:rsidRPr="00575209">
        <w:rPr>
          <w:b/>
          <w:bCs/>
        </w:rPr>
        <w:t>Choose the right game mechanics</w:t>
      </w:r>
      <w:r w:rsidR="00131A2C">
        <w:rPr>
          <w:b/>
          <w:bCs/>
        </w:rPr>
        <w:t>.</w:t>
      </w:r>
    </w:p>
    <w:p w14:paraId="68FD0A80" w14:textId="23503A31" w:rsidR="2E7DE209" w:rsidRPr="00AA556D" w:rsidRDefault="537C6F92" w:rsidP="00575209">
      <w:pPr>
        <w:pStyle w:val="PATHbodytext-bullet2"/>
        <w:rPr>
          <w:color w:val="000000" w:themeColor="text1"/>
        </w:rPr>
      </w:pPr>
      <w:r w:rsidRPr="00AA556D">
        <w:t>Align the game type with the training goals.</w:t>
      </w:r>
    </w:p>
    <w:p w14:paraId="01D5B45D" w14:textId="6709E62A" w:rsidR="2E7DE209" w:rsidRPr="00AA556D" w:rsidRDefault="537C6F92" w:rsidP="00575209">
      <w:pPr>
        <w:pStyle w:val="PATHbodytext-bullet2"/>
        <w:numPr>
          <w:ilvl w:val="0"/>
          <w:numId w:val="147"/>
        </w:numPr>
        <w:ind w:left="864" w:hanging="288"/>
        <w:rPr>
          <w:color w:val="000000" w:themeColor="text1"/>
        </w:rPr>
      </w:pPr>
      <w:r w:rsidRPr="00AA556D">
        <w:t>Quizzes/</w:t>
      </w:r>
      <w:r w:rsidR="00D76EA4">
        <w:t>t</w:t>
      </w:r>
      <w:r w:rsidRPr="00AA556D">
        <w:t>rivia</w:t>
      </w:r>
      <w:r w:rsidR="00D76EA4">
        <w:t>:</w:t>
      </w:r>
      <w:r w:rsidRPr="00AA556D">
        <w:t xml:space="preserve"> </w:t>
      </w:r>
      <w:r w:rsidR="00D76EA4">
        <w:t>Use</w:t>
      </w:r>
      <w:r w:rsidRPr="00AA556D">
        <w:t xml:space="preserve"> </w:t>
      </w:r>
      <w:r w:rsidR="00D76EA4">
        <w:t>f</w:t>
      </w:r>
      <w:r w:rsidRPr="00AA556D">
        <w:t>or knowledge recall</w:t>
      </w:r>
      <w:r w:rsidR="00D76EA4">
        <w:t>.</w:t>
      </w:r>
    </w:p>
    <w:p w14:paraId="67208686" w14:textId="189AD1CF" w:rsidR="2E7DE209" w:rsidRPr="00AA556D" w:rsidRDefault="537C6F92" w:rsidP="00575209">
      <w:pPr>
        <w:pStyle w:val="PATHbodytext-bullet2"/>
        <w:numPr>
          <w:ilvl w:val="0"/>
          <w:numId w:val="147"/>
        </w:numPr>
        <w:ind w:left="864" w:hanging="288"/>
        <w:rPr>
          <w:color w:val="000000" w:themeColor="text1"/>
        </w:rPr>
      </w:pPr>
      <w:r w:rsidRPr="00AA556D">
        <w:rPr>
          <w:color w:val="000000" w:themeColor="text1"/>
        </w:rPr>
        <w:t>Simulations</w:t>
      </w:r>
      <w:r w:rsidR="00304BA8">
        <w:rPr>
          <w:color w:val="000000" w:themeColor="text1"/>
        </w:rPr>
        <w:t>:</w:t>
      </w:r>
      <w:r w:rsidRPr="00AA556D">
        <w:rPr>
          <w:color w:val="000000" w:themeColor="text1"/>
        </w:rPr>
        <w:t xml:space="preserve"> </w:t>
      </w:r>
      <w:r w:rsidR="00304BA8">
        <w:rPr>
          <w:color w:val="000000" w:themeColor="text1"/>
        </w:rPr>
        <w:t>Use</w:t>
      </w:r>
      <w:r w:rsidRPr="00AA556D">
        <w:rPr>
          <w:color w:val="000000" w:themeColor="text1"/>
        </w:rPr>
        <w:t xml:space="preserve"> </w:t>
      </w:r>
      <w:r w:rsidR="00304BA8">
        <w:rPr>
          <w:color w:val="000000" w:themeColor="text1"/>
        </w:rPr>
        <w:t>f</w:t>
      </w:r>
      <w:r w:rsidRPr="00AA556D">
        <w:rPr>
          <w:color w:val="000000" w:themeColor="text1"/>
        </w:rPr>
        <w:t>or practical, skill-based learning</w:t>
      </w:r>
      <w:r w:rsidR="00304BA8">
        <w:rPr>
          <w:color w:val="000000" w:themeColor="text1"/>
        </w:rPr>
        <w:t>.</w:t>
      </w:r>
    </w:p>
    <w:p w14:paraId="06F2550B" w14:textId="27EDC061" w:rsidR="2E7DE209" w:rsidRPr="00AA556D" w:rsidRDefault="537C6F92" w:rsidP="00575209">
      <w:pPr>
        <w:pStyle w:val="PATHbodytext-bullet2"/>
        <w:numPr>
          <w:ilvl w:val="0"/>
          <w:numId w:val="147"/>
        </w:numPr>
        <w:ind w:left="864" w:hanging="288"/>
        <w:rPr>
          <w:color w:val="000000" w:themeColor="text1"/>
        </w:rPr>
      </w:pPr>
      <w:r w:rsidRPr="00AA556D">
        <w:rPr>
          <w:color w:val="000000" w:themeColor="text1"/>
        </w:rPr>
        <w:t>Scenarios</w:t>
      </w:r>
      <w:r w:rsidR="00304BA8">
        <w:rPr>
          <w:color w:val="000000" w:themeColor="text1"/>
        </w:rPr>
        <w:t xml:space="preserve"> or b</w:t>
      </w:r>
      <w:r w:rsidRPr="00AA556D">
        <w:rPr>
          <w:color w:val="000000" w:themeColor="text1"/>
        </w:rPr>
        <w:t>ranching stories</w:t>
      </w:r>
      <w:r w:rsidR="00475E82">
        <w:rPr>
          <w:color w:val="000000" w:themeColor="text1"/>
        </w:rPr>
        <w:t>:</w:t>
      </w:r>
      <w:r w:rsidRPr="00AA556D">
        <w:rPr>
          <w:color w:val="000000" w:themeColor="text1"/>
        </w:rPr>
        <w:t xml:space="preserve"> </w:t>
      </w:r>
      <w:r w:rsidR="00475E82">
        <w:rPr>
          <w:color w:val="000000" w:themeColor="text1"/>
        </w:rPr>
        <w:t>Use</w:t>
      </w:r>
      <w:r w:rsidRPr="00AA556D">
        <w:rPr>
          <w:color w:val="000000" w:themeColor="text1"/>
        </w:rPr>
        <w:t xml:space="preserve"> </w:t>
      </w:r>
      <w:r w:rsidR="00475E82">
        <w:rPr>
          <w:color w:val="000000" w:themeColor="text1"/>
        </w:rPr>
        <w:t>f</w:t>
      </w:r>
      <w:r w:rsidRPr="00AA556D">
        <w:rPr>
          <w:color w:val="000000" w:themeColor="text1"/>
        </w:rPr>
        <w:t>or decision-making and soft skills</w:t>
      </w:r>
      <w:r w:rsidR="00475E82">
        <w:rPr>
          <w:color w:val="000000" w:themeColor="text1"/>
        </w:rPr>
        <w:t>.</w:t>
      </w:r>
    </w:p>
    <w:p w14:paraId="696E7580" w14:textId="1571EE34" w:rsidR="2E7DE209" w:rsidRPr="00AA556D" w:rsidRDefault="537C6F92" w:rsidP="00575209">
      <w:pPr>
        <w:pStyle w:val="PATHbodytext-bullet2"/>
        <w:numPr>
          <w:ilvl w:val="0"/>
          <w:numId w:val="147"/>
        </w:numPr>
        <w:ind w:left="864" w:hanging="288"/>
        <w:rPr>
          <w:color w:val="000000" w:themeColor="text1"/>
        </w:rPr>
      </w:pPr>
      <w:r w:rsidRPr="00AA556D">
        <w:rPr>
          <w:color w:val="000000" w:themeColor="text1"/>
        </w:rPr>
        <w:t>Time-based challenges</w:t>
      </w:r>
      <w:r w:rsidR="006A1A04">
        <w:rPr>
          <w:color w:val="000000" w:themeColor="text1"/>
        </w:rPr>
        <w:t>:</w:t>
      </w:r>
      <w:r w:rsidRPr="00AA556D">
        <w:rPr>
          <w:color w:val="000000" w:themeColor="text1"/>
        </w:rPr>
        <w:t xml:space="preserve"> </w:t>
      </w:r>
      <w:r w:rsidR="006A1A04">
        <w:rPr>
          <w:color w:val="000000" w:themeColor="text1"/>
        </w:rPr>
        <w:t>Use</w:t>
      </w:r>
      <w:r w:rsidRPr="00AA556D">
        <w:rPr>
          <w:color w:val="000000" w:themeColor="text1"/>
        </w:rPr>
        <w:t xml:space="preserve"> </w:t>
      </w:r>
      <w:r w:rsidR="006A1A04">
        <w:rPr>
          <w:color w:val="000000" w:themeColor="text1"/>
        </w:rPr>
        <w:t>f</w:t>
      </w:r>
      <w:r w:rsidRPr="00AA556D">
        <w:rPr>
          <w:color w:val="000000" w:themeColor="text1"/>
        </w:rPr>
        <w:t>or</w:t>
      </w:r>
      <w:r w:rsidR="006A1A04">
        <w:rPr>
          <w:color w:val="000000" w:themeColor="text1"/>
        </w:rPr>
        <w:t xml:space="preserve"> </w:t>
      </w:r>
      <w:r w:rsidR="000F1DF3">
        <w:rPr>
          <w:color w:val="000000" w:themeColor="text1"/>
        </w:rPr>
        <w:t>building</w:t>
      </w:r>
      <w:r w:rsidRPr="00AA556D">
        <w:rPr>
          <w:color w:val="000000" w:themeColor="text1"/>
        </w:rPr>
        <w:t xml:space="preserve"> speed or </w:t>
      </w:r>
      <w:r w:rsidR="000F1DF3">
        <w:rPr>
          <w:color w:val="000000" w:themeColor="text1"/>
        </w:rPr>
        <w:t xml:space="preserve">handling </w:t>
      </w:r>
      <w:r w:rsidRPr="00AA556D">
        <w:rPr>
          <w:color w:val="000000" w:themeColor="text1"/>
        </w:rPr>
        <w:t>pressure</w:t>
      </w:r>
      <w:r w:rsidR="000F1DF3">
        <w:rPr>
          <w:color w:val="000000" w:themeColor="text1"/>
        </w:rPr>
        <w:t>.</w:t>
      </w:r>
    </w:p>
    <w:p w14:paraId="73F57F78" w14:textId="5F53B13E" w:rsidR="2E7DE209" w:rsidRPr="00575209" w:rsidRDefault="68C8CA65" w:rsidP="00575209">
      <w:pPr>
        <w:pStyle w:val="PATHbodytext-bullet1"/>
        <w:rPr>
          <w:b/>
          <w:bCs/>
        </w:rPr>
      </w:pPr>
      <w:r w:rsidRPr="00575209">
        <w:rPr>
          <w:b/>
          <w:bCs/>
        </w:rPr>
        <w:t>Use low-tech game mechanics creatively</w:t>
      </w:r>
      <w:r w:rsidR="000F1DF3">
        <w:rPr>
          <w:b/>
          <w:bCs/>
        </w:rPr>
        <w:t>.</w:t>
      </w:r>
    </w:p>
    <w:p w14:paraId="67D730F8" w14:textId="4ECC0620" w:rsidR="2E7DE209" w:rsidRPr="00AA556D" w:rsidRDefault="537C6F92" w:rsidP="00575209">
      <w:pPr>
        <w:pStyle w:val="PATHbodytext-bullet2"/>
        <w:rPr>
          <w:color w:val="000000" w:themeColor="text1"/>
        </w:rPr>
      </w:pPr>
      <w:r w:rsidRPr="00AA556D">
        <w:t>You don’t need fancy tools</w:t>
      </w:r>
      <w:r w:rsidR="006671AC">
        <w:t xml:space="preserve">; </w:t>
      </w:r>
      <w:r w:rsidRPr="00AA556D">
        <w:t>just smart facilitation.</w:t>
      </w:r>
    </w:p>
    <w:p w14:paraId="32106930" w14:textId="41301028" w:rsidR="2E7DE209" w:rsidRPr="00AA556D" w:rsidRDefault="537C6F92" w:rsidP="00575209">
      <w:pPr>
        <w:pStyle w:val="PATHbodytext-bullet2"/>
        <w:rPr>
          <w:color w:val="000000" w:themeColor="text1"/>
        </w:rPr>
      </w:pPr>
      <w:r w:rsidRPr="00AA556D">
        <w:t>Use whiteboards, sticky notes, cards, dice, timers, or simple scoreboards</w:t>
      </w:r>
      <w:r w:rsidR="006671AC">
        <w:t>.</w:t>
      </w:r>
    </w:p>
    <w:p w14:paraId="58A0275B" w14:textId="0A489658" w:rsidR="2E7DE209" w:rsidRPr="00AA556D" w:rsidRDefault="537C6F92" w:rsidP="00575209">
      <w:pPr>
        <w:pStyle w:val="PATHbodytext-bullet2"/>
        <w:rPr>
          <w:color w:val="000000" w:themeColor="text1"/>
        </w:rPr>
      </w:pPr>
      <w:r w:rsidRPr="00AA556D">
        <w:t>Create scavenger hunts or physical challenges</w:t>
      </w:r>
      <w:r w:rsidR="008A2C6D">
        <w:t>.</w:t>
      </w:r>
    </w:p>
    <w:p w14:paraId="3CBD3BC2" w14:textId="0413CD2D" w:rsidR="2E7DE209" w:rsidRPr="00AA556D" w:rsidRDefault="537C6F92" w:rsidP="00575209">
      <w:pPr>
        <w:pStyle w:val="PATHbodytext-bullet2"/>
      </w:pPr>
      <w:r w:rsidRPr="00AA556D">
        <w:t xml:space="preserve">Gamify discussions (e.g., </w:t>
      </w:r>
      <w:r w:rsidR="008A2C6D">
        <w:t>award</w:t>
      </w:r>
      <w:r w:rsidRPr="00AA556D">
        <w:t xml:space="preserve"> points for strong arguments)</w:t>
      </w:r>
      <w:r w:rsidR="00EF22E1">
        <w:t>.</w:t>
      </w:r>
    </w:p>
    <w:p w14:paraId="3D46F1A3" w14:textId="2ED3BA38" w:rsidR="2E7DE209" w:rsidRPr="00575209" w:rsidRDefault="68C8CA65" w:rsidP="00575209">
      <w:pPr>
        <w:pStyle w:val="PATHbodytext-bullet1"/>
        <w:rPr>
          <w:b/>
          <w:bCs/>
        </w:rPr>
      </w:pPr>
      <w:r w:rsidRPr="00575209">
        <w:rPr>
          <w:b/>
          <w:bCs/>
        </w:rPr>
        <w:t xml:space="preserve">Weave in </w:t>
      </w:r>
      <w:r w:rsidR="00B35A40">
        <w:rPr>
          <w:b/>
          <w:bCs/>
        </w:rPr>
        <w:t xml:space="preserve">a </w:t>
      </w:r>
      <w:r w:rsidRPr="00575209">
        <w:rPr>
          <w:b/>
          <w:bCs/>
        </w:rPr>
        <w:t>story or context</w:t>
      </w:r>
      <w:r w:rsidR="00EF22E1">
        <w:rPr>
          <w:b/>
          <w:bCs/>
        </w:rPr>
        <w:t>.</w:t>
      </w:r>
    </w:p>
    <w:p w14:paraId="4AB5890E" w14:textId="06B2D8C5" w:rsidR="2E7DE209" w:rsidRPr="00AA556D" w:rsidRDefault="537C6F92" w:rsidP="00575209">
      <w:pPr>
        <w:pStyle w:val="PATHbodytext-bullet2"/>
        <w:rPr>
          <w:color w:val="000000" w:themeColor="text1"/>
        </w:rPr>
      </w:pPr>
      <w:r w:rsidRPr="00AA556D">
        <w:t xml:space="preserve">Even a simple narrative </w:t>
      </w:r>
      <w:r w:rsidR="002D6014">
        <w:t>can boost</w:t>
      </w:r>
      <w:r w:rsidRPr="00AA556D">
        <w:t xml:space="preserve"> engagement and retention.</w:t>
      </w:r>
    </w:p>
    <w:p w14:paraId="62B2613D" w14:textId="5B386EA5" w:rsidR="2E7DE209" w:rsidRPr="00AA556D" w:rsidRDefault="537C6F92" w:rsidP="00575209">
      <w:pPr>
        <w:pStyle w:val="PATHbodytext-bullet2"/>
        <w:rPr>
          <w:color w:val="000000" w:themeColor="text1"/>
        </w:rPr>
      </w:pPr>
      <w:r w:rsidRPr="00AA556D">
        <w:t>Create characters, missions, or scenarios that tie back to real work situations</w:t>
      </w:r>
      <w:r w:rsidR="0010108E">
        <w:t>.</w:t>
      </w:r>
    </w:p>
    <w:p w14:paraId="61FCD86E" w14:textId="70B4DD4C" w:rsidR="2E7DE209" w:rsidRPr="00AA556D" w:rsidRDefault="537C6F92" w:rsidP="00575209">
      <w:pPr>
        <w:pStyle w:val="PATHbodytext-bullet2"/>
      </w:pPr>
      <w:r w:rsidRPr="00AA556D">
        <w:t>Make learners feel like heroes solving meaningful problems</w:t>
      </w:r>
      <w:r w:rsidR="0010108E">
        <w:t>.</w:t>
      </w:r>
    </w:p>
    <w:p w14:paraId="628A6EE4" w14:textId="31D003E5" w:rsidR="2E7DE209" w:rsidRPr="00AA556D" w:rsidRDefault="537C6F92" w:rsidP="00575209">
      <w:pPr>
        <w:pStyle w:val="PATHbodytext-bullet2"/>
      </w:pPr>
      <w:r w:rsidRPr="00AA556D">
        <w:t xml:space="preserve">Use </w:t>
      </w:r>
      <w:r w:rsidR="0010108E">
        <w:t>r</w:t>
      </w:r>
      <w:r w:rsidRPr="00AA556D">
        <w:t xml:space="preserve">ewards </w:t>
      </w:r>
      <w:r w:rsidR="0010108E">
        <w:t>s</w:t>
      </w:r>
      <w:r w:rsidRPr="00AA556D">
        <w:t>trategically</w:t>
      </w:r>
      <w:r w:rsidR="0010108E">
        <w:t>.</w:t>
      </w:r>
    </w:p>
    <w:p w14:paraId="7D297BB6" w14:textId="0588D05A" w:rsidR="2E7DE209" w:rsidRPr="00AA556D" w:rsidRDefault="537C6F92" w:rsidP="00575209">
      <w:pPr>
        <w:pStyle w:val="PATHbodytext-bullet2"/>
        <w:rPr>
          <w:b/>
          <w:bCs/>
          <w:color w:val="000000" w:themeColor="text1"/>
        </w:rPr>
      </w:pPr>
      <w:r w:rsidRPr="00AA556D">
        <w:t>Rewards should motivate, not distract.</w:t>
      </w:r>
    </w:p>
    <w:p w14:paraId="2BCCFCDB" w14:textId="63562A08" w:rsidR="2E7DE209" w:rsidRPr="00AA556D" w:rsidRDefault="537C6F92" w:rsidP="00575209">
      <w:pPr>
        <w:pStyle w:val="PATHbodytext-bullet2"/>
        <w:rPr>
          <w:color w:val="000000" w:themeColor="text1"/>
        </w:rPr>
      </w:pPr>
      <w:r w:rsidRPr="00AA556D">
        <w:t>Points, badges,</w:t>
      </w:r>
      <w:r w:rsidR="008A1710">
        <w:t xml:space="preserve"> and</w:t>
      </w:r>
      <w:r w:rsidRPr="00AA556D">
        <w:t xml:space="preserve"> leaderboards work well</w:t>
      </w:r>
      <w:r w:rsidR="008A1710">
        <w:t xml:space="preserve"> </w:t>
      </w:r>
      <w:r w:rsidRPr="00AA556D">
        <w:t xml:space="preserve">if learners </w:t>
      </w:r>
      <w:r w:rsidR="00750034">
        <w:t>value</w:t>
      </w:r>
      <w:r w:rsidRPr="00AA556D">
        <w:t xml:space="preserve"> them</w:t>
      </w:r>
      <w:r w:rsidR="008A1710">
        <w:t>.</w:t>
      </w:r>
    </w:p>
    <w:p w14:paraId="0C82199F" w14:textId="2E28DF6D" w:rsidR="2E7DE209" w:rsidRPr="00AA556D" w:rsidRDefault="537C6F92" w:rsidP="00575209">
      <w:pPr>
        <w:pStyle w:val="PATHbodytext-bullet2"/>
      </w:pPr>
      <w:r w:rsidRPr="00AA556D">
        <w:t>Tie rewards to real-world incentives if appropriate (e.g., certificates, recognition)</w:t>
      </w:r>
      <w:r w:rsidR="00750034">
        <w:t>.</w:t>
      </w:r>
    </w:p>
    <w:p w14:paraId="758D9611" w14:textId="7B9751E4" w:rsidR="2E7DE209" w:rsidRPr="00575209" w:rsidRDefault="68C8CA65" w:rsidP="00575209">
      <w:pPr>
        <w:pStyle w:val="PATHbodytext-bullet1"/>
        <w:rPr>
          <w:b/>
          <w:bCs/>
        </w:rPr>
      </w:pPr>
      <w:r w:rsidRPr="00575209">
        <w:rPr>
          <w:b/>
          <w:bCs/>
        </w:rPr>
        <w:t xml:space="preserve">Build progression </w:t>
      </w:r>
      <w:r w:rsidR="00492B2B">
        <w:rPr>
          <w:b/>
          <w:bCs/>
        </w:rPr>
        <w:t>and</w:t>
      </w:r>
      <w:r w:rsidRPr="00575209">
        <w:rPr>
          <w:b/>
          <w:bCs/>
        </w:rPr>
        <w:t xml:space="preserve"> challenge</w:t>
      </w:r>
      <w:r w:rsidR="00492B2B">
        <w:rPr>
          <w:b/>
          <w:bCs/>
        </w:rPr>
        <w:t>.</w:t>
      </w:r>
    </w:p>
    <w:p w14:paraId="196FD65C" w14:textId="581DC67A" w:rsidR="2E7DE209" w:rsidRPr="00AA556D" w:rsidRDefault="537C6F92" w:rsidP="00575209">
      <w:pPr>
        <w:pStyle w:val="PATHbodytext-bullet2"/>
        <w:rPr>
          <w:color w:val="000000" w:themeColor="text1"/>
        </w:rPr>
      </w:pPr>
      <w:r w:rsidRPr="00AA556D">
        <w:t>Just like a good game, your training should feel rewarding and dynamic.</w:t>
      </w:r>
    </w:p>
    <w:p w14:paraId="4052D9EA" w14:textId="74B9B352" w:rsidR="2E7DE209" w:rsidRPr="00AA556D" w:rsidRDefault="537C6F92" w:rsidP="00575209">
      <w:pPr>
        <w:pStyle w:val="PATHbodytext-bullet2"/>
        <w:rPr>
          <w:color w:val="000000" w:themeColor="text1"/>
        </w:rPr>
      </w:pPr>
      <w:r w:rsidRPr="00AA556D">
        <w:t>Start easy, then increase difficulty</w:t>
      </w:r>
      <w:r w:rsidR="00437ED1">
        <w:t>.</w:t>
      </w:r>
    </w:p>
    <w:p w14:paraId="7007A75C" w14:textId="026B5198" w:rsidR="2E7DE209" w:rsidRPr="00AA556D" w:rsidRDefault="537C6F92" w:rsidP="00575209">
      <w:pPr>
        <w:pStyle w:val="PATHbodytext-bullet2"/>
        <w:rPr>
          <w:color w:val="000000" w:themeColor="text1"/>
        </w:rPr>
      </w:pPr>
      <w:r w:rsidRPr="00AA556D">
        <w:t xml:space="preserve">Use levels, </w:t>
      </w:r>
      <w:proofErr w:type="spellStart"/>
      <w:r w:rsidRPr="00AA556D">
        <w:t>unlockables</w:t>
      </w:r>
      <w:proofErr w:type="spellEnd"/>
      <w:r w:rsidRPr="00AA556D">
        <w:t>, or missions to pace content</w:t>
      </w:r>
      <w:r w:rsidR="00780731">
        <w:t>.</w:t>
      </w:r>
    </w:p>
    <w:p w14:paraId="42A58193" w14:textId="1F4F7E8F" w:rsidR="2E7DE209" w:rsidRPr="00AA556D" w:rsidRDefault="537C6F92" w:rsidP="00575209">
      <w:pPr>
        <w:pStyle w:val="PATHbodytext-bullet2"/>
      </w:pPr>
      <w:r w:rsidRPr="00AA556D">
        <w:t>Create a sense of accomplishment</w:t>
      </w:r>
      <w:r w:rsidR="00780731">
        <w:t>.</w:t>
      </w:r>
    </w:p>
    <w:p w14:paraId="0C71E745" w14:textId="772D81A0" w:rsidR="2E7DE209" w:rsidRPr="00575209" w:rsidRDefault="001228B2" w:rsidP="00575209">
      <w:pPr>
        <w:pStyle w:val="PATHbodytext-bullet1"/>
        <w:rPr>
          <w:b/>
          <w:bCs/>
        </w:rPr>
      </w:pPr>
      <w:r>
        <w:rPr>
          <w:b/>
          <w:bCs/>
        </w:rPr>
        <w:t>Do not</w:t>
      </w:r>
      <w:r w:rsidR="68C8CA65" w:rsidRPr="00575209">
        <w:rPr>
          <w:b/>
          <w:bCs/>
        </w:rPr>
        <w:t xml:space="preserve"> overcomplicate it</w:t>
      </w:r>
      <w:r>
        <w:rPr>
          <w:b/>
          <w:bCs/>
        </w:rPr>
        <w:t>.</w:t>
      </w:r>
    </w:p>
    <w:p w14:paraId="6F781F43" w14:textId="27D2C340" w:rsidR="2E7DE209" w:rsidRPr="00AA556D" w:rsidRDefault="537C6F92" w:rsidP="00575209">
      <w:pPr>
        <w:pStyle w:val="PATHbodytext-bullet2"/>
        <w:rPr>
          <w:color w:val="000000" w:themeColor="text1"/>
        </w:rPr>
      </w:pPr>
      <w:r w:rsidRPr="00AA556D">
        <w:t xml:space="preserve">More game mechanics </w:t>
      </w:r>
      <w:r w:rsidR="00921280">
        <w:t>do not always mean</w:t>
      </w:r>
      <w:r w:rsidRPr="00AA556D">
        <w:t xml:space="preserve"> more fun or more learning.</w:t>
      </w:r>
    </w:p>
    <w:p w14:paraId="6A069638" w14:textId="32C538BB" w:rsidR="2E7DE209" w:rsidRPr="00AA556D" w:rsidRDefault="537C6F92" w:rsidP="00575209">
      <w:pPr>
        <w:pStyle w:val="PATHbodytext-bullet2"/>
        <w:rPr>
          <w:color w:val="000000" w:themeColor="text1"/>
        </w:rPr>
      </w:pPr>
      <w:r w:rsidRPr="00AA556D">
        <w:t>Focus on simplicity and clarity</w:t>
      </w:r>
      <w:r w:rsidR="00D062F0">
        <w:t>.</w:t>
      </w:r>
    </w:p>
    <w:p w14:paraId="0C895299" w14:textId="0B2380D3" w:rsidR="2E7DE209" w:rsidRPr="00AA556D" w:rsidRDefault="537C6F92" w:rsidP="00575209">
      <w:pPr>
        <w:pStyle w:val="PATHbodytext-bullet2"/>
      </w:pPr>
      <w:r w:rsidRPr="00AA556D">
        <w:lastRenderedPageBreak/>
        <w:t>Every element should serve the learning goal</w:t>
      </w:r>
      <w:r w:rsidR="0056776E">
        <w:t>.</w:t>
      </w:r>
    </w:p>
    <w:p w14:paraId="328D68E9" w14:textId="4270BDA9" w:rsidR="2E7DE209" w:rsidRPr="00575209" w:rsidRDefault="68C8CA65" w:rsidP="00575209">
      <w:pPr>
        <w:pStyle w:val="PATHbodytext-bullet1"/>
        <w:rPr>
          <w:b/>
          <w:bCs/>
        </w:rPr>
      </w:pPr>
      <w:r w:rsidRPr="00575209">
        <w:rPr>
          <w:b/>
          <w:bCs/>
        </w:rPr>
        <w:t>Make it accessible</w:t>
      </w:r>
      <w:r w:rsidR="0056776E">
        <w:rPr>
          <w:b/>
          <w:bCs/>
        </w:rPr>
        <w:t>.</w:t>
      </w:r>
    </w:p>
    <w:p w14:paraId="672F3EA4" w14:textId="1D50A701" w:rsidR="2E7DE209" w:rsidRPr="00AA556D" w:rsidRDefault="00F43373" w:rsidP="00575209">
      <w:pPr>
        <w:pStyle w:val="PATHbodytext-bullet2"/>
        <w:rPr>
          <w:color w:val="000000" w:themeColor="text1"/>
        </w:rPr>
      </w:pPr>
      <w:r>
        <w:t>The</w:t>
      </w:r>
      <w:r w:rsidR="537C6F92" w:rsidRPr="00AA556D">
        <w:t xml:space="preserve"> game </w:t>
      </w:r>
      <w:r>
        <w:t>should be</w:t>
      </w:r>
      <w:r w:rsidR="537C6F92" w:rsidRPr="00AA556D">
        <w:t xml:space="preserve"> easy to use across devices and inclusive for all learners.</w:t>
      </w:r>
    </w:p>
    <w:p w14:paraId="72FC196F" w14:textId="3A2383CA" w:rsidR="2E7DE209" w:rsidRPr="00AA556D" w:rsidRDefault="537C6F92" w:rsidP="00575209">
      <w:pPr>
        <w:pStyle w:val="PATHbodytext-bullet2"/>
        <w:rPr>
          <w:color w:val="000000" w:themeColor="text1"/>
        </w:rPr>
      </w:pPr>
      <w:r w:rsidRPr="00AA556D">
        <w:t>Consider accessibility</w:t>
      </w:r>
      <w:r w:rsidR="00F43373">
        <w:t xml:space="preserve"> features</w:t>
      </w:r>
      <w:r w:rsidRPr="00AA556D">
        <w:t xml:space="preserve"> (</w:t>
      </w:r>
      <w:r w:rsidR="00F43373">
        <w:t xml:space="preserve">e.g., </w:t>
      </w:r>
      <w:r w:rsidRPr="00AA556D">
        <w:t>text-to-speech, color contrast)</w:t>
      </w:r>
      <w:r w:rsidR="00F43373">
        <w:t>.</w:t>
      </w:r>
    </w:p>
    <w:p w14:paraId="5F2FA9B7" w14:textId="4F0E809D" w:rsidR="2E7DE209" w:rsidRPr="00AA556D" w:rsidRDefault="537C6F92" w:rsidP="00575209">
      <w:pPr>
        <w:pStyle w:val="PATHbodytext-bullet2"/>
      </w:pPr>
      <w:r w:rsidRPr="00AA556D">
        <w:t>Optimize for mobile if needed</w:t>
      </w:r>
      <w:r w:rsidR="00F43373">
        <w:t>.</w:t>
      </w:r>
    </w:p>
    <w:p w14:paraId="6E5AAAE8" w14:textId="3E19A164" w:rsidR="2E7DE209" w:rsidRPr="00575209" w:rsidRDefault="68C8CA65" w:rsidP="00575209">
      <w:pPr>
        <w:pStyle w:val="PATHbodytext-bullet1"/>
        <w:rPr>
          <w:b/>
          <w:bCs/>
        </w:rPr>
      </w:pPr>
      <w:r w:rsidRPr="00575209">
        <w:rPr>
          <w:b/>
          <w:bCs/>
        </w:rPr>
        <w:t>Integrate feedback loops</w:t>
      </w:r>
      <w:r w:rsidR="00F43373">
        <w:rPr>
          <w:b/>
          <w:bCs/>
        </w:rPr>
        <w:t>.</w:t>
      </w:r>
    </w:p>
    <w:p w14:paraId="03A5D8D7" w14:textId="23E9733D" w:rsidR="2E7DE209" w:rsidRPr="00AA556D" w:rsidRDefault="537C6F92" w:rsidP="00575209">
      <w:pPr>
        <w:pStyle w:val="PATHbodytext-bullet2"/>
        <w:rPr>
          <w:color w:val="000000" w:themeColor="text1"/>
        </w:rPr>
      </w:pPr>
      <w:r w:rsidRPr="00AA556D">
        <w:t>Learners should know immediately whether they made the right or wrong choice.</w:t>
      </w:r>
    </w:p>
    <w:p w14:paraId="41771C2A" w14:textId="48153567" w:rsidR="2E7DE209" w:rsidRPr="00AA556D" w:rsidRDefault="537C6F92" w:rsidP="00575209">
      <w:pPr>
        <w:pStyle w:val="PATHbodytext-bullet2"/>
        <w:rPr>
          <w:color w:val="000000" w:themeColor="text1"/>
        </w:rPr>
      </w:pPr>
      <w:r w:rsidRPr="00AA556D">
        <w:t>Use clear, constructive feedback—not just “correct” or “wrong</w:t>
      </w:r>
      <w:r w:rsidR="00122A98">
        <w:t>.</w:t>
      </w:r>
      <w:r w:rsidRPr="00AA556D">
        <w:t>”</w:t>
      </w:r>
    </w:p>
    <w:p w14:paraId="3C8506DF" w14:textId="7F83BF96" w:rsidR="2E7DE209" w:rsidRPr="00AA556D" w:rsidRDefault="537C6F92" w:rsidP="00575209">
      <w:pPr>
        <w:pStyle w:val="PATHbodytext-bullet2"/>
      </w:pPr>
      <w:r w:rsidRPr="00AA556D">
        <w:t xml:space="preserve">Help </w:t>
      </w:r>
      <w:r w:rsidR="009A4AF2">
        <w:t>learners</w:t>
      </w:r>
      <w:r w:rsidRPr="00AA556D">
        <w:t xml:space="preserve"> learn from mistakes within the game environment</w:t>
      </w:r>
      <w:r w:rsidR="00957144">
        <w:t>.</w:t>
      </w:r>
    </w:p>
    <w:p w14:paraId="4BE32E04" w14:textId="7DDE3000" w:rsidR="2E7DE209" w:rsidRPr="00575209" w:rsidRDefault="68C8CA65" w:rsidP="00575209">
      <w:pPr>
        <w:pStyle w:val="PATHbodytext-bullet1"/>
        <w:rPr>
          <w:b/>
          <w:bCs/>
        </w:rPr>
      </w:pPr>
      <w:r w:rsidRPr="00575209">
        <w:rPr>
          <w:b/>
          <w:bCs/>
        </w:rPr>
        <w:t>Playtest and iterate</w:t>
      </w:r>
      <w:r w:rsidR="001042D1">
        <w:rPr>
          <w:b/>
          <w:bCs/>
        </w:rPr>
        <w:t>.</w:t>
      </w:r>
    </w:p>
    <w:p w14:paraId="15C508E4" w14:textId="46378106" w:rsidR="2E7DE209" w:rsidRPr="00AA556D" w:rsidRDefault="537C6F92" w:rsidP="00575209">
      <w:pPr>
        <w:pStyle w:val="PATHbodytext-bullet2"/>
        <w:rPr>
          <w:color w:val="000000" w:themeColor="text1"/>
        </w:rPr>
      </w:pPr>
      <w:r w:rsidRPr="00AA556D">
        <w:t>Test early with a small group of learners or peers.</w:t>
      </w:r>
    </w:p>
    <w:p w14:paraId="0546CC93" w14:textId="1BAF690A" w:rsidR="2E7DE209" w:rsidRPr="00AA556D" w:rsidRDefault="001042D1" w:rsidP="00575209">
      <w:pPr>
        <w:pStyle w:val="PATHbodytext-bullet2"/>
        <w:rPr>
          <w:color w:val="000000" w:themeColor="text1"/>
        </w:rPr>
      </w:pPr>
      <w:r>
        <w:t>Observe</w:t>
      </w:r>
      <w:r w:rsidR="537C6F92" w:rsidRPr="00AA556D">
        <w:t xml:space="preserve"> how </w:t>
      </w:r>
      <w:r>
        <w:t>learners</w:t>
      </w:r>
      <w:r w:rsidR="537C6F92" w:rsidRPr="00AA556D">
        <w:t xml:space="preserve"> engage: Are they learning? Are they stuck? Are they bored?</w:t>
      </w:r>
    </w:p>
    <w:p w14:paraId="5E59B97D" w14:textId="335D5C02" w:rsidR="2E7DE209" w:rsidRPr="00A50820" w:rsidRDefault="537C6F92" w:rsidP="00575209">
      <w:pPr>
        <w:pStyle w:val="PATHbodytext-bullet2"/>
        <w:rPr>
          <w:rFonts w:cstheme="minorHAnsi"/>
          <w:szCs w:val="20"/>
        </w:rPr>
      </w:pPr>
      <w:r w:rsidRPr="00AA556D">
        <w:t>Use feedback to improve usability, pacing, or clarity</w:t>
      </w:r>
      <w:r w:rsidR="002F6B96">
        <w:t>.</w:t>
      </w:r>
    </w:p>
    <w:p w14:paraId="231D6FD2" w14:textId="5E6A1EB0" w:rsidR="2E7DE209" w:rsidRPr="00AA556D" w:rsidRDefault="281D608C" w:rsidP="00575209">
      <w:pPr>
        <w:pStyle w:val="PATHbodytext"/>
      </w:pPr>
      <w:r w:rsidRPr="281D608C">
        <w:t xml:space="preserve">When delivering </w:t>
      </w:r>
      <w:r w:rsidR="007A1AC8">
        <w:t>a</w:t>
      </w:r>
      <w:r w:rsidRPr="281D608C">
        <w:t xml:space="preserve"> game during </w:t>
      </w:r>
      <w:r w:rsidR="00F73E4F">
        <w:t>a</w:t>
      </w:r>
      <w:r w:rsidRPr="281D608C">
        <w:t xml:space="preserve"> workshop</w:t>
      </w:r>
      <w:r w:rsidR="00F73E4F">
        <w:t>, facilitators</w:t>
      </w:r>
      <w:r w:rsidRPr="281D608C">
        <w:t xml:space="preserve"> should:</w:t>
      </w:r>
    </w:p>
    <w:p w14:paraId="220BA58F" w14:textId="542E0835" w:rsidR="2E7DE209" w:rsidRPr="00575209" w:rsidRDefault="68C8CA65" w:rsidP="00575209">
      <w:pPr>
        <w:pStyle w:val="PATHbodytext-bullet1"/>
        <w:rPr>
          <w:b/>
          <w:bCs/>
        </w:rPr>
      </w:pPr>
      <w:r w:rsidRPr="00575209">
        <w:rPr>
          <w:b/>
          <w:bCs/>
        </w:rPr>
        <w:t>Frame the session like a game or journey</w:t>
      </w:r>
      <w:r w:rsidR="00F73E4F">
        <w:rPr>
          <w:b/>
          <w:bCs/>
        </w:rPr>
        <w:t>.</w:t>
      </w:r>
    </w:p>
    <w:p w14:paraId="7F4A6529" w14:textId="0BAD4176" w:rsidR="2E7DE209" w:rsidRPr="00AA556D" w:rsidRDefault="5874C938" w:rsidP="00575209">
      <w:pPr>
        <w:pStyle w:val="PATHbodytext-bullet2"/>
      </w:pPr>
      <w:r w:rsidRPr="5874C938">
        <w:t>Set the tone with narrative and structure.</w:t>
      </w:r>
    </w:p>
    <w:p w14:paraId="6718F3A8" w14:textId="282840BF" w:rsidR="2E7DE209" w:rsidRPr="00575209" w:rsidRDefault="00207563" w:rsidP="00575209">
      <w:pPr>
        <w:pStyle w:val="PATHbodytext-bullet1"/>
        <w:rPr>
          <w:b/>
          <w:bCs/>
        </w:rPr>
      </w:pPr>
      <w:r>
        <w:rPr>
          <w:b/>
          <w:bCs/>
        </w:rPr>
        <w:t>Act as</w:t>
      </w:r>
      <w:r w:rsidR="68C8CA65" w:rsidRPr="00575209">
        <w:rPr>
          <w:b/>
          <w:bCs/>
        </w:rPr>
        <w:t xml:space="preserve"> a game master, not just a trainer</w:t>
      </w:r>
      <w:r>
        <w:rPr>
          <w:b/>
          <w:bCs/>
        </w:rPr>
        <w:t>.</w:t>
      </w:r>
    </w:p>
    <w:p w14:paraId="5886A57C" w14:textId="2B48AE10" w:rsidR="2E7DE209" w:rsidRPr="00AA556D" w:rsidRDefault="004F02C3" w:rsidP="00575209">
      <w:pPr>
        <w:pStyle w:val="PATHbodytext-bullet2"/>
        <w:rPr>
          <w:color w:val="000000" w:themeColor="text1"/>
        </w:rPr>
      </w:pPr>
      <w:r>
        <w:t>The facilitator’s</w:t>
      </w:r>
      <w:r w:rsidR="5874C938" w:rsidRPr="5874C938">
        <w:t xml:space="preserve"> energy and delivery set the tone.</w:t>
      </w:r>
    </w:p>
    <w:p w14:paraId="681AD3D4" w14:textId="1E4A6B04" w:rsidR="2E7DE209" w:rsidRPr="00AA556D" w:rsidRDefault="5874C938" w:rsidP="00575209">
      <w:pPr>
        <w:pStyle w:val="PATHbodytext-bullet2"/>
        <w:rPr>
          <w:color w:val="000000" w:themeColor="text1"/>
        </w:rPr>
      </w:pPr>
      <w:r w:rsidRPr="5874C938">
        <w:t xml:space="preserve">Build anticipation and </w:t>
      </w:r>
      <w:r w:rsidR="005317F3">
        <w:t>excitement.</w:t>
      </w:r>
    </w:p>
    <w:p w14:paraId="09B6C353" w14:textId="6C1F4704" w:rsidR="2E7DE209" w:rsidRPr="00AA556D" w:rsidRDefault="5874C938" w:rsidP="00575209">
      <w:pPr>
        <w:pStyle w:val="PATHbodytext-bullet2"/>
        <w:rPr>
          <w:color w:val="000000" w:themeColor="text1"/>
        </w:rPr>
      </w:pPr>
      <w:r w:rsidRPr="5874C938">
        <w:t>Celebrate wins and progress</w:t>
      </w:r>
      <w:r w:rsidR="005317F3">
        <w:t>.</w:t>
      </w:r>
    </w:p>
    <w:p w14:paraId="580BDA8E" w14:textId="27F82BB5" w:rsidR="2E7DE209" w:rsidRPr="00AA556D" w:rsidRDefault="281D608C" w:rsidP="00575209">
      <w:pPr>
        <w:pStyle w:val="PATHbodytext-bullet2"/>
        <w:rPr>
          <w:color w:val="000000" w:themeColor="text1"/>
        </w:rPr>
      </w:pPr>
      <w:r w:rsidRPr="281D608C">
        <w:t xml:space="preserve">Keep the game moving and adapt </w:t>
      </w:r>
      <w:r w:rsidR="00E21A64">
        <w:t>as needed.</w:t>
      </w:r>
    </w:p>
    <w:p w14:paraId="4B27CF31" w14:textId="67AD029E" w:rsidR="2E7DE209" w:rsidRPr="00575209" w:rsidRDefault="68C8CA65" w:rsidP="00575209">
      <w:pPr>
        <w:pStyle w:val="PATHbodytext-bullet1"/>
        <w:rPr>
          <w:b/>
          <w:bCs/>
        </w:rPr>
      </w:pPr>
      <w:r w:rsidRPr="00575209">
        <w:rPr>
          <w:b/>
          <w:bCs/>
        </w:rPr>
        <w:t>Build in real-time feedback and rewards</w:t>
      </w:r>
      <w:r w:rsidR="00E21A64">
        <w:rPr>
          <w:b/>
          <w:bCs/>
        </w:rPr>
        <w:t>.</w:t>
      </w:r>
    </w:p>
    <w:p w14:paraId="745C17DA" w14:textId="4C8027A3" w:rsidR="2E7DE209" w:rsidRPr="00AA556D" w:rsidRDefault="00C333F4" w:rsidP="00575209">
      <w:pPr>
        <w:pStyle w:val="PATHbodytext-bullet2"/>
        <w:rPr>
          <w:color w:val="000000" w:themeColor="text1"/>
        </w:rPr>
      </w:pPr>
      <w:r>
        <w:t>Ensure l</w:t>
      </w:r>
      <w:r w:rsidR="5874C938" w:rsidRPr="5874C938">
        <w:t xml:space="preserve">earners know how </w:t>
      </w:r>
      <w:r w:rsidR="00932530">
        <w:t>they are performing</w:t>
      </w:r>
      <w:r w:rsidR="5874C938" w:rsidRPr="5874C938">
        <w:t xml:space="preserve"> and why it matters.</w:t>
      </w:r>
    </w:p>
    <w:p w14:paraId="020C3BD6" w14:textId="2167CA92" w:rsidR="2E7DE209" w:rsidRPr="00AA556D" w:rsidRDefault="5874C938" w:rsidP="00575209">
      <w:pPr>
        <w:pStyle w:val="PATHbodytext-bullet2"/>
        <w:rPr>
          <w:color w:val="000000" w:themeColor="text1"/>
        </w:rPr>
      </w:pPr>
      <w:r w:rsidRPr="5874C938">
        <w:t>Give verbal praise, award small prizes, or mark progress on a visual tracker</w:t>
      </w:r>
      <w:r w:rsidR="00932530">
        <w:t>.</w:t>
      </w:r>
    </w:p>
    <w:p w14:paraId="0257A4F2" w14:textId="541425BE" w:rsidR="2E7DE209" w:rsidRPr="00AA556D" w:rsidRDefault="5874C938" w:rsidP="00575209">
      <w:pPr>
        <w:pStyle w:val="PATHbodytext-bullet2"/>
      </w:pPr>
      <w:r w:rsidRPr="5874C938">
        <w:t xml:space="preserve">Highlight great answers or teamwork </w:t>
      </w:r>
      <w:proofErr w:type="gramStart"/>
      <w:r w:rsidRPr="5874C938">
        <w:t>in</w:t>
      </w:r>
      <w:proofErr w:type="gramEnd"/>
      <w:r w:rsidRPr="5874C938">
        <w:t xml:space="preserve"> the moment</w:t>
      </w:r>
      <w:r w:rsidR="00780C41">
        <w:t>.</w:t>
      </w:r>
    </w:p>
    <w:p w14:paraId="2FFB1B95" w14:textId="6B7D7366" w:rsidR="2E7DE209" w:rsidRPr="00575209" w:rsidRDefault="68C8CA65" w:rsidP="00575209">
      <w:pPr>
        <w:pStyle w:val="PATHbodytext-bullet1"/>
        <w:rPr>
          <w:b/>
          <w:bCs/>
        </w:rPr>
      </w:pPr>
      <w:r w:rsidRPr="00575209">
        <w:rPr>
          <w:b/>
          <w:bCs/>
        </w:rPr>
        <w:t xml:space="preserve">Stay flexible and </w:t>
      </w:r>
      <w:r w:rsidR="00780C41">
        <w:rPr>
          <w:b/>
          <w:bCs/>
        </w:rPr>
        <w:t>responsive to</w:t>
      </w:r>
      <w:r w:rsidRPr="00575209">
        <w:rPr>
          <w:b/>
          <w:bCs/>
        </w:rPr>
        <w:t xml:space="preserve"> the room</w:t>
      </w:r>
      <w:r w:rsidR="00780C41">
        <w:rPr>
          <w:b/>
          <w:bCs/>
        </w:rPr>
        <w:t>.</w:t>
      </w:r>
    </w:p>
    <w:p w14:paraId="1660A627" w14:textId="0506E22E" w:rsidR="2E7DE209" w:rsidRPr="00AA556D" w:rsidRDefault="281D608C" w:rsidP="00575209">
      <w:pPr>
        <w:pStyle w:val="PATHbodytext-bullet2"/>
      </w:pPr>
      <w:r w:rsidRPr="281D608C">
        <w:t xml:space="preserve">Some groups </w:t>
      </w:r>
      <w:r w:rsidR="00FA09F6">
        <w:t>enjoy</w:t>
      </w:r>
      <w:r w:rsidRPr="281D608C">
        <w:t xml:space="preserve"> competition</w:t>
      </w:r>
      <w:r w:rsidR="00FA09F6">
        <w:t>, while</w:t>
      </w:r>
      <w:r w:rsidRPr="281D608C">
        <w:t xml:space="preserve"> </w:t>
      </w:r>
      <w:r w:rsidR="00FA09F6">
        <w:t>o</w:t>
      </w:r>
      <w:r w:rsidRPr="281D608C">
        <w:t xml:space="preserve">thers </w:t>
      </w:r>
      <w:r w:rsidR="00FA09F6">
        <w:t>may feel uncomfortable.</w:t>
      </w:r>
      <w:r w:rsidRPr="281D608C">
        <w:t xml:space="preserve"> </w:t>
      </w:r>
      <w:r w:rsidR="00CB4FC9">
        <w:t>Adjust</w:t>
      </w:r>
      <w:r w:rsidRPr="281D608C">
        <w:t xml:space="preserve"> the energy</w:t>
      </w:r>
      <w:r w:rsidR="00CB4FC9">
        <w:t xml:space="preserve"> level</w:t>
      </w:r>
      <w:r w:rsidRPr="281D608C">
        <w:t xml:space="preserve"> up or down depending on group</w:t>
      </w:r>
      <w:r w:rsidR="00CB4FC9">
        <w:t xml:space="preserve"> dynamics.</w:t>
      </w:r>
    </w:p>
    <w:p w14:paraId="02557794" w14:textId="1BA3BBCC" w:rsidR="2E7DE209" w:rsidRPr="00AA556D" w:rsidRDefault="5874C938" w:rsidP="00575209">
      <w:pPr>
        <w:pStyle w:val="PATHbodytext-bullet2"/>
      </w:pPr>
      <w:r w:rsidRPr="5874C938">
        <w:t>Use humor and empathy to manage different comfort levels</w:t>
      </w:r>
      <w:r w:rsidR="00B42204">
        <w:t>.</w:t>
      </w:r>
    </w:p>
    <w:p w14:paraId="45B2F423" w14:textId="47B4E840" w:rsidR="2E7DE209" w:rsidRPr="00575209" w:rsidRDefault="68C8CA65" w:rsidP="00575209">
      <w:pPr>
        <w:pStyle w:val="PATHbodytext-bullet1"/>
        <w:rPr>
          <w:b/>
          <w:bCs/>
        </w:rPr>
      </w:pPr>
      <w:r w:rsidRPr="00575209">
        <w:rPr>
          <w:b/>
          <w:bCs/>
        </w:rPr>
        <w:t>Debrief every game or activity</w:t>
      </w:r>
      <w:r w:rsidR="00B42204">
        <w:rPr>
          <w:b/>
          <w:bCs/>
        </w:rPr>
        <w:t>.</w:t>
      </w:r>
    </w:p>
    <w:p w14:paraId="5A33B676" w14:textId="741FA393" w:rsidR="2E7DE209" w:rsidRPr="00AA556D" w:rsidRDefault="5874C938" w:rsidP="00575209">
      <w:pPr>
        <w:pStyle w:val="PATHbodytext-bullet2"/>
        <w:rPr>
          <w:i/>
          <w:iCs/>
          <w:color w:val="000000" w:themeColor="text1"/>
        </w:rPr>
      </w:pPr>
      <w:r w:rsidRPr="5874C938">
        <w:t>The game is the method</w:t>
      </w:r>
      <w:r w:rsidR="00B42204">
        <w:t xml:space="preserve">, but the </w:t>
      </w:r>
      <w:r w:rsidRPr="5874C938">
        <w:t>learning happens in the reflection.</w:t>
      </w:r>
    </w:p>
    <w:p w14:paraId="79CE9459" w14:textId="4B723BF5" w:rsidR="2E7DE209" w:rsidRPr="00AA556D" w:rsidRDefault="5874C938" w:rsidP="00575209">
      <w:pPr>
        <w:pStyle w:val="PATHbodytext-bullet2"/>
        <w:rPr>
          <w:color w:val="000000" w:themeColor="text1"/>
        </w:rPr>
      </w:pPr>
      <w:r w:rsidRPr="5874C938">
        <w:t>Ask</w:t>
      </w:r>
      <w:r w:rsidR="00B42204">
        <w:t xml:space="preserve"> questions such as,</w:t>
      </w:r>
      <w:r w:rsidRPr="5874C938">
        <w:t xml:space="preserve"> “What did you notice?” or “How did that connect to real work?”</w:t>
      </w:r>
    </w:p>
    <w:p w14:paraId="10E9E90A" w14:textId="421DBBD1" w:rsidR="00FF2D12" w:rsidRDefault="281D608C" w:rsidP="00575209">
      <w:pPr>
        <w:pStyle w:val="PATHbodytext-bullet2"/>
        <w:rPr>
          <w:color w:val="000000" w:themeColor="text1"/>
        </w:rPr>
      </w:pPr>
      <w:r w:rsidRPr="281D608C">
        <w:t>Tie game outcomes back to key learning points</w:t>
      </w:r>
      <w:bookmarkStart w:id="101" w:name="_Toc207175836"/>
      <w:r w:rsidR="002C103E">
        <w:t>.</w:t>
      </w:r>
    </w:p>
    <w:p w14:paraId="63EE81CB" w14:textId="39587970" w:rsidR="00F868CC" w:rsidRPr="00B0364D" w:rsidRDefault="32321D37" w:rsidP="00575209">
      <w:pPr>
        <w:pStyle w:val="PATHheading2"/>
      </w:pPr>
      <w:bookmarkStart w:id="102" w:name="_Toc1061525582"/>
      <w:r w:rsidRPr="32321D37">
        <w:rPr>
          <w:rStyle w:val="normaltextrun"/>
        </w:rPr>
        <w:lastRenderedPageBreak/>
        <w:t>Managing audiences</w:t>
      </w:r>
      <w:bookmarkEnd w:id="101"/>
      <w:bookmarkEnd w:id="102"/>
      <w:r w:rsidRPr="32321D37">
        <w:rPr>
          <w:rStyle w:val="eop"/>
        </w:rPr>
        <w:t> </w:t>
      </w:r>
    </w:p>
    <w:p w14:paraId="444FB3D8" w14:textId="53D6E865" w:rsidR="00713B06" w:rsidRPr="00AA556D" w:rsidRDefault="00E05093" w:rsidP="00575209">
      <w:pPr>
        <w:pStyle w:val="PATHbodytext"/>
        <w:rPr>
          <w:rStyle w:val="normaltextrun"/>
          <w:rFonts w:cs="Arial"/>
          <w:b/>
          <w:color w:val="000000" w:themeColor="text1"/>
          <w:sz w:val="28"/>
          <w:szCs w:val="20"/>
        </w:rPr>
      </w:pPr>
      <w:r w:rsidRPr="00AA556D">
        <w:rPr>
          <w:rStyle w:val="normaltextrun"/>
          <w:rFonts w:cs="Arial"/>
          <w:szCs w:val="20"/>
        </w:rPr>
        <w:t xml:space="preserve">Keeping </w:t>
      </w:r>
      <w:r w:rsidR="002116CE">
        <w:rPr>
          <w:rStyle w:val="normaltextrun"/>
          <w:rFonts w:cs="Arial"/>
          <w:szCs w:val="20"/>
        </w:rPr>
        <w:t xml:space="preserve">the </w:t>
      </w:r>
      <w:r w:rsidRPr="00AA556D">
        <w:rPr>
          <w:rStyle w:val="normaltextrun"/>
          <w:rFonts w:cs="Arial"/>
          <w:szCs w:val="20"/>
        </w:rPr>
        <w:t xml:space="preserve">audience engaged and learning is </w:t>
      </w:r>
      <w:r w:rsidR="002116CE">
        <w:rPr>
          <w:rStyle w:val="normaltextrun"/>
          <w:rFonts w:cs="Arial"/>
          <w:szCs w:val="20"/>
        </w:rPr>
        <w:t>the</w:t>
      </w:r>
      <w:r w:rsidRPr="00AA556D">
        <w:rPr>
          <w:rStyle w:val="normaltextrun"/>
          <w:rFonts w:cs="Arial"/>
          <w:szCs w:val="20"/>
        </w:rPr>
        <w:t xml:space="preserve"> primary role </w:t>
      </w:r>
      <w:r w:rsidR="002116CE">
        <w:rPr>
          <w:rStyle w:val="normaltextrun"/>
          <w:rFonts w:cs="Arial"/>
          <w:szCs w:val="20"/>
        </w:rPr>
        <w:t>of</w:t>
      </w:r>
      <w:r w:rsidRPr="00AA556D">
        <w:rPr>
          <w:rStyle w:val="normaltextrun"/>
          <w:rFonts w:cs="Arial"/>
          <w:szCs w:val="20"/>
        </w:rPr>
        <w:t xml:space="preserve"> a </w:t>
      </w:r>
      <w:r w:rsidR="00AA556D" w:rsidRPr="00AA556D">
        <w:rPr>
          <w:rStyle w:val="normaltextrun"/>
          <w:rFonts w:cs="Arial"/>
          <w:szCs w:val="20"/>
        </w:rPr>
        <w:t>facilitator</w:t>
      </w:r>
      <w:r w:rsidRPr="00AA556D">
        <w:rPr>
          <w:rStyle w:val="normaltextrun"/>
          <w:rFonts w:cs="Arial"/>
          <w:szCs w:val="20"/>
        </w:rPr>
        <w:t xml:space="preserve">. </w:t>
      </w:r>
      <w:r w:rsidR="00AA556D" w:rsidRPr="00AA556D">
        <w:rPr>
          <w:rStyle w:val="normaltextrun"/>
          <w:rFonts w:cs="Arial"/>
          <w:szCs w:val="20"/>
        </w:rPr>
        <w:t>Understanding</w:t>
      </w:r>
      <w:r w:rsidRPr="00AA556D">
        <w:rPr>
          <w:rStyle w:val="normaltextrun"/>
          <w:rFonts w:cs="Arial"/>
          <w:szCs w:val="20"/>
        </w:rPr>
        <w:t xml:space="preserve"> the limitations of </w:t>
      </w:r>
      <w:r w:rsidR="00A348B4">
        <w:rPr>
          <w:rStyle w:val="normaltextrun"/>
          <w:rFonts w:cs="Arial"/>
          <w:szCs w:val="20"/>
        </w:rPr>
        <w:t>learners’</w:t>
      </w:r>
      <w:r w:rsidRPr="00AA556D">
        <w:rPr>
          <w:rStyle w:val="normaltextrun"/>
          <w:rFonts w:cs="Arial"/>
          <w:szCs w:val="20"/>
        </w:rPr>
        <w:t xml:space="preserve"> attention span is important </w:t>
      </w:r>
      <w:r w:rsidR="006C63F7">
        <w:rPr>
          <w:rStyle w:val="normaltextrun"/>
          <w:rFonts w:cs="Arial"/>
          <w:szCs w:val="20"/>
        </w:rPr>
        <w:t>for planning</w:t>
      </w:r>
      <w:r w:rsidRPr="00AA556D">
        <w:rPr>
          <w:rStyle w:val="normaltextrun"/>
          <w:rFonts w:cs="Arial"/>
          <w:szCs w:val="20"/>
        </w:rPr>
        <w:t xml:space="preserve"> and </w:t>
      </w:r>
      <w:r w:rsidR="00A44ED9">
        <w:rPr>
          <w:rStyle w:val="normaltextrun"/>
          <w:rFonts w:cs="Arial"/>
          <w:szCs w:val="20"/>
        </w:rPr>
        <w:t>implementing</w:t>
      </w:r>
      <w:r w:rsidRPr="00AA556D">
        <w:rPr>
          <w:rStyle w:val="normaltextrun"/>
          <w:rFonts w:cs="Arial"/>
          <w:szCs w:val="20"/>
        </w:rPr>
        <w:t xml:space="preserve"> training sessions. </w:t>
      </w:r>
      <w:r w:rsidR="009720DF">
        <w:rPr>
          <w:rStyle w:val="normaltextrun"/>
          <w:rFonts w:cs="Arial"/>
          <w:szCs w:val="20"/>
        </w:rPr>
        <w:t>Diagram 10</w:t>
      </w:r>
      <w:r w:rsidRPr="00AA556D">
        <w:rPr>
          <w:rStyle w:val="normaltextrun"/>
          <w:rFonts w:cs="Arial"/>
          <w:szCs w:val="20"/>
        </w:rPr>
        <w:t xml:space="preserve"> below depicts </w:t>
      </w:r>
      <w:r w:rsidR="009720DF">
        <w:rPr>
          <w:rStyle w:val="normaltextrun"/>
          <w:rFonts w:cs="Arial"/>
          <w:szCs w:val="20"/>
        </w:rPr>
        <w:t>a</w:t>
      </w:r>
      <w:r w:rsidRPr="00AA556D">
        <w:rPr>
          <w:rStyle w:val="normaltextrun"/>
          <w:rFonts w:cs="Arial"/>
          <w:szCs w:val="20"/>
        </w:rPr>
        <w:t xml:space="preserve"> typical breakdown of workshop session timing to optimize learning effectiveness</w:t>
      </w:r>
      <w:r w:rsidR="00713B06" w:rsidRPr="00AA556D">
        <w:rPr>
          <w:rStyle w:val="normaltextrun"/>
          <w:rFonts w:cs="Arial"/>
          <w:szCs w:val="20"/>
        </w:rPr>
        <w:t xml:space="preserve">. </w:t>
      </w:r>
    </w:p>
    <w:p w14:paraId="3F0B76F2" w14:textId="2FC951D0" w:rsidR="60F304EB" w:rsidRPr="00B0364D" w:rsidRDefault="32321D37" w:rsidP="00575209">
      <w:pPr>
        <w:pStyle w:val="PATHheading3"/>
        <w:rPr>
          <w:rStyle w:val="eop"/>
          <w:rFonts w:ascii="Times New Roman" w:hAnsi="Times New Roman" w:cs="Times New Roman"/>
          <w:b w:val="0"/>
          <w:sz w:val="24"/>
          <w:szCs w:val="24"/>
        </w:rPr>
      </w:pPr>
      <w:bookmarkStart w:id="103" w:name="_Toc207175837"/>
      <w:bookmarkStart w:id="104" w:name="_Toc1162435683"/>
      <w:r w:rsidRPr="32321D37">
        <w:rPr>
          <w:rStyle w:val="normaltextrun"/>
        </w:rPr>
        <w:t>Time breakdown for content, discussion, and review</w:t>
      </w:r>
      <w:bookmarkEnd w:id="103"/>
      <w:bookmarkEnd w:id="104"/>
    </w:p>
    <w:p w14:paraId="6E7970D2" w14:textId="4BD9EAC9" w:rsidR="00713B06" w:rsidRPr="00B0364D" w:rsidRDefault="68C8CA65" w:rsidP="00B0364D">
      <w:pPr>
        <w:pStyle w:val="PATHbodytext"/>
      </w:pPr>
      <w:r w:rsidRPr="00B0364D">
        <w:t xml:space="preserve">In general, </w:t>
      </w:r>
      <w:r w:rsidR="00A348B4">
        <w:t>learners</w:t>
      </w:r>
      <w:r w:rsidRPr="00B0364D">
        <w:t xml:space="preserve"> can only absorb new information for up to 20 minutes. After that</w:t>
      </w:r>
      <w:r w:rsidR="00DD0ABC">
        <w:t>,</w:t>
      </w:r>
      <w:r w:rsidRPr="00B0364D">
        <w:t xml:space="preserve"> optimal learning </w:t>
      </w:r>
      <w:r w:rsidR="00BB5D8A">
        <w:t>requires</w:t>
      </w:r>
      <w:r w:rsidRPr="00B0364D">
        <w:t xml:space="preserve"> approximately 30 minutes of participation and </w:t>
      </w:r>
      <w:r w:rsidR="00BB5D8A">
        <w:t>10</w:t>
      </w:r>
      <w:r w:rsidRPr="00B0364D">
        <w:t xml:space="preserve"> minutes of review. Presentations longer than 20 minutes </w:t>
      </w:r>
      <w:r w:rsidR="00160558">
        <w:t>should</w:t>
      </w:r>
      <w:r w:rsidRPr="00B0364D">
        <w:t xml:space="preserve"> include participation and review</w:t>
      </w:r>
      <w:r w:rsidR="00160558">
        <w:t>,</w:t>
      </w:r>
      <w:r w:rsidRPr="00B0364D">
        <w:t xml:space="preserve"> or </w:t>
      </w:r>
      <w:r w:rsidR="00BA363A">
        <w:t>the content risks being ignored.</w:t>
      </w:r>
    </w:p>
    <w:p w14:paraId="3B9CACE8" w14:textId="77777777" w:rsidR="00C80739" w:rsidRDefault="60F304EB" w:rsidP="00575209">
      <w:pPr>
        <w:keepNext/>
        <w:spacing w:after="120" w:line="288" w:lineRule="auto"/>
        <w:jc w:val="center"/>
      </w:pPr>
      <w:r>
        <w:rPr>
          <w:noProof/>
        </w:rPr>
        <w:drawing>
          <wp:inline distT="0" distB="0" distL="0" distR="0" wp14:anchorId="5AEEB7BC" wp14:editId="246A4931">
            <wp:extent cx="2544024" cy="2274203"/>
            <wp:effectExtent l="0" t="0" r="0" b="0"/>
            <wp:docPr id="18488449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558145" cy="2286826"/>
                    </a:xfrm>
                    <a:prstGeom prst="rect">
                      <a:avLst/>
                    </a:prstGeom>
                  </pic:spPr>
                </pic:pic>
              </a:graphicData>
            </a:graphic>
          </wp:inline>
        </w:drawing>
      </w:r>
    </w:p>
    <w:p w14:paraId="5B772973" w14:textId="71D5EBE6" w:rsidR="60F304EB" w:rsidRDefault="00C80739" w:rsidP="00575209">
      <w:pPr>
        <w:pStyle w:val="PATHphotocaption"/>
        <w:jc w:val="center"/>
      </w:pPr>
      <w:bookmarkStart w:id="105" w:name="_Toc209105456"/>
      <w:r>
        <w:t xml:space="preserve">Diagram </w:t>
      </w:r>
      <w:r>
        <w:fldChar w:fldCharType="begin"/>
      </w:r>
      <w:r>
        <w:instrText>SEQ Diagram \* ARABIC</w:instrText>
      </w:r>
      <w:r>
        <w:fldChar w:fldCharType="separate"/>
      </w:r>
      <w:r>
        <w:rPr>
          <w:noProof/>
        </w:rPr>
        <w:t>10</w:t>
      </w:r>
      <w:r>
        <w:fldChar w:fldCharType="end"/>
      </w:r>
      <w:r>
        <w:t xml:space="preserve">. </w:t>
      </w:r>
      <w:r w:rsidRPr="00FC5C2D">
        <w:t xml:space="preserve">Preferred </w:t>
      </w:r>
      <w:r>
        <w:t>t</w:t>
      </w:r>
      <w:r w:rsidRPr="00FC5C2D">
        <w:t xml:space="preserve">ime </w:t>
      </w:r>
      <w:r>
        <w:t>m</w:t>
      </w:r>
      <w:r w:rsidRPr="00FC5C2D">
        <w:t xml:space="preserve">anagement </w:t>
      </w:r>
      <w:r>
        <w:t>b</w:t>
      </w:r>
      <w:r w:rsidRPr="00FC5C2D">
        <w:t>reakdown</w:t>
      </w:r>
      <w:bookmarkEnd w:id="105"/>
    </w:p>
    <w:p w14:paraId="0C60315E" w14:textId="6AC5D56E" w:rsidR="00FF2D12" w:rsidRPr="00AA556D" w:rsidRDefault="00AA556D" w:rsidP="00575209">
      <w:pPr>
        <w:pStyle w:val="PATHbodytext"/>
      </w:pPr>
      <w:r>
        <w:t xml:space="preserve">Considering the </w:t>
      </w:r>
      <w:r w:rsidR="001B6631">
        <w:t>recommendation</w:t>
      </w:r>
      <w:r w:rsidR="00713B06" w:rsidRPr="00AA556D">
        <w:t xml:space="preserve"> to limit session</w:t>
      </w:r>
      <w:r>
        <w:t xml:space="preserve"> totals</w:t>
      </w:r>
      <w:r w:rsidR="00713B06" w:rsidRPr="00AA556D">
        <w:t xml:space="preserve"> to six hours</w:t>
      </w:r>
      <w:r w:rsidR="00947480">
        <w:t xml:space="preserve"> in one day</w:t>
      </w:r>
      <w:r>
        <w:t>,</w:t>
      </w:r>
      <w:r w:rsidR="00713B06" w:rsidRPr="00AA556D">
        <w:t xml:space="preserve"> </w:t>
      </w:r>
      <w:r w:rsidR="000C1E53">
        <w:t xml:space="preserve">facilitators </w:t>
      </w:r>
      <w:r w:rsidR="00A47D9D">
        <w:t>should introduce no more than</w:t>
      </w:r>
      <w:r w:rsidR="00713B06" w:rsidRPr="00AA556D">
        <w:t xml:space="preserve"> 120 minutes of new content</w:t>
      </w:r>
      <w:r w:rsidR="00820204">
        <w:t xml:space="preserve"> in a full training day</w:t>
      </w:r>
      <w:r w:rsidR="00713B06" w:rsidRPr="00AA556D">
        <w:t xml:space="preserve">. This is why it is important to </w:t>
      </w:r>
      <w:r w:rsidRPr="00AA556D">
        <w:t>prioritize</w:t>
      </w:r>
      <w:r w:rsidR="00713B06" w:rsidRPr="00AA556D">
        <w:t xml:space="preserve"> content </w:t>
      </w:r>
      <w:r w:rsidR="00C85ECE">
        <w:t>into</w:t>
      </w:r>
      <w:r w:rsidR="00713B06" w:rsidRPr="00AA556D">
        <w:t xml:space="preserve"> </w:t>
      </w:r>
      <w:r w:rsidR="00A55F3B">
        <w:t>“</w:t>
      </w:r>
      <w:r w:rsidR="00713B06" w:rsidRPr="00AA556D">
        <w:t>must know,</w:t>
      </w:r>
      <w:r w:rsidR="00A55F3B">
        <w:t>”</w:t>
      </w:r>
      <w:r w:rsidR="00713B06" w:rsidRPr="00AA556D">
        <w:t xml:space="preserve"> </w:t>
      </w:r>
      <w:r w:rsidR="00A55F3B">
        <w:t>“</w:t>
      </w:r>
      <w:r w:rsidR="00713B06" w:rsidRPr="00AA556D">
        <w:t>should know</w:t>
      </w:r>
      <w:r w:rsidR="00A55F3B">
        <w:t>,”</w:t>
      </w:r>
      <w:r w:rsidR="00713B06" w:rsidRPr="00AA556D">
        <w:t xml:space="preserve"> and </w:t>
      </w:r>
      <w:r w:rsidR="00A55F3B">
        <w:t>“</w:t>
      </w:r>
      <w:r w:rsidR="00713B06" w:rsidRPr="00AA556D">
        <w:t>could know,</w:t>
      </w:r>
      <w:r w:rsidR="00A55F3B">
        <w:t>”</w:t>
      </w:r>
      <w:r w:rsidR="00713B06" w:rsidRPr="00AA556D">
        <w:t xml:space="preserve"> so that key lessons are covered </w:t>
      </w:r>
      <w:r w:rsidR="0022368D">
        <w:t>within the</w:t>
      </w:r>
      <w:r w:rsidR="00713B06" w:rsidRPr="00AA556D">
        <w:t xml:space="preserve"> available “content time</w:t>
      </w:r>
      <w:r>
        <w:t>.</w:t>
      </w:r>
      <w:r w:rsidR="00713B06" w:rsidRPr="00AA556D">
        <w:t>”</w:t>
      </w:r>
    </w:p>
    <w:p w14:paraId="684031F6" w14:textId="1F0B53BE" w:rsidR="00713B06" w:rsidRPr="00B0364D" w:rsidRDefault="32321D37" w:rsidP="32321D37">
      <w:pPr>
        <w:pStyle w:val="PATHheading3"/>
        <w:rPr>
          <w:rStyle w:val="eop"/>
          <w:b w:val="0"/>
          <w:sz w:val="20"/>
          <w:szCs w:val="20"/>
        </w:rPr>
      </w:pPr>
      <w:bookmarkStart w:id="106" w:name="_Toc207175838"/>
      <w:bookmarkStart w:id="107" w:name="_Toc1524194094"/>
      <w:r w:rsidRPr="32321D37">
        <w:rPr>
          <w:rStyle w:val="normaltextrun"/>
        </w:rPr>
        <w:t xml:space="preserve">In-person: </w:t>
      </w:r>
      <w:r>
        <w:t>Room setup, breakout rooms,</w:t>
      </w:r>
      <w:r w:rsidRPr="32321D37">
        <w:rPr>
          <w:rStyle w:val="normaltextrun"/>
        </w:rPr>
        <w:t xml:space="preserve"> and group dynamics</w:t>
      </w:r>
      <w:bookmarkEnd w:id="106"/>
      <w:bookmarkEnd w:id="107"/>
    </w:p>
    <w:p w14:paraId="6B6AB51C" w14:textId="644DE49F" w:rsidR="37436217" w:rsidRPr="00B0364D" w:rsidRDefault="52333422" w:rsidP="00B0364D">
      <w:pPr>
        <w:pStyle w:val="PATHbodytext"/>
      </w:pPr>
      <w:r w:rsidRPr="00B0364D">
        <w:t>Having a safe, secure</w:t>
      </w:r>
      <w:r w:rsidR="00DF5B86">
        <w:t>,</w:t>
      </w:r>
      <w:r w:rsidRPr="00B0364D">
        <w:t xml:space="preserve"> and </w:t>
      </w:r>
      <w:r w:rsidR="00DF5B86">
        <w:t>quiet</w:t>
      </w:r>
      <w:r w:rsidRPr="00B0364D">
        <w:t xml:space="preserve"> place with sufficient space for participants is key to running a successful in-person training. This section offers tips to ensure that rooms </w:t>
      </w:r>
      <w:r w:rsidR="00A872EB">
        <w:t>are</w:t>
      </w:r>
      <w:r w:rsidRPr="00B0364D">
        <w:t xml:space="preserve"> set up </w:t>
      </w:r>
      <w:r w:rsidR="00C6601B">
        <w:t>correctly</w:t>
      </w:r>
      <w:r w:rsidR="00D219EC">
        <w:t xml:space="preserve"> and on time, and that the</w:t>
      </w:r>
      <w:r w:rsidR="00E01AB9">
        <w:t xml:space="preserve"> audience can be managed effectively in the physical space.</w:t>
      </w:r>
    </w:p>
    <w:p w14:paraId="0D55FECB" w14:textId="1B489CA7" w:rsidR="00F868CC" w:rsidRPr="00B0364D" w:rsidRDefault="538706D1" w:rsidP="00575209">
      <w:pPr>
        <w:pStyle w:val="PATHheading4"/>
      </w:pPr>
      <w:bookmarkStart w:id="108" w:name="_Toc207175839"/>
      <w:r w:rsidRPr="00B0364D">
        <w:t>Main venue setup tips</w:t>
      </w:r>
      <w:bookmarkEnd w:id="108"/>
    </w:p>
    <w:p w14:paraId="6D51E922" w14:textId="2C52E460" w:rsidR="46B5A3D8" w:rsidRDefault="3EAC98D0" w:rsidP="00575209">
      <w:pPr>
        <w:pStyle w:val="PATHbodytext-bullet1"/>
      </w:pPr>
      <w:r>
        <w:t>Where possible</w:t>
      </w:r>
      <w:r w:rsidR="000927EE">
        <w:t>,</w:t>
      </w:r>
      <w:r>
        <w:t xml:space="preserve"> </w:t>
      </w:r>
      <w:r w:rsidR="004862AE">
        <w:t>view</w:t>
      </w:r>
      <w:r>
        <w:t xml:space="preserve"> the room and breakout rooms before the workshop </w:t>
      </w:r>
      <w:r w:rsidR="004862AE">
        <w:t>to</w:t>
      </w:r>
      <w:r>
        <w:t xml:space="preserve"> plan </w:t>
      </w:r>
      <w:r w:rsidR="004862AE">
        <w:t>placement.</w:t>
      </w:r>
    </w:p>
    <w:p w14:paraId="4E26D0E2" w14:textId="163C3DBF" w:rsidR="46B5A3D8" w:rsidRDefault="3EAC98D0" w:rsidP="00575209">
      <w:pPr>
        <w:pStyle w:val="PATHbodytext-bullet1"/>
      </w:pPr>
      <w:r>
        <w:t xml:space="preserve">Arrive at the venue early and ensure that </w:t>
      </w:r>
      <w:r w:rsidR="008938BA">
        <w:t>the</w:t>
      </w:r>
      <w:r>
        <w:t xml:space="preserve"> room is set up before participants arrive</w:t>
      </w:r>
      <w:r w:rsidR="008938BA">
        <w:t>.</w:t>
      </w:r>
    </w:p>
    <w:p w14:paraId="79ECA225" w14:textId="0FAE5390" w:rsidR="46B5A3D8" w:rsidRDefault="3EAC98D0" w:rsidP="00575209">
      <w:pPr>
        <w:pStyle w:val="PATHbodytext-bullet1"/>
      </w:pPr>
      <w:r>
        <w:t xml:space="preserve">Keep the layout of </w:t>
      </w:r>
      <w:r w:rsidR="00C27E84">
        <w:t>the</w:t>
      </w:r>
      <w:r>
        <w:t xml:space="preserve"> room simple and </w:t>
      </w:r>
      <w:r w:rsidR="00C27E84">
        <w:t>ensure that</w:t>
      </w:r>
      <w:r>
        <w:t xml:space="preserve"> all participants can see </w:t>
      </w:r>
      <w:r w:rsidR="001548B6">
        <w:t xml:space="preserve">the </w:t>
      </w:r>
      <w:r>
        <w:t>presentation screens and other visuals</w:t>
      </w:r>
      <w:r w:rsidR="00C27E84">
        <w:t>.</w:t>
      </w:r>
    </w:p>
    <w:p w14:paraId="5F88A4B7" w14:textId="2DC8759C" w:rsidR="46B5A3D8" w:rsidRDefault="007077D0" w:rsidP="00575209">
      <w:pPr>
        <w:pStyle w:val="PATHbodytext-bullet1"/>
      </w:pPr>
      <w:r>
        <w:t>Ensure</w:t>
      </w:r>
      <w:r w:rsidR="3EAC98D0">
        <w:t xml:space="preserve"> the layout allow</w:t>
      </w:r>
      <w:r>
        <w:t>s</w:t>
      </w:r>
      <w:r w:rsidR="3EAC98D0">
        <w:t xml:space="preserve"> space for participants to move during and between sessions</w:t>
      </w:r>
      <w:r>
        <w:t>.</w:t>
      </w:r>
    </w:p>
    <w:p w14:paraId="22489673" w14:textId="45BC4807" w:rsidR="60F304EB" w:rsidRDefault="00035CA7" w:rsidP="00575209">
      <w:pPr>
        <w:pStyle w:val="PATHbodytext-bullet1"/>
      </w:pPr>
      <w:r>
        <w:t>T</w:t>
      </w:r>
      <w:r w:rsidR="3EAC98D0">
        <w:t xml:space="preserve">est audiovisual equipment on the computer </w:t>
      </w:r>
      <w:r>
        <w:t>designated</w:t>
      </w:r>
      <w:r w:rsidR="3EAC98D0">
        <w:t xml:space="preserve"> for </w:t>
      </w:r>
      <w:proofErr w:type="gramStart"/>
      <w:r w:rsidR="3EAC98D0">
        <w:t>presentations</w:t>
      </w:r>
      <w:r w:rsidR="00F95EB7">
        <w:t>,</w:t>
      </w:r>
      <w:r w:rsidR="3EAC98D0">
        <w:t xml:space="preserve"> and</w:t>
      </w:r>
      <w:proofErr w:type="gramEnd"/>
      <w:r w:rsidR="3EAC98D0">
        <w:t xml:space="preserve"> </w:t>
      </w:r>
      <w:r w:rsidR="00F95EB7">
        <w:t>ensure support staff</w:t>
      </w:r>
      <w:r w:rsidR="00074BE7">
        <w:t xml:space="preserve"> are available in case issues arise.</w:t>
      </w:r>
    </w:p>
    <w:p w14:paraId="10A134DE" w14:textId="4A5C3322" w:rsidR="60F304EB" w:rsidRDefault="3EAC98D0" w:rsidP="00575209">
      <w:pPr>
        <w:pStyle w:val="PATHbodytext-bullet2"/>
      </w:pPr>
      <w:r>
        <w:lastRenderedPageBreak/>
        <w:t>Ideally</w:t>
      </w:r>
      <w:r w:rsidR="007B7572">
        <w:t>, use</w:t>
      </w:r>
      <w:r>
        <w:t xml:space="preserve"> a dedicated machine for presentation</w:t>
      </w:r>
      <w:r w:rsidR="007B7572">
        <w:t>s</w:t>
      </w:r>
      <w:r>
        <w:t xml:space="preserve"> during</w:t>
      </w:r>
      <w:r w:rsidR="007B7572">
        <w:t xml:space="preserve"> the</w:t>
      </w:r>
      <w:r>
        <w:t xml:space="preserve"> workshop. This </w:t>
      </w:r>
      <w:r w:rsidR="007B7572">
        <w:t>reduces</w:t>
      </w:r>
      <w:r>
        <w:t xml:space="preserve"> the chance of technical issues </w:t>
      </w:r>
      <w:r w:rsidR="000A1DE5">
        <w:t>when switching</w:t>
      </w:r>
      <w:r>
        <w:t xml:space="preserve"> between machines</w:t>
      </w:r>
      <w:r w:rsidR="000A1DE5">
        <w:t xml:space="preserve"> with different</w:t>
      </w:r>
      <w:r>
        <w:t xml:space="preserve"> presentations.</w:t>
      </w:r>
    </w:p>
    <w:p w14:paraId="054400C4" w14:textId="61C8CFC0" w:rsidR="60F304EB" w:rsidRDefault="00FC10F6" w:rsidP="00575209">
      <w:pPr>
        <w:pStyle w:val="PATHbodytext-bullet1"/>
      </w:pPr>
      <w:r>
        <w:t>B</w:t>
      </w:r>
      <w:r w:rsidR="3EAC98D0">
        <w:t xml:space="preserve">ring or request extra plug extensions and adapters for </w:t>
      </w:r>
      <w:r>
        <w:t>computers</w:t>
      </w:r>
      <w:r w:rsidR="3EAC98D0">
        <w:t xml:space="preserve"> and other equipment (projectors, servers, tablets</w:t>
      </w:r>
      <w:r w:rsidR="008A01FE">
        <w:t>, or</w:t>
      </w:r>
      <w:r w:rsidR="3EAC98D0">
        <w:t xml:space="preserve"> other testing devices)</w:t>
      </w:r>
      <w:r w:rsidR="008A01FE">
        <w:t>.</w:t>
      </w:r>
    </w:p>
    <w:p w14:paraId="22F84225" w14:textId="79CA38D7" w:rsidR="60F304EB" w:rsidRDefault="008A01FE" w:rsidP="00575209">
      <w:pPr>
        <w:pStyle w:val="PATHbodytext-bullet1"/>
      </w:pPr>
      <w:r>
        <w:t>H</w:t>
      </w:r>
      <w:r w:rsidR="3EAC98D0">
        <w:t xml:space="preserve">ave flipcharts, pens, and other materials ready before the workshop. Print extra copies </w:t>
      </w:r>
      <w:r w:rsidR="008C689D">
        <w:t>as a precaution.</w:t>
      </w:r>
    </w:p>
    <w:p w14:paraId="00A5426C" w14:textId="03202B34" w:rsidR="278C0847" w:rsidRPr="00B0364D" w:rsidRDefault="538706D1" w:rsidP="00575209">
      <w:pPr>
        <w:pStyle w:val="PATHheading4"/>
      </w:pPr>
      <w:bookmarkStart w:id="109" w:name="_Toc207175840"/>
      <w:r w:rsidRPr="00B0364D">
        <w:t>Additional tips for breakout rooms</w:t>
      </w:r>
      <w:bookmarkEnd w:id="109"/>
    </w:p>
    <w:p w14:paraId="267F7FD0" w14:textId="626A2A3D" w:rsidR="278C0847" w:rsidRDefault="007A025F" w:rsidP="00575209">
      <w:pPr>
        <w:pStyle w:val="PATHbodytext-bullet1"/>
      </w:pPr>
      <w:r>
        <w:t>Ensure</w:t>
      </w:r>
      <w:r w:rsidR="3EAC98D0">
        <w:t xml:space="preserve"> the room size fits the size of </w:t>
      </w:r>
      <w:r w:rsidR="001548B6">
        <w:t xml:space="preserve">the </w:t>
      </w:r>
      <w:r w:rsidR="3EAC98D0">
        <w:t>breakout group</w:t>
      </w:r>
      <w:r w:rsidR="00010763">
        <w:t>.</w:t>
      </w:r>
    </w:p>
    <w:p w14:paraId="4DBCFACF" w14:textId="327FAD26" w:rsidR="278C0847" w:rsidRDefault="3EAC98D0" w:rsidP="00575209">
      <w:pPr>
        <w:pStyle w:val="PATHbodytext-bullet1"/>
      </w:pPr>
      <w:r>
        <w:t xml:space="preserve">Keep breakout rooms close to the main venue to avoid losing time </w:t>
      </w:r>
      <w:r w:rsidR="008D71F3">
        <w:t xml:space="preserve">when </w:t>
      </w:r>
      <w:r>
        <w:t xml:space="preserve">moving between sessions. </w:t>
      </w:r>
    </w:p>
    <w:p w14:paraId="4F9839BB" w14:textId="4EDA8DA7" w:rsidR="278C0847" w:rsidRDefault="00F233BE" w:rsidP="00575209">
      <w:pPr>
        <w:pStyle w:val="PATHbodytext-bullet1"/>
        <w:rPr>
          <w:szCs w:val="20"/>
        </w:rPr>
      </w:pPr>
      <w:r>
        <w:t>Provide</w:t>
      </w:r>
      <w:r w:rsidR="3EAC98D0">
        <w:t xml:space="preserve"> flip charts, scrap paper</w:t>
      </w:r>
      <w:r w:rsidR="00E210D8">
        <w:t>s</w:t>
      </w:r>
      <w:r w:rsidR="3EAC98D0">
        <w:t>, Post-its</w:t>
      </w:r>
      <w:r w:rsidR="00E210D8">
        <w:t>,</w:t>
      </w:r>
      <w:r w:rsidR="3EAC98D0">
        <w:t xml:space="preserve"> pens</w:t>
      </w:r>
      <w:r w:rsidR="00E210D8">
        <w:t>, and other supplies</w:t>
      </w:r>
      <w:r w:rsidR="3EAC98D0">
        <w:t xml:space="preserve"> for participant</w:t>
      </w:r>
      <w:r w:rsidR="00B8700E">
        <w:t>s to</w:t>
      </w:r>
      <w:r w:rsidR="3EAC98D0">
        <w:t xml:space="preserve"> use </w:t>
      </w:r>
      <w:r w:rsidR="00B8700E">
        <w:t>in</w:t>
      </w:r>
      <w:r w:rsidR="3EAC98D0">
        <w:t xml:space="preserve"> note</w:t>
      </w:r>
      <w:r w:rsidR="001548B6">
        <w:t>-</w:t>
      </w:r>
      <w:r w:rsidR="3EAC98D0">
        <w:t>taking and brainstorming</w:t>
      </w:r>
      <w:r w:rsidR="00B8700E">
        <w:t>.</w:t>
      </w:r>
    </w:p>
    <w:p w14:paraId="5ABF7D09" w14:textId="317911B7" w:rsidR="278C0847" w:rsidRDefault="005D1E18" w:rsidP="00575209">
      <w:pPr>
        <w:pStyle w:val="PATHbodytext-bullet1"/>
      </w:pPr>
      <w:r>
        <w:t xml:space="preserve">Apply the same preparation standards used </w:t>
      </w:r>
      <w:r w:rsidR="006F1843">
        <w:t>for the main room.</w:t>
      </w:r>
    </w:p>
    <w:p w14:paraId="47D96985" w14:textId="239986B4" w:rsidR="46B5A3D8" w:rsidRPr="0002229B" w:rsidRDefault="538706D1" w:rsidP="00575209">
      <w:pPr>
        <w:pStyle w:val="PATHheading4"/>
      </w:pPr>
      <w:bookmarkStart w:id="110" w:name="_Toc207175841"/>
      <w:r w:rsidRPr="0002229B">
        <w:t>Group dynamics</w:t>
      </w:r>
      <w:bookmarkEnd w:id="110"/>
    </w:p>
    <w:p w14:paraId="3D7B6237" w14:textId="5C602311" w:rsidR="60F304EB" w:rsidRPr="00B0364D" w:rsidRDefault="3EAC98D0" w:rsidP="00B0364D">
      <w:pPr>
        <w:pStyle w:val="PATHbodytext"/>
      </w:pPr>
      <w:r w:rsidRPr="00B0364D">
        <w:t xml:space="preserve">Knowing </w:t>
      </w:r>
      <w:r w:rsidR="00730F65">
        <w:t>the</w:t>
      </w:r>
      <w:r w:rsidRPr="00B0364D">
        <w:t xml:space="preserve"> audience in theory (pre</w:t>
      </w:r>
      <w:r w:rsidR="004234A0">
        <w:t>-</w:t>
      </w:r>
      <w:r w:rsidRPr="00B0364D">
        <w:t xml:space="preserve">training) is important, but individual personalities can </w:t>
      </w:r>
      <w:r w:rsidR="00667FC5">
        <w:t xml:space="preserve">significantly </w:t>
      </w:r>
      <w:r w:rsidRPr="00B0364D">
        <w:t xml:space="preserve">impact group dynamics. </w:t>
      </w:r>
      <w:r w:rsidR="000D623D">
        <w:t xml:space="preserve">Facilitators are </w:t>
      </w:r>
      <w:r w:rsidR="00912F6A">
        <w:t>responsible for navigating</w:t>
      </w:r>
      <w:r w:rsidRPr="00B0364D">
        <w:t xml:space="preserve"> group dynamics and </w:t>
      </w:r>
      <w:r w:rsidR="00912F6A">
        <w:t>ensuring</w:t>
      </w:r>
      <w:r w:rsidRPr="00B0364D">
        <w:t xml:space="preserve"> that everyone benefits from and </w:t>
      </w:r>
      <w:r w:rsidR="00D5368E">
        <w:t>engages in</w:t>
      </w:r>
      <w:r w:rsidRPr="00B0364D">
        <w:t xml:space="preserve"> the training. </w:t>
      </w:r>
    </w:p>
    <w:p w14:paraId="79655173" w14:textId="4E04322B" w:rsidR="60F304EB" w:rsidRPr="00B0364D" w:rsidRDefault="3EAC98D0" w:rsidP="00B0364D">
      <w:pPr>
        <w:pStyle w:val="PATHbodytext"/>
      </w:pPr>
      <w:r w:rsidRPr="00B0364D">
        <w:t xml:space="preserve">This begins with </w:t>
      </w:r>
      <w:r w:rsidR="00F06AF2">
        <w:t>making</w:t>
      </w:r>
      <w:r w:rsidRPr="00B0364D">
        <w:t xml:space="preserve"> a rapid assessment during the opening remarks and icebreaker </w:t>
      </w:r>
      <w:r w:rsidR="00626224">
        <w:t>to identify</w:t>
      </w:r>
      <w:r w:rsidRPr="00B0364D">
        <w:t xml:space="preserve"> who is “active,” “loud,” “not engaged</w:t>
      </w:r>
      <w:r w:rsidR="00626224">
        <w:t>,</w:t>
      </w:r>
      <w:r w:rsidRPr="00B0364D">
        <w:t>”</w:t>
      </w:r>
      <w:r w:rsidR="00626224">
        <w:t xml:space="preserve"> and</w:t>
      </w:r>
      <w:r w:rsidRPr="00B0364D">
        <w:t xml:space="preserve"> “quiet.” Reevaluate this assessment at lunchtime and</w:t>
      </w:r>
      <w:r w:rsidR="00C62AAD">
        <w:t xml:space="preserve"> at</w:t>
      </w:r>
      <w:r w:rsidRPr="00B0364D">
        <w:t xml:space="preserve"> the end of the day</w:t>
      </w:r>
      <w:r w:rsidR="00FE5FD2">
        <w:t>,</w:t>
      </w:r>
      <w:r w:rsidRPr="00B0364D">
        <w:t xml:space="preserve"> as participants</w:t>
      </w:r>
      <w:r w:rsidR="00FE5FD2">
        <w:t>’</w:t>
      </w:r>
      <w:r w:rsidRPr="00B0364D">
        <w:t xml:space="preserve"> levels of activity, noise</w:t>
      </w:r>
      <w:r w:rsidR="00FE5FD2">
        <w:t>,</w:t>
      </w:r>
      <w:r w:rsidRPr="00B0364D">
        <w:t xml:space="preserve"> and engagement will vary as they become more comfortable in the training space. </w:t>
      </w:r>
    </w:p>
    <w:p w14:paraId="2EC6E177" w14:textId="105A292B" w:rsidR="278C0847" w:rsidRPr="00B0364D" w:rsidRDefault="3EAC98D0" w:rsidP="00B0364D">
      <w:pPr>
        <w:pStyle w:val="PATHbodytext"/>
      </w:pPr>
      <w:r w:rsidRPr="00B0364D">
        <w:t xml:space="preserve">Signs to look out </w:t>
      </w:r>
      <w:proofErr w:type="gramStart"/>
      <w:r w:rsidRPr="00B0364D">
        <w:t>for that</w:t>
      </w:r>
      <w:proofErr w:type="gramEnd"/>
      <w:r w:rsidRPr="00B0364D">
        <w:t xml:space="preserve"> can negatively </w:t>
      </w:r>
      <w:r w:rsidR="00C816A2">
        <w:t>affect</w:t>
      </w:r>
      <w:r w:rsidRPr="00B0364D">
        <w:t xml:space="preserve"> group dynamics</w:t>
      </w:r>
      <w:r w:rsidR="00CB1FB9">
        <w:t>, along with</w:t>
      </w:r>
      <w:r w:rsidRPr="00B0364D">
        <w:t xml:space="preserve"> tips on how to </w:t>
      </w:r>
      <w:r w:rsidR="00CB1FB9">
        <w:t>address</w:t>
      </w:r>
      <w:r w:rsidRPr="00B0364D">
        <w:t xml:space="preserve"> them:</w:t>
      </w:r>
    </w:p>
    <w:p w14:paraId="1B6714E2" w14:textId="039628B8" w:rsidR="278C0847" w:rsidRDefault="3EAC98D0" w:rsidP="00575209">
      <w:pPr>
        <w:pStyle w:val="PATHbodytext-bullet1"/>
      </w:pPr>
      <w:r>
        <w:t>Group hierarchy</w:t>
      </w:r>
      <w:r w:rsidR="007C5215">
        <w:t>:</w:t>
      </w:r>
      <w:r>
        <w:t xml:space="preserve"> </w:t>
      </w:r>
      <w:r w:rsidR="00E72AFB">
        <w:t>In</w:t>
      </w:r>
      <w:r>
        <w:t xml:space="preserve"> medical and political settings</w:t>
      </w:r>
      <w:r w:rsidR="00E72AFB">
        <w:t>,</w:t>
      </w:r>
      <w:r>
        <w:t xml:space="preserve"> hierarchies </w:t>
      </w:r>
      <w:r w:rsidR="003503B0">
        <w:t>within a</w:t>
      </w:r>
      <w:r>
        <w:t xml:space="preserve"> group can negatively impact open discussions. </w:t>
      </w:r>
      <w:r w:rsidR="00141B1A">
        <w:t>Clarifying</w:t>
      </w:r>
      <w:r>
        <w:t xml:space="preserve"> the value of </w:t>
      </w:r>
      <w:r w:rsidR="00141B1A">
        <w:t>each participant’s</w:t>
      </w:r>
      <w:r>
        <w:t xml:space="preserve"> contribution (why they’re there) and creating safe spaces </w:t>
      </w:r>
      <w:r w:rsidR="000D5AB1">
        <w:t>for speaking are</w:t>
      </w:r>
      <w:r>
        <w:t xml:space="preserve"> important</w:t>
      </w:r>
      <w:r w:rsidR="000D5AB1">
        <w:t xml:space="preserve"> responsibilities </w:t>
      </w:r>
      <w:r w:rsidR="0045769A">
        <w:t>of the facilitator.</w:t>
      </w:r>
    </w:p>
    <w:p w14:paraId="73FBC0BE" w14:textId="6AA5E72C" w:rsidR="278C0847" w:rsidRDefault="3EAC98D0" w:rsidP="00575209">
      <w:pPr>
        <w:pStyle w:val="PATHbodytext-bullet1"/>
      </w:pPr>
      <w:r>
        <w:t>Modulating participant engagement</w:t>
      </w:r>
      <w:r w:rsidR="00C319D1">
        <w:t>:</w:t>
      </w:r>
      <w:r>
        <w:t xml:space="preserve"> </w:t>
      </w:r>
      <w:r w:rsidR="00BA0284">
        <w:t>Managing</w:t>
      </w:r>
      <w:r>
        <w:t xml:space="preserve"> loud participants </w:t>
      </w:r>
      <w:r w:rsidR="00BA0284">
        <w:t>while encouraging</w:t>
      </w:r>
      <w:r w:rsidR="00BC7086">
        <w:t xml:space="preserve"> quieter ones can be challenging.</w:t>
      </w:r>
      <w:r>
        <w:t xml:space="preserve"> </w:t>
      </w:r>
      <w:r w:rsidR="00BC7086">
        <w:t>Providing different</w:t>
      </w:r>
      <w:r>
        <w:t xml:space="preserve"> ways to share input</w:t>
      </w:r>
      <w:r w:rsidR="00BC7086">
        <w:rPr>
          <w:rFonts w:cs="Arial"/>
        </w:rPr>
        <w:t>—</w:t>
      </w:r>
      <w:r>
        <w:t>written, verbal,</w:t>
      </w:r>
      <w:r w:rsidR="00253E8E">
        <w:t xml:space="preserve"> or in</w:t>
      </w:r>
      <w:r>
        <w:t xml:space="preserve"> small groups</w:t>
      </w:r>
      <w:r w:rsidR="00253E8E">
        <w:rPr>
          <w:rFonts w:cs="Arial"/>
        </w:rPr>
        <w:t>—</w:t>
      </w:r>
      <w:r>
        <w:t xml:space="preserve">can help </w:t>
      </w:r>
      <w:r w:rsidR="00253E8E">
        <w:t xml:space="preserve">balance </w:t>
      </w:r>
      <w:r w:rsidR="002E4187">
        <w:t>participation.</w:t>
      </w:r>
    </w:p>
    <w:p w14:paraId="6FF7202B" w14:textId="00C4178E" w:rsidR="278C0847" w:rsidRDefault="3EAC98D0" w:rsidP="00575209">
      <w:pPr>
        <w:pStyle w:val="PATHbodytext-bullet1"/>
        <w:rPr>
          <w:rStyle w:val="normaltextrun"/>
        </w:rPr>
      </w:pPr>
      <w:r>
        <w:t>Drops in audience energy</w:t>
      </w:r>
      <w:r w:rsidR="00D71389">
        <w:t>:</w:t>
      </w:r>
      <w:r>
        <w:t xml:space="preserve"> </w:t>
      </w:r>
      <w:r w:rsidR="00D71389">
        <w:t>A</w:t>
      </w:r>
      <w:r>
        <w:t>ll audience</w:t>
      </w:r>
      <w:r w:rsidR="00D71389">
        <w:t xml:space="preserve">s experience </w:t>
      </w:r>
      <w:r w:rsidR="008B026D">
        <w:t>energy drops</w:t>
      </w:r>
      <w:r>
        <w:t xml:space="preserve"> at some point. Some </w:t>
      </w:r>
      <w:r w:rsidR="008B026D">
        <w:t>can be anticipated,</w:t>
      </w:r>
      <w:r w:rsidR="00B53A9D">
        <w:t xml:space="preserve"> such as</w:t>
      </w:r>
      <w:r>
        <w:t xml:space="preserve"> the after-lunch slump</w:t>
      </w:r>
      <w:r w:rsidR="00B53A9D">
        <w:t>,</w:t>
      </w:r>
      <w:r>
        <w:t xml:space="preserve"> which </w:t>
      </w:r>
      <w:r w:rsidR="00B53A9D">
        <w:t>facilitators</w:t>
      </w:r>
      <w:r>
        <w:t xml:space="preserve"> can </w:t>
      </w:r>
      <w:r w:rsidR="00247E77">
        <w:t>plan</w:t>
      </w:r>
      <w:r>
        <w:t xml:space="preserve"> sessions around</w:t>
      </w:r>
      <w:r w:rsidR="00247E77">
        <w:t>.</w:t>
      </w:r>
      <w:r>
        <w:t xml:space="preserve"> </w:t>
      </w:r>
      <w:r w:rsidR="00F1752C">
        <w:t>Others occur when participants</w:t>
      </w:r>
      <w:r>
        <w:t xml:space="preserve"> lose interest or </w:t>
      </w:r>
      <w:r w:rsidR="00F1752C">
        <w:t>become</w:t>
      </w:r>
      <w:r>
        <w:t xml:space="preserve"> tired. </w:t>
      </w:r>
      <w:r w:rsidR="00A76D41">
        <w:t xml:space="preserve">Recognizing when attention has </w:t>
      </w:r>
      <w:r w:rsidR="00D55045">
        <w:t>dropped and re-engaging participants</w:t>
      </w:r>
      <w:r>
        <w:t xml:space="preserve"> through pop quizzes</w:t>
      </w:r>
      <w:r w:rsidR="00A01813">
        <w:t>,</w:t>
      </w:r>
      <w:r>
        <w:t xml:space="preserve"> fun ice breakers</w:t>
      </w:r>
      <w:r w:rsidR="00A01813">
        <w:t>,</w:t>
      </w:r>
      <w:r>
        <w:t xml:space="preserve"> or </w:t>
      </w:r>
      <w:r w:rsidR="00A01813">
        <w:t>movement activities</w:t>
      </w:r>
      <w:r w:rsidR="001C33C4">
        <w:t xml:space="preserve"> is an essential facilitation skill.</w:t>
      </w:r>
      <w:r>
        <w:t xml:space="preserve">  </w:t>
      </w:r>
    </w:p>
    <w:p w14:paraId="380509BC" w14:textId="42514CFF" w:rsidR="00232295" w:rsidRDefault="3EAC98D0" w:rsidP="00575209">
      <w:pPr>
        <w:pStyle w:val="PATHbodytext-bullet1"/>
        <w:sectPr w:rsidR="00232295" w:rsidSect="002F7D14">
          <w:endnotePr>
            <w:numFmt w:val="decimal"/>
          </w:endnotePr>
          <w:pgSz w:w="11900" w:h="16820"/>
          <w:pgMar w:top="1440" w:right="1440" w:bottom="1440" w:left="1440" w:header="720" w:footer="720" w:gutter="0"/>
          <w:cols w:space="547"/>
          <w:docGrid w:linePitch="360"/>
        </w:sectPr>
      </w:pPr>
      <w:r>
        <w:t>Difficult questions or critical know-it-alls</w:t>
      </w:r>
      <w:r w:rsidR="005A5E12">
        <w:t>:</w:t>
      </w:r>
      <w:r>
        <w:t xml:space="preserve"> </w:t>
      </w:r>
      <w:r w:rsidR="00332FEE">
        <w:t>There is often at least</w:t>
      </w:r>
      <w:r>
        <w:t xml:space="preserve"> one person in every session who </w:t>
      </w:r>
      <w:r w:rsidR="00332FEE">
        <w:t>believes</w:t>
      </w:r>
      <w:r>
        <w:t xml:space="preserve"> they know better or </w:t>
      </w:r>
      <w:proofErr w:type="gramStart"/>
      <w:r>
        <w:t>poses</w:t>
      </w:r>
      <w:proofErr w:type="gramEnd"/>
      <w:r>
        <w:t xml:space="preserve"> difficult questions about </w:t>
      </w:r>
      <w:r w:rsidR="00332FEE">
        <w:t>the</w:t>
      </w:r>
      <w:r>
        <w:t xml:space="preserve"> content. </w:t>
      </w:r>
      <w:r w:rsidR="00D37BE3">
        <w:t>See section on</w:t>
      </w:r>
      <w:r w:rsidR="008E7EBC">
        <w:t xml:space="preserve"> managing</w:t>
      </w:r>
      <w:r>
        <w:t xml:space="preserve"> difficult questions</w:t>
      </w:r>
      <w:r w:rsidR="00D37BE3">
        <w:t xml:space="preserve"> of this document for further guidance. </w:t>
      </w:r>
    </w:p>
    <w:p w14:paraId="71D2DA13" w14:textId="21D4F6CD" w:rsidR="00F868CC" w:rsidRPr="00C96ABC" w:rsidRDefault="32321D37" w:rsidP="00575209">
      <w:pPr>
        <w:pStyle w:val="PATHheading1"/>
      </w:pPr>
      <w:bookmarkStart w:id="111" w:name="_Toc1900165875"/>
      <w:r w:rsidRPr="32321D37">
        <w:rPr>
          <w:rStyle w:val="normaltextrun"/>
        </w:rPr>
        <w:lastRenderedPageBreak/>
        <w:t>Section 6: Monitoring learning</w:t>
      </w:r>
      <w:bookmarkEnd w:id="111"/>
      <w:r w:rsidRPr="32321D37">
        <w:rPr>
          <w:rStyle w:val="eop"/>
        </w:rPr>
        <w:t> </w:t>
      </w:r>
    </w:p>
    <w:p w14:paraId="7EE8AD2C" w14:textId="77777777" w:rsidR="00EF4A74" w:rsidRPr="00C96ABC" w:rsidRDefault="32321D37" w:rsidP="00575209">
      <w:pPr>
        <w:pStyle w:val="PATHheading2"/>
      </w:pPr>
      <w:bookmarkStart w:id="112" w:name="_Toc1192764982"/>
      <w:bookmarkStart w:id="113" w:name="_Toc207175842"/>
      <w:r>
        <w:t>Purpose</w:t>
      </w:r>
      <w:bookmarkEnd w:id="112"/>
      <w:r>
        <w:t xml:space="preserve"> </w:t>
      </w:r>
    </w:p>
    <w:p w14:paraId="3F487515" w14:textId="138788A2" w:rsidR="00EF4A74" w:rsidRPr="00653460" w:rsidRDefault="00EF4A74" w:rsidP="00575209">
      <w:pPr>
        <w:pStyle w:val="PATHbodytext"/>
      </w:pPr>
      <w:r w:rsidRPr="1EABBC51">
        <w:t xml:space="preserve">The purpose of this section is to </w:t>
      </w:r>
      <w:r w:rsidR="00CC6854">
        <w:t>provide</w:t>
      </w:r>
      <w:r w:rsidRPr="1EABBC51">
        <w:t xml:space="preserve"> facilitators with guidance on </w:t>
      </w:r>
      <w:r>
        <w:t xml:space="preserve">monitoring learning through </w:t>
      </w:r>
      <w:r w:rsidR="00CC6854">
        <w:t xml:space="preserve">the </w:t>
      </w:r>
      <w:r>
        <w:t>use of assessments, evaluations, and reinforcement strategies.</w:t>
      </w:r>
    </w:p>
    <w:p w14:paraId="410511A0" w14:textId="547B3F66" w:rsidR="00F868CC" w:rsidRPr="00C96ABC" w:rsidRDefault="32321D37" w:rsidP="00575209">
      <w:pPr>
        <w:pStyle w:val="PATHheading2"/>
      </w:pPr>
      <w:bookmarkStart w:id="114" w:name="_Toc460499373"/>
      <w:r w:rsidRPr="32321D37">
        <w:rPr>
          <w:rStyle w:val="normaltextrun"/>
        </w:rPr>
        <w:t>Assessment versus evaluation</w:t>
      </w:r>
      <w:bookmarkEnd w:id="113"/>
      <w:bookmarkEnd w:id="114"/>
      <w:r w:rsidRPr="32321D37">
        <w:rPr>
          <w:rStyle w:val="eop"/>
        </w:rPr>
        <w:t> </w:t>
      </w:r>
    </w:p>
    <w:p w14:paraId="7A81F13A" w14:textId="4E59AC35" w:rsidR="00F868CC" w:rsidRPr="00C96ABC" w:rsidRDefault="32321D37" w:rsidP="00575209">
      <w:pPr>
        <w:pStyle w:val="PATHheading3"/>
        <w:rPr>
          <w:rStyle w:val="eop"/>
        </w:rPr>
      </w:pPr>
      <w:bookmarkStart w:id="115" w:name="_Toc207175843"/>
      <w:bookmarkStart w:id="116" w:name="_Toc494437867"/>
      <w:r w:rsidRPr="32321D37">
        <w:rPr>
          <w:rStyle w:val="normaltextrun"/>
        </w:rPr>
        <w:t>Definitions and differences</w:t>
      </w:r>
      <w:bookmarkEnd w:id="115"/>
      <w:bookmarkEnd w:id="116"/>
    </w:p>
    <w:p w14:paraId="5450F323" w14:textId="6628EEC3" w:rsidR="00F868CC" w:rsidRPr="00653460" w:rsidRDefault="68C8CA65" w:rsidP="00344FCC">
      <w:pPr>
        <w:pStyle w:val="PATHbodytext"/>
      </w:pPr>
      <w:r w:rsidRPr="68C8CA65">
        <w:t xml:space="preserve">This section </w:t>
      </w:r>
      <w:r w:rsidR="00D45D18">
        <w:t>explains</w:t>
      </w:r>
      <w:r w:rsidRPr="68C8CA65">
        <w:t xml:space="preserve"> the difference between capacity</w:t>
      </w:r>
      <w:r w:rsidR="00127428">
        <w:t>-</w:t>
      </w:r>
      <w:r w:rsidRPr="68C8CA65">
        <w:t xml:space="preserve">strengthening activity assessments and evaluations. It </w:t>
      </w:r>
      <w:r w:rsidR="000B66BF">
        <w:t>provides</w:t>
      </w:r>
      <w:r w:rsidRPr="68C8CA65">
        <w:t xml:space="preserve"> guidance to facilitators on </w:t>
      </w:r>
      <w:r w:rsidR="000B66BF">
        <w:t>selecting</w:t>
      </w:r>
      <w:r w:rsidRPr="68C8CA65">
        <w:t xml:space="preserve"> which approach</w:t>
      </w:r>
      <w:r w:rsidR="000B66BF">
        <w:t xml:space="preserve"> to use</w:t>
      </w:r>
      <w:r w:rsidRPr="68C8CA65">
        <w:t xml:space="preserve"> and when and how to assess learners and evaluate activities. </w:t>
      </w:r>
      <w:r w:rsidR="00DB6FBF">
        <w:t>It also discusses</w:t>
      </w:r>
      <w:r w:rsidRPr="68C8CA65">
        <w:t xml:space="preserve"> good practices for assessment and evaluation. The section </w:t>
      </w:r>
      <w:r w:rsidR="00E635DA">
        <w:t>concludes</w:t>
      </w:r>
      <w:r w:rsidRPr="68C8CA65">
        <w:t xml:space="preserve"> with </w:t>
      </w:r>
      <w:r w:rsidR="0045452C">
        <w:t>an overview of</w:t>
      </w:r>
      <w:r w:rsidRPr="68C8CA65">
        <w:t xml:space="preserve"> digital tools that can support assessment and evaluation. </w:t>
      </w:r>
    </w:p>
    <w:p w14:paraId="1E007825" w14:textId="100E79CE" w:rsidR="565B18A5" w:rsidRDefault="68C8CA65" w:rsidP="00575209">
      <w:pPr>
        <w:pStyle w:val="PATHbodytext"/>
      </w:pPr>
      <w:r w:rsidRPr="68C8CA65">
        <w:t>For facilitator</w:t>
      </w:r>
      <w:r w:rsidR="0095186F">
        <w:t>s</w:t>
      </w:r>
      <w:r w:rsidRPr="68C8CA65">
        <w:t xml:space="preserve">, understanding the impact of training is critical to establishing success and improving future </w:t>
      </w:r>
      <w:r w:rsidR="0002087C">
        <w:t>sessions.</w:t>
      </w:r>
      <w:r w:rsidRPr="68C8CA65">
        <w:t xml:space="preserve"> There are two primary ways to establish </w:t>
      </w:r>
      <w:r w:rsidR="00216869">
        <w:t xml:space="preserve">the </w:t>
      </w:r>
      <w:r w:rsidRPr="68C8CA65">
        <w:t>impact of training: assessment</w:t>
      </w:r>
      <w:r w:rsidR="00216869">
        <w:t>s</w:t>
      </w:r>
      <w:r w:rsidRPr="68C8CA65">
        <w:t xml:space="preserve"> and evaluations.</w:t>
      </w:r>
    </w:p>
    <w:p w14:paraId="16A2E21A" w14:textId="4F228D3E" w:rsidR="678D5C63" w:rsidRPr="00EE0AF8" w:rsidRDefault="678D5C63" w:rsidP="00575209">
      <w:pPr>
        <w:pStyle w:val="PATHheading4"/>
      </w:pPr>
      <w:r w:rsidRPr="00EE0AF8">
        <w:t>Assessments</w:t>
      </w:r>
    </w:p>
    <w:p w14:paraId="42B8EA65" w14:textId="53AB2521" w:rsidR="565B18A5" w:rsidRDefault="68C8CA65" w:rsidP="00575209">
      <w:pPr>
        <w:pStyle w:val="PATHbodytext"/>
        <w:rPr>
          <w:color w:val="000000" w:themeColor="text1"/>
        </w:rPr>
      </w:pPr>
      <w:r w:rsidRPr="68C8CA65">
        <w:t xml:space="preserve">Assessments are processes </w:t>
      </w:r>
      <w:r w:rsidR="00CF15F0">
        <w:t>for</w:t>
      </w:r>
      <w:r w:rsidRPr="68C8CA65">
        <w:t xml:space="preserve"> measuring a learner’s knowledge, skills, attitudes, or performance before, during, or after a training program to determine what learners already know (pre-assessment) and what they have </w:t>
      </w:r>
      <w:r w:rsidR="00F03693">
        <w:t>learned</w:t>
      </w:r>
      <w:r w:rsidRPr="68C8CA65">
        <w:t xml:space="preserve"> (post-assessment). The purpose of an assessment is to </w:t>
      </w:r>
      <w:r w:rsidR="00A93477">
        <w:t>determine</w:t>
      </w:r>
      <w:r w:rsidRPr="68C8CA65">
        <w:t xml:space="preserve"> the effectiveness of the training and the extent to which learning objectives have been met. Assessments can take many forms</w:t>
      </w:r>
      <w:r w:rsidR="0012700A">
        <w:t>,</w:t>
      </w:r>
      <w:r w:rsidRPr="68C8CA65">
        <w:t xml:space="preserve"> including quizzes, tests, simulations, practical demonstrations</w:t>
      </w:r>
      <w:r w:rsidR="0012700A">
        <w:t>,</w:t>
      </w:r>
      <w:r w:rsidRPr="68C8CA65">
        <w:t xml:space="preserve"> or observations.</w:t>
      </w:r>
    </w:p>
    <w:p w14:paraId="1705BFCC" w14:textId="0805647E" w:rsidR="678D5C63" w:rsidRPr="00EE0AF8" w:rsidRDefault="68C8CA65" w:rsidP="00575209">
      <w:pPr>
        <w:pStyle w:val="PATHheading4"/>
      </w:pPr>
      <w:r w:rsidRPr="00EE0AF8">
        <w:t>Evaluations</w:t>
      </w:r>
    </w:p>
    <w:p w14:paraId="6124AF9B" w14:textId="2FF5F1B1" w:rsidR="678D5C63" w:rsidRDefault="68C8CA65" w:rsidP="00575209">
      <w:pPr>
        <w:pStyle w:val="PATHbodytext"/>
      </w:pPr>
      <w:r w:rsidRPr="68C8CA65">
        <w:t>An evaluation is a systematic process of collecting and analyzing information to determine the effectiveness, efficiency, relevance, and impact of a training program. It can include assessment data to understand effectiveness</w:t>
      </w:r>
      <w:r w:rsidR="00DF7936">
        <w:t>,</w:t>
      </w:r>
      <w:r w:rsidRPr="68C8CA65">
        <w:t xml:space="preserve"> but goes beyond this to capture information about efficiency</w:t>
      </w:r>
      <w:r w:rsidR="00870AAE">
        <w:t>,</w:t>
      </w:r>
      <w:r w:rsidRPr="68C8CA65">
        <w:t xml:space="preserve"> quality of delivery</w:t>
      </w:r>
      <w:r w:rsidR="00347CC9">
        <w:t>,</w:t>
      </w:r>
      <w:r w:rsidRPr="68C8CA65">
        <w:t xml:space="preserve"> and relevance for learners </w:t>
      </w:r>
      <w:r w:rsidR="00347CC9">
        <w:t>and</w:t>
      </w:r>
      <w:r w:rsidRPr="68C8CA65">
        <w:t xml:space="preserve"> participants. All </w:t>
      </w:r>
      <w:proofErr w:type="gramStart"/>
      <w:r w:rsidRPr="68C8CA65">
        <w:t>trainings</w:t>
      </w:r>
      <w:proofErr w:type="gramEnd"/>
      <w:r w:rsidRPr="68C8CA65">
        <w:t xml:space="preserve"> should have an evaluation component. Evaluation data collection is </w:t>
      </w:r>
      <w:r w:rsidR="00DF65B3">
        <w:t>conducted</w:t>
      </w:r>
      <w:r w:rsidRPr="68C8CA65">
        <w:t xml:space="preserve"> in a similar way to assessments</w:t>
      </w:r>
      <w:r w:rsidR="00DF65B3">
        <w:t>,</w:t>
      </w:r>
      <w:r w:rsidRPr="68C8CA65">
        <w:t xml:space="preserve"> using quizzes, surveys, simulations</w:t>
      </w:r>
      <w:r w:rsidR="00DF65B3">
        <w:t>,</w:t>
      </w:r>
      <w:r w:rsidRPr="68C8CA65">
        <w:t xml:space="preserve"> and observations</w:t>
      </w:r>
      <w:r w:rsidR="00DF65B3">
        <w:t>.</w:t>
      </w:r>
      <w:r w:rsidRPr="68C8CA65">
        <w:t xml:space="preserve">  </w:t>
      </w:r>
    </w:p>
    <w:p w14:paraId="472CF1BC" w14:textId="1BE4E435" w:rsidR="4F9DB6CB" w:rsidRPr="001B6631" w:rsidRDefault="00E8197F" w:rsidP="00575209">
      <w:pPr>
        <w:pStyle w:val="PATHbodytext"/>
      </w:pPr>
      <w:r>
        <w:t>T</w:t>
      </w:r>
      <w:r w:rsidR="68C8CA65" w:rsidRPr="68C8CA65">
        <w:t>hese explanations</w:t>
      </w:r>
      <w:r>
        <w:t xml:space="preserve"> show</w:t>
      </w:r>
      <w:r w:rsidR="68C8CA65" w:rsidRPr="68C8CA65">
        <w:t xml:space="preserve"> that an evaluation is broader than an assessment</w:t>
      </w:r>
      <w:r>
        <w:t>.</w:t>
      </w:r>
      <w:r w:rsidR="68C8CA65" w:rsidRPr="68C8CA65">
        <w:t xml:space="preserve"> </w:t>
      </w:r>
      <w:r w:rsidR="00747B87">
        <w:t>To</w:t>
      </w:r>
      <w:r w:rsidR="68C8CA65" w:rsidRPr="68C8CA65">
        <w:t xml:space="preserve"> fully understand the success of </w:t>
      </w:r>
      <w:r w:rsidR="00747B87">
        <w:t>a</w:t>
      </w:r>
      <w:r w:rsidR="68C8CA65" w:rsidRPr="68C8CA65">
        <w:t xml:space="preserve"> training</w:t>
      </w:r>
      <w:r w:rsidR="00747B87">
        <w:t xml:space="preserve"> program,</w:t>
      </w:r>
      <w:r w:rsidR="0082581C">
        <w:t xml:space="preserve"> it is important to include </w:t>
      </w:r>
      <w:r w:rsidR="68C8CA65" w:rsidRPr="68C8CA65">
        <w:t xml:space="preserve">at least some </w:t>
      </w:r>
      <w:r w:rsidR="006C2CCD">
        <w:t>form</w:t>
      </w:r>
      <w:r w:rsidR="68C8CA65" w:rsidRPr="68C8CA65">
        <w:t xml:space="preserve"> of assessment as part of </w:t>
      </w:r>
      <w:r w:rsidR="006C2CCD">
        <w:t>the</w:t>
      </w:r>
      <w:r w:rsidR="68C8CA65" w:rsidRPr="68C8CA65">
        <w:t xml:space="preserve"> evaluation. </w:t>
      </w:r>
    </w:p>
    <w:p w14:paraId="6610308F" w14:textId="04A4A570" w:rsidR="00F868CC" w:rsidRPr="00EE0AF8" w:rsidRDefault="32321D37" w:rsidP="00575209">
      <w:pPr>
        <w:pStyle w:val="PATHheading2"/>
        <w:rPr>
          <w:rStyle w:val="normaltextrun"/>
        </w:rPr>
      </w:pPr>
      <w:bookmarkStart w:id="117" w:name="_Toc207175844"/>
      <w:bookmarkStart w:id="118" w:name="_Toc1159273446"/>
      <w:r w:rsidRPr="32321D37">
        <w:rPr>
          <w:rStyle w:val="normaltextrun"/>
        </w:rPr>
        <w:lastRenderedPageBreak/>
        <w:t>Pre-training and post-training tests, surveys, and real-time feedback tools</w:t>
      </w:r>
      <w:bookmarkEnd w:id="117"/>
      <w:bookmarkEnd w:id="118"/>
    </w:p>
    <w:p w14:paraId="674EBA4E" w14:textId="319DE3B4" w:rsidR="00F868CC" w:rsidRPr="00EE0AF8" w:rsidRDefault="32321D37" w:rsidP="00575209">
      <w:pPr>
        <w:pStyle w:val="PATHheading3"/>
      </w:pPr>
      <w:bookmarkStart w:id="119" w:name="_Toc207175845"/>
      <w:bookmarkStart w:id="120" w:name="_Toc432004911"/>
      <w:r>
        <w:t>Pre-training and post-training tests</w:t>
      </w:r>
      <w:bookmarkEnd w:id="119"/>
      <w:bookmarkEnd w:id="120"/>
      <w:r>
        <w:t xml:space="preserve"> </w:t>
      </w:r>
    </w:p>
    <w:p w14:paraId="7C80C17B" w14:textId="304B4114" w:rsidR="00F868CC" w:rsidRPr="00947480" w:rsidRDefault="68C8CA65" w:rsidP="00575209">
      <w:pPr>
        <w:pStyle w:val="PATHbodytext"/>
      </w:pPr>
      <w:r w:rsidRPr="68C8CA65">
        <w:t>Pre-training and post-training tests are assessment tools used to evaluate the effectiveness of a training program by measuring participants</w:t>
      </w:r>
      <w:r w:rsidR="006630C8">
        <w:t>’</w:t>
      </w:r>
      <w:r w:rsidRPr="68C8CA65">
        <w:t xml:space="preserve"> knowledge, skills, or attitudes before and after the training. </w:t>
      </w:r>
      <w:r w:rsidR="00C82BB2">
        <w:t>They can be defined</w:t>
      </w:r>
      <w:r w:rsidRPr="68C8CA65">
        <w:t xml:space="preserve"> as follows:</w:t>
      </w:r>
    </w:p>
    <w:p w14:paraId="2A0C7A65" w14:textId="6783E106" w:rsidR="00F868CC" w:rsidRPr="00575209" w:rsidRDefault="68C8CA65" w:rsidP="00323DB7">
      <w:pPr>
        <w:spacing w:after="120" w:line="288" w:lineRule="auto"/>
        <w:rPr>
          <w:rStyle w:val="PATHbodytextChar"/>
        </w:rPr>
      </w:pPr>
      <w:r w:rsidRPr="00CF7350">
        <w:rPr>
          <w:rStyle w:val="PATHheading4Char"/>
        </w:rPr>
        <w:t xml:space="preserve">Pre-training </w:t>
      </w:r>
      <w:r w:rsidR="007E4CFD">
        <w:rPr>
          <w:rStyle w:val="PATHheading4Char"/>
        </w:rPr>
        <w:t>t</w:t>
      </w:r>
      <w:r w:rsidRPr="00CF7350">
        <w:rPr>
          <w:rStyle w:val="PATHheading4Char"/>
        </w:rPr>
        <w:t>est</w:t>
      </w:r>
      <w:r w:rsidR="39CAFD89">
        <w:br/>
      </w:r>
      <w:r w:rsidR="006C2D3B">
        <w:rPr>
          <w:rStyle w:val="PATHbodytextChar"/>
        </w:rPr>
        <w:t>This is a</w:t>
      </w:r>
      <w:r w:rsidRPr="00575209">
        <w:rPr>
          <w:rStyle w:val="PATHbodytextChar"/>
        </w:rPr>
        <w:t xml:space="preserve"> test </w:t>
      </w:r>
      <w:r w:rsidR="007E4CFD">
        <w:rPr>
          <w:rStyle w:val="PATHbodytextChar"/>
        </w:rPr>
        <w:t>administered</w:t>
      </w:r>
      <w:r w:rsidRPr="00575209">
        <w:rPr>
          <w:rStyle w:val="PATHbodytextChar"/>
        </w:rPr>
        <w:t xml:space="preserve"> before a training session begins to assess </w:t>
      </w:r>
      <w:r w:rsidR="007E4CFD">
        <w:rPr>
          <w:rStyle w:val="PATHbodytextChar"/>
        </w:rPr>
        <w:t>participants’</w:t>
      </w:r>
      <w:r w:rsidRPr="00575209">
        <w:rPr>
          <w:rStyle w:val="PATHbodytextChar"/>
        </w:rPr>
        <w:t xml:space="preserve"> baseline knowledge or skill level</w:t>
      </w:r>
      <w:r w:rsidR="007C7FBB">
        <w:rPr>
          <w:rStyle w:val="PATHbodytextChar"/>
        </w:rPr>
        <w:t>.</w:t>
      </w:r>
    </w:p>
    <w:p w14:paraId="20B749E5" w14:textId="4CFB2420" w:rsidR="00F868CC" w:rsidRPr="00947480" w:rsidRDefault="68C8CA65" w:rsidP="00575209">
      <w:pPr>
        <w:pStyle w:val="PATHbodytext"/>
        <w:rPr>
          <w:color w:val="000000" w:themeColor="text1"/>
        </w:rPr>
      </w:pPr>
      <w:r w:rsidRPr="00CF7350">
        <w:rPr>
          <w:rStyle w:val="PATHheading4Char"/>
        </w:rPr>
        <w:t xml:space="preserve">Post-training </w:t>
      </w:r>
      <w:r w:rsidR="007E4CFD">
        <w:rPr>
          <w:rStyle w:val="PATHheading4Char"/>
        </w:rPr>
        <w:t>t</w:t>
      </w:r>
      <w:r w:rsidRPr="00CF7350">
        <w:rPr>
          <w:rStyle w:val="PATHheading4Char"/>
        </w:rPr>
        <w:t>est</w:t>
      </w:r>
      <w:r w:rsidR="3055646F">
        <w:br/>
      </w:r>
      <w:r w:rsidR="006C2D3B">
        <w:t>This is an</w:t>
      </w:r>
      <w:r w:rsidRPr="68C8CA65">
        <w:t xml:space="preserve"> assessment </w:t>
      </w:r>
      <w:r w:rsidR="0031122D">
        <w:t>administered</w:t>
      </w:r>
      <w:r w:rsidRPr="68C8CA65">
        <w:t xml:space="preserve"> after the training concludes to measure what participants learned and retained</w:t>
      </w:r>
      <w:r w:rsidR="000C1952">
        <w:t>.</w:t>
      </w:r>
    </w:p>
    <w:p w14:paraId="204DB60F" w14:textId="5B2BB8CF" w:rsidR="4F9DB6CB" w:rsidRDefault="68C8CA65" w:rsidP="00575209">
      <w:pPr>
        <w:pStyle w:val="PATHbodytext"/>
      </w:pPr>
      <w:r w:rsidRPr="68C8CA65">
        <w:t>Pre</w:t>
      </w:r>
      <w:r w:rsidR="000C1952">
        <w:t>-</w:t>
      </w:r>
      <w:r w:rsidR="000B7397">
        <w:t>testing</w:t>
      </w:r>
      <w:r w:rsidRPr="68C8CA65">
        <w:t xml:space="preserve"> and post</w:t>
      </w:r>
      <w:r w:rsidR="000C1952">
        <w:t>-</w:t>
      </w:r>
      <w:r w:rsidRPr="68C8CA65">
        <w:t xml:space="preserve">testing </w:t>
      </w:r>
      <w:r w:rsidR="000C1952">
        <w:t>are</w:t>
      </w:r>
      <w:r w:rsidRPr="68C8CA65">
        <w:t xml:space="preserve"> formal assessment tool</w:t>
      </w:r>
      <w:r w:rsidR="000C1952">
        <w:t>s</w:t>
      </w:r>
      <w:r w:rsidRPr="68C8CA65">
        <w:t xml:space="preserve"> that provide facilitators with quantitative evidence of impact. Depending on the timing of the post</w:t>
      </w:r>
      <w:r w:rsidR="00B06F07">
        <w:t>-</w:t>
      </w:r>
      <w:r w:rsidRPr="68C8CA65">
        <w:t>testing</w:t>
      </w:r>
      <w:r w:rsidR="00B06F07">
        <w:t>,</w:t>
      </w:r>
      <w:r w:rsidRPr="68C8CA65">
        <w:t xml:space="preserve"> the assessment will show immediate, short-term</w:t>
      </w:r>
      <w:r w:rsidR="00B017AC">
        <w:t>,</w:t>
      </w:r>
      <w:r w:rsidRPr="68C8CA65">
        <w:t xml:space="preserve"> or medium-term impact </w:t>
      </w:r>
      <w:r w:rsidR="00E66C6F">
        <w:t>on</w:t>
      </w:r>
      <w:r w:rsidRPr="68C8CA65">
        <w:t xml:space="preserve"> learning retention. For qualitative information that </w:t>
      </w:r>
      <w:r w:rsidR="00E66C6F">
        <w:t>provides</w:t>
      </w:r>
      <w:r w:rsidRPr="68C8CA65">
        <w:t xml:space="preserve"> insight into how the training was received by participants</w:t>
      </w:r>
      <w:r w:rsidR="00E66C6F">
        <w:t>,</w:t>
      </w:r>
      <w:r w:rsidRPr="68C8CA65">
        <w:t xml:space="preserve"> the assessment</w:t>
      </w:r>
      <w:r w:rsidR="00E3752E">
        <w:t xml:space="preserve"> should be extended</w:t>
      </w:r>
      <w:r w:rsidRPr="68C8CA65">
        <w:t xml:space="preserve"> into an evaluation that </w:t>
      </w:r>
      <w:r w:rsidR="00E3752E">
        <w:t>examines</w:t>
      </w:r>
      <w:r w:rsidRPr="68C8CA65">
        <w:t xml:space="preserve"> impression</w:t>
      </w:r>
      <w:r w:rsidR="00E3752E">
        <w:t>s</w:t>
      </w:r>
      <w:r w:rsidRPr="68C8CA65">
        <w:t xml:space="preserve"> of delivery and content</w:t>
      </w:r>
      <w:r w:rsidR="00F9232D">
        <w:t>,</w:t>
      </w:r>
      <w:r w:rsidRPr="68C8CA65">
        <w:t xml:space="preserve"> not just </w:t>
      </w:r>
      <w:r w:rsidR="00F9232D">
        <w:t>the</w:t>
      </w:r>
      <w:r w:rsidRPr="68C8CA65">
        <w:t xml:space="preserve"> level of </w:t>
      </w:r>
      <w:r w:rsidR="00F9232D">
        <w:t>retained material.</w:t>
      </w:r>
    </w:p>
    <w:p w14:paraId="31F0ACC4" w14:textId="204C1EEF" w:rsidR="00947480" w:rsidRPr="00CF7350" w:rsidRDefault="32321D37" w:rsidP="00575209">
      <w:pPr>
        <w:pStyle w:val="PATHheading3"/>
      </w:pPr>
      <w:bookmarkStart w:id="121" w:name="_Toc207175846"/>
      <w:bookmarkStart w:id="122" w:name="_Toc1161283200"/>
      <w:r>
        <w:t>Survey</w:t>
      </w:r>
      <w:bookmarkEnd w:id="121"/>
      <w:bookmarkEnd w:id="122"/>
    </w:p>
    <w:p w14:paraId="7B72AD17" w14:textId="375DB9F6" w:rsidR="001B6631" w:rsidRDefault="68C8CA65" w:rsidP="00575209">
      <w:pPr>
        <w:pStyle w:val="PATHbodytext"/>
      </w:pPr>
      <w:r w:rsidRPr="001B6631">
        <w:t>A survey is a structured method for collecting information from individuals, usually through a set of questions designed to gather opinions, experiences, perceptions, or feedback. In the context of training, surveys are typically administered after a course or program to gather insights from participants.</w:t>
      </w:r>
    </w:p>
    <w:p w14:paraId="33F32E49" w14:textId="5159C1F5" w:rsidR="4F9DB6CB" w:rsidRDefault="4F9DB6CB" w:rsidP="00575209">
      <w:pPr>
        <w:pStyle w:val="PATHbodytext"/>
      </w:pPr>
      <w:r w:rsidRPr="4F9DB6CB">
        <w:t>Surveys generally include three types of questions:</w:t>
      </w:r>
    </w:p>
    <w:p w14:paraId="074DA5B5" w14:textId="1CB19334" w:rsidR="4F9DB6CB" w:rsidRDefault="4F9DB6CB" w:rsidP="00575209">
      <w:pPr>
        <w:pStyle w:val="PATHbodytext-bullet1"/>
      </w:pPr>
      <w:r w:rsidRPr="4F9DB6CB">
        <w:rPr>
          <w:b/>
          <w:bCs/>
        </w:rPr>
        <w:t>Closed-ended</w:t>
      </w:r>
      <w:r w:rsidRPr="4F9DB6CB">
        <w:t xml:space="preserve"> (e.g., multiple choice, rating scales)</w:t>
      </w:r>
      <w:r w:rsidR="001C573A">
        <w:t>.</w:t>
      </w:r>
    </w:p>
    <w:p w14:paraId="38FD25D1" w14:textId="75BBD50B" w:rsidR="4F9DB6CB" w:rsidRDefault="4F9DB6CB" w:rsidP="00575209">
      <w:pPr>
        <w:pStyle w:val="PATHbodytext-bullet1"/>
      </w:pPr>
      <w:r w:rsidRPr="4F9DB6CB">
        <w:rPr>
          <w:b/>
          <w:bCs/>
        </w:rPr>
        <w:t>Open-ended</w:t>
      </w:r>
      <w:r w:rsidRPr="4F9DB6CB">
        <w:t xml:space="preserve"> (e.g., written feedback)</w:t>
      </w:r>
      <w:r w:rsidR="001C573A">
        <w:t>.</w:t>
      </w:r>
    </w:p>
    <w:p w14:paraId="1D57661D" w14:textId="21B3E743" w:rsidR="540506D5" w:rsidRPr="00C02ECC" w:rsidRDefault="540506D5" w:rsidP="00575209">
      <w:pPr>
        <w:pStyle w:val="PATHbodytext-bullet1"/>
        <w:rPr>
          <w:szCs w:val="20"/>
        </w:rPr>
      </w:pPr>
      <w:r w:rsidRPr="540506D5">
        <w:rPr>
          <w:b/>
          <w:bCs/>
          <w:sz w:val="22"/>
        </w:rPr>
        <w:t xml:space="preserve">Scale </w:t>
      </w:r>
      <w:r w:rsidRPr="00A34903">
        <w:rPr>
          <w:szCs w:val="20"/>
        </w:rPr>
        <w:t>(e.g., strongly agree to strongly disagree)</w:t>
      </w:r>
      <w:r w:rsidR="006C1F97" w:rsidRPr="00A34903">
        <w:rPr>
          <w:szCs w:val="20"/>
        </w:rPr>
        <w:t>.</w:t>
      </w:r>
    </w:p>
    <w:p w14:paraId="5264340F" w14:textId="09130DFE" w:rsidR="4F9DB6CB" w:rsidRDefault="4F9DB6CB" w:rsidP="00575209">
      <w:pPr>
        <w:pStyle w:val="PATHbodytext"/>
      </w:pPr>
      <w:r w:rsidRPr="4F9DB6CB">
        <w:t xml:space="preserve">They differ from </w:t>
      </w:r>
      <w:r w:rsidR="006C1F97">
        <w:t>tests</w:t>
      </w:r>
      <w:r w:rsidRPr="4F9DB6CB">
        <w:t xml:space="preserve"> in various ways</w:t>
      </w:r>
      <w:r w:rsidR="006C1F97">
        <w:t>,</w:t>
      </w:r>
      <w:r w:rsidRPr="4F9DB6CB">
        <w:t xml:space="preserve"> as detailed in </w:t>
      </w:r>
      <w:r w:rsidR="00E74A40">
        <w:t>Table 18</w:t>
      </w:r>
      <w:r w:rsidR="006C1F97">
        <w:t>.</w:t>
      </w:r>
    </w:p>
    <w:p w14:paraId="0BC24CAF" w14:textId="421BFDCF" w:rsidR="005538E0" w:rsidRDefault="005538E0" w:rsidP="00D451C6">
      <w:pPr>
        <w:pStyle w:val="PATHtablefigtitle"/>
      </w:pPr>
      <w:bookmarkStart w:id="123" w:name="_Toc209105304"/>
      <w:r>
        <w:t xml:space="preserve">Table </w:t>
      </w:r>
      <w:r>
        <w:fldChar w:fldCharType="begin"/>
      </w:r>
      <w:r>
        <w:instrText>SEQ Table \* ARABIC</w:instrText>
      </w:r>
      <w:r>
        <w:fldChar w:fldCharType="separate"/>
      </w:r>
      <w:r w:rsidR="00EC0473">
        <w:rPr>
          <w:noProof/>
        </w:rPr>
        <w:t>18</w:t>
      </w:r>
      <w:r>
        <w:fldChar w:fldCharType="end"/>
      </w:r>
      <w:r>
        <w:t xml:space="preserve">. </w:t>
      </w:r>
      <w:r w:rsidRPr="00E75606">
        <w:t>Comparison of tests and surveys in training contexts</w:t>
      </w:r>
      <w:bookmarkEnd w:id="123"/>
    </w:p>
    <w:tbl>
      <w:tblPr>
        <w:tblStyle w:val="TableGridLight"/>
        <w:tblW w:w="0" w:type="auto"/>
        <w:jc w:val="center"/>
        <w:tblLayout w:type="fixed"/>
        <w:tblLook w:val="06A0" w:firstRow="1" w:lastRow="0" w:firstColumn="1" w:lastColumn="0" w:noHBand="1" w:noVBand="1"/>
      </w:tblPr>
      <w:tblGrid>
        <w:gridCol w:w="1664"/>
        <w:gridCol w:w="3610"/>
        <w:gridCol w:w="3736"/>
      </w:tblGrid>
      <w:tr w:rsidR="00947480" w:rsidRPr="002B4E39" w14:paraId="240441E8" w14:textId="77777777" w:rsidTr="004474DE">
        <w:trPr>
          <w:trHeight w:val="300"/>
          <w:jc w:val="center"/>
        </w:trPr>
        <w:tc>
          <w:tcPr>
            <w:tcW w:w="166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EB83113" w14:textId="77777777" w:rsidR="00947480" w:rsidRPr="002B4E39" w:rsidRDefault="00947480" w:rsidP="004474DE">
            <w:pPr>
              <w:pStyle w:val="PATHtableheading-white"/>
            </w:pPr>
            <w:r w:rsidRPr="002B4E39">
              <w:t>Aspect</w:t>
            </w:r>
          </w:p>
        </w:tc>
        <w:tc>
          <w:tcPr>
            <w:tcW w:w="361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B3F90FA" w14:textId="77777777" w:rsidR="00947480" w:rsidRPr="002B4E39" w:rsidRDefault="00947480" w:rsidP="004474DE">
            <w:pPr>
              <w:pStyle w:val="PATHtableheading-white"/>
            </w:pPr>
            <w:r w:rsidRPr="002B4E39">
              <w:t>Test</w:t>
            </w:r>
          </w:p>
        </w:tc>
        <w:tc>
          <w:tcPr>
            <w:tcW w:w="373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0A98FF4" w14:textId="77777777" w:rsidR="00947480" w:rsidRPr="002B4E39" w:rsidRDefault="00947480" w:rsidP="004474DE">
            <w:pPr>
              <w:pStyle w:val="PATHtableheading-white"/>
            </w:pPr>
            <w:r w:rsidRPr="002B4E39">
              <w:t>Survey</w:t>
            </w:r>
          </w:p>
        </w:tc>
      </w:tr>
      <w:tr w:rsidR="00947480" w:rsidRPr="002B4E39" w14:paraId="372B8554" w14:textId="77777777" w:rsidTr="004474DE">
        <w:trPr>
          <w:trHeight w:val="300"/>
          <w:jc w:val="center"/>
        </w:trPr>
        <w:tc>
          <w:tcPr>
            <w:tcW w:w="1664" w:type="dxa"/>
            <w:tcBorders>
              <w:top w:val="nil"/>
              <w:left w:val="single" w:sz="4" w:space="0" w:color="FFFFFF" w:themeColor="background1"/>
            </w:tcBorders>
            <w:shd w:val="clear" w:color="auto" w:fill="FAFAFF"/>
          </w:tcPr>
          <w:p w14:paraId="526138F2" w14:textId="3B0C7329" w:rsidR="00947480" w:rsidRPr="00757513" w:rsidRDefault="00947480" w:rsidP="00757513">
            <w:pPr>
              <w:pStyle w:val="PATHtableheading-black"/>
            </w:pPr>
            <w:r w:rsidRPr="00757513">
              <w:t xml:space="preserve">Primary </w:t>
            </w:r>
            <w:r w:rsidR="00FF5068" w:rsidRPr="00757513">
              <w:t>p</w:t>
            </w:r>
            <w:r w:rsidRPr="00757513">
              <w:t>urpose</w:t>
            </w:r>
          </w:p>
        </w:tc>
        <w:tc>
          <w:tcPr>
            <w:tcW w:w="3610" w:type="dxa"/>
            <w:tcBorders>
              <w:top w:val="nil"/>
            </w:tcBorders>
            <w:shd w:val="clear" w:color="auto" w:fill="FAFAFF"/>
          </w:tcPr>
          <w:p w14:paraId="76D289AE" w14:textId="77777777" w:rsidR="00947480" w:rsidRPr="002B4E39" w:rsidRDefault="00947480" w:rsidP="000C4E1F">
            <w:pPr>
              <w:pStyle w:val="PATHtabletext"/>
            </w:pPr>
            <w:r w:rsidRPr="002B4E39">
              <w:t>To measure knowledge, skills, or abilities</w:t>
            </w:r>
          </w:p>
        </w:tc>
        <w:tc>
          <w:tcPr>
            <w:tcW w:w="3736" w:type="dxa"/>
            <w:tcBorders>
              <w:top w:val="nil"/>
              <w:right w:val="single" w:sz="4" w:space="0" w:color="FFFFFF" w:themeColor="background1"/>
            </w:tcBorders>
            <w:shd w:val="clear" w:color="auto" w:fill="FAFAFF"/>
          </w:tcPr>
          <w:p w14:paraId="05F8DC63" w14:textId="77777777" w:rsidR="00947480" w:rsidRPr="002B4E39" w:rsidRDefault="00947480" w:rsidP="000C4E1F">
            <w:pPr>
              <w:pStyle w:val="PATHtabletext"/>
            </w:pPr>
            <w:r w:rsidRPr="002B4E39">
              <w:t>To gather opinions, perceptions, experiences, or feedback</w:t>
            </w:r>
          </w:p>
        </w:tc>
      </w:tr>
      <w:tr w:rsidR="00947480" w:rsidRPr="002B4E39" w14:paraId="22E2012E" w14:textId="77777777" w:rsidTr="004474DE">
        <w:trPr>
          <w:trHeight w:val="300"/>
          <w:jc w:val="center"/>
        </w:trPr>
        <w:tc>
          <w:tcPr>
            <w:tcW w:w="1664" w:type="dxa"/>
            <w:tcBorders>
              <w:left w:val="single" w:sz="4" w:space="0" w:color="FFFFFF" w:themeColor="background1"/>
            </w:tcBorders>
            <w:shd w:val="clear" w:color="auto" w:fill="FAFAFF"/>
          </w:tcPr>
          <w:p w14:paraId="1BA6A64F" w14:textId="77777777" w:rsidR="00947480" w:rsidRPr="00757513" w:rsidRDefault="00947480" w:rsidP="00757513">
            <w:pPr>
              <w:pStyle w:val="PATHtableheading-black"/>
            </w:pPr>
            <w:r w:rsidRPr="00757513">
              <w:t>Objective</w:t>
            </w:r>
          </w:p>
        </w:tc>
        <w:tc>
          <w:tcPr>
            <w:tcW w:w="3610" w:type="dxa"/>
            <w:shd w:val="clear" w:color="auto" w:fill="FAFAFF"/>
          </w:tcPr>
          <w:p w14:paraId="6346E06A" w14:textId="77777777" w:rsidR="00947480" w:rsidRPr="002B4E39" w:rsidRDefault="00947480" w:rsidP="000C4E1F">
            <w:pPr>
              <w:pStyle w:val="PATHtabletext"/>
            </w:pPr>
            <w:r w:rsidRPr="002B4E39">
              <w:t>Assess what someone knows or can do</w:t>
            </w:r>
          </w:p>
        </w:tc>
        <w:tc>
          <w:tcPr>
            <w:tcW w:w="3736" w:type="dxa"/>
            <w:tcBorders>
              <w:right w:val="single" w:sz="4" w:space="0" w:color="FFFFFF" w:themeColor="background1"/>
            </w:tcBorders>
            <w:shd w:val="clear" w:color="auto" w:fill="FAFAFF"/>
          </w:tcPr>
          <w:p w14:paraId="311C39CB" w14:textId="77777777" w:rsidR="00947480" w:rsidRPr="002B4E39" w:rsidRDefault="00947480" w:rsidP="000C4E1F">
            <w:pPr>
              <w:pStyle w:val="PATHtabletext"/>
            </w:pPr>
            <w:r w:rsidRPr="002B4E39">
              <w:t>Understand how someone feels or thinks about something</w:t>
            </w:r>
          </w:p>
        </w:tc>
      </w:tr>
      <w:tr w:rsidR="00947480" w:rsidRPr="002B4E39" w14:paraId="7BAE45A1" w14:textId="77777777" w:rsidTr="004474DE">
        <w:trPr>
          <w:trHeight w:val="300"/>
          <w:jc w:val="center"/>
        </w:trPr>
        <w:tc>
          <w:tcPr>
            <w:tcW w:w="1664" w:type="dxa"/>
            <w:tcBorders>
              <w:left w:val="single" w:sz="4" w:space="0" w:color="FFFFFF" w:themeColor="background1"/>
            </w:tcBorders>
            <w:shd w:val="clear" w:color="auto" w:fill="FAFAFF"/>
          </w:tcPr>
          <w:p w14:paraId="535412C8" w14:textId="67AAB3F9" w:rsidR="00947480" w:rsidRPr="00757513" w:rsidRDefault="00947480" w:rsidP="00757513">
            <w:pPr>
              <w:pStyle w:val="PATHtableheading-black"/>
            </w:pPr>
            <w:r w:rsidRPr="00757513">
              <w:t xml:space="preserve">Type of </w:t>
            </w:r>
            <w:r w:rsidR="00FF5068" w:rsidRPr="00757513">
              <w:t>q</w:t>
            </w:r>
            <w:r w:rsidRPr="00757513">
              <w:t>uestions</w:t>
            </w:r>
          </w:p>
        </w:tc>
        <w:tc>
          <w:tcPr>
            <w:tcW w:w="3610" w:type="dxa"/>
            <w:shd w:val="clear" w:color="auto" w:fill="FAFAFF"/>
          </w:tcPr>
          <w:p w14:paraId="5B617106" w14:textId="6AF99165" w:rsidR="00947480" w:rsidRPr="002B4E39" w:rsidRDefault="00947480" w:rsidP="000C4E1F">
            <w:pPr>
              <w:pStyle w:val="PATHtabletext"/>
            </w:pPr>
            <w:r w:rsidRPr="002B4E39">
              <w:t>Right</w:t>
            </w:r>
            <w:r w:rsidR="00C2008C">
              <w:t>-</w:t>
            </w:r>
            <w:r w:rsidRPr="002B4E39">
              <w:t>or</w:t>
            </w:r>
            <w:r w:rsidR="00C2008C">
              <w:t>-</w:t>
            </w:r>
            <w:r w:rsidRPr="002B4E39">
              <w:t>wrong answers (e.g., multiple choice, true/false, short answer)</w:t>
            </w:r>
          </w:p>
        </w:tc>
        <w:tc>
          <w:tcPr>
            <w:tcW w:w="3736" w:type="dxa"/>
            <w:tcBorders>
              <w:right w:val="single" w:sz="4" w:space="0" w:color="FFFFFF" w:themeColor="background1"/>
            </w:tcBorders>
            <w:shd w:val="clear" w:color="auto" w:fill="FAFAFF"/>
          </w:tcPr>
          <w:p w14:paraId="4439E260" w14:textId="034BB838" w:rsidR="00947480" w:rsidRPr="002B4E39" w:rsidRDefault="00947480" w:rsidP="000C4E1F">
            <w:pPr>
              <w:pStyle w:val="PATHtabletext"/>
            </w:pPr>
            <w:r w:rsidRPr="002B4E39">
              <w:t>No right</w:t>
            </w:r>
            <w:r w:rsidR="00C2008C">
              <w:t>-or-</w:t>
            </w:r>
            <w:r w:rsidRPr="002B4E39">
              <w:t>wrong answers (e.g., Likert scale, open-ended, multiple choice)</w:t>
            </w:r>
          </w:p>
        </w:tc>
      </w:tr>
      <w:tr w:rsidR="00947480" w:rsidRPr="002B4E39" w14:paraId="0E39BEC1" w14:textId="77777777" w:rsidTr="004474DE">
        <w:trPr>
          <w:trHeight w:val="300"/>
          <w:jc w:val="center"/>
        </w:trPr>
        <w:tc>
          <w:tcPr>
            <w:tcW w:w="1664" w:type="dxa"/>
            <w:tcBorders>
              <w:left w:val="single" w:sz="4" w:space="0" w:color="FFFFFF" w:themeColor="background1"/>
            </w:tcBorders>
            <w:shd w:val="clear" w:color="auto" w:fill="FAFAFF"/>
          </w:tcPr>
          <w:p w14:paraId="67B219A3" w14:textId="77777777" w:rsidR="00947480" w:rsidRPr="00757513" w:rsidRDefault="00947480" w:rsidP="00757513">
            <w:pPr>
              <w:pStyle w:val="PATHtableheading-black"/>
            </w:pPr>
            <w:r w:rsidRPr="00757513">
              <w:t>Scoring</w:t>
            </w:r>
          </w:p>
        </w:tc>
        <w:tc>
          <w:tcPr>
            <w:tcW w:w="3610" w:type="dxa"/>
            <w:shd w:val="clear" w:color="auto" w:fill="FAFAFF"/>
          </w:tcPr>
          <w:p w14:paraId="368E6EA3" w14:textId="77777777" w:rsidR="00947480" w:rsidRPr="002B4E39" w:rsidRDefault="00947480" w:rsidP="000C4E1F">
            <w:pPr>
              <w:pStyle w:val="PATHtabletext"/>
            </w:pPr>
            <w:r w:rsidRPr="002B4E39">
              <w:t>Typically scored to evaluate performance</w:t>
            </w:r>
          </w:p>
        </w:tc>
        <w:tc>
          <w:tcPr>
            <w:tcW w:w="3736" w:type="dxa"/>
            <w:tcBorders>
              <w:right w:val="single" w:sz="4" w:space="0" w:color="FFFFFF" w:themeColor="background1"/>
            </w:tcBorders>
            <w:shd w:val="clear" w:color="auto" w:fill="FAFAFF"/>
          </w:tcPr>
          <w:p w14:paraId="113736B0" w14:textId="77777777" w:rsidR="00947480" w:rsidRPr="002B4E39" w:rsidRDefault="00947480" w:rsidP="000C4E1F">
            <w:pPr>
              <w:pStyle w:val="PATHtabletext"/>
            </w:pPr>
            <w:r w:rsidRPr="002B4E39">
              <w:t>Not scored; results are analyzed for trends or patterns</w:t>
            </w:r>
          </w:p>
        </w:tc>
      </w:tr>
      <w:tr w:rsidR="00947480" w:rsidRPr="002B4E39" w14:paraId="61E58BEB" w14:textId="77777777" w:rsidTr="004474DE">
        <w:trPr>
          <w:trHeight w:val="300"/>
          <w:jc w:val="center"/>
        </w:trPr>
        <w:tc>
          <w:tcPr>
            <w:tcW w:w="1664" w:type="dxa"/>
            <w:tcBorders>
              <w:left w:val="single" w:sz="4" w:space="0" w:color="FFFFFF" w:themeColor="background1"/>
            </w:tcBorders>
            <w:shd w:val="clear" w:color="auto" w:fill="FAFAFF"/>
          </w:tcPr>
          <w:p w14:paraId="5857AA29" w14:textId="77777777" w:rsidR="00947480" w:rsidRPr="00757513" w:rsidRDefault="00947480" w:rsidP="00757513">
            <w:pPr>
              <w:pStyle w:val="PATHtableheading-black"/>
            </w:pPr>
            <w:r w:rsidRPr="00757513">
              <w:t>Focus</w:t>
            </w:r>
          </w:p>
        </w:tc>
        <w:tc>
          <w:tcPr>
            <w:tcW w:w="3610" w:type="dxa"/>
            <w:shd w:val="clear" w:color="auto" w:fill="FAFAFF"/>
          </w:tcPr>
          <w:p w14:paraId="3627BBA4" w14:textId="77777777" w:rsidR="00947480" w:rsidRPr="002B4E39" w:rsidRDefault="00947480" w:rsidP="000C4E1F">
            <w:pPr>
              <w:pStyle w:val="PATHtabletext"/>
            </w:pPr>
            <w:r w:rsidRPr="002B4E39">
              <w:t>Learning outcomes, competence, readiness</w:t>
            </w:r>
          </w:p>
        </w:tc>
        <w:tc>
          <w:tcPr>
            <w:tcW w:w="3736" w:type="dxa"/>
            <w:tcBorders>
              <w:right w:val="single" w:sz="4" w:space="0" w:color="FFFFFF" w:themeColor="background1"/>
            </w:tcBorders>
            <w:shd w:val="clear" w:color="auto" w:fill="FAFAFF"/>
          </w:tcPr>
          <w:p w14:paraId="2D5646C4" w14:textId="77777777" w:rsidR="00947480" w:rsidRPr="002B4E39" w:rsidRDefault="00947480" w:rsidP="000C4E1F">
            <w:pPr>
              <w:pStyle w:val="PATHtabletext"/>
            </w:pPr>
            <w:r w:rsidRPr="002B4E39">
              <w:t>Satisfaction, opinions, attitudes, needs</w:t>
            </w:r>
          </w:p>
        </w:tc>
      </w:tr>
      <w:tr w:rsidR="00947480" w:rsidRPr="002B4E39" w14:paraId="0276901B" w14:textId="77777777" w:rsidTr="004474DE">
        <w:trPr>
          <w:trHeight w:val="300"/>
          <w:jc w:val="center"/>
        </w:trPr>
        <w:tc>
          <w:tcPr>
            <w:tcW w:w="1664" w:type="dxa"/>
            <w:tcBorders>
              <w:left w:val="single" w:sz="4" w:space="0" w:color="FFFFFF" w:themeColor="background1"/>
              <w:bottom w:val="single" w:sz="4" w:space="0" w:color="FFFFFF" w:themeColor="background1"/>
            </w:tcBorders>
            <w:shd w:val="clear" w:color="auto" w:fill="FAFAFF"/>
          </w:tcPr>
          <w:p w14:paraId="3E35917C" w14:textId="5ACA0319" w:rsidR="00947480" w:rsidRPr="00757513" w:rsidRDefault="00947480" w:rsidP="00757513">
            <w:pPr>
              <w:pStyle w:val="PATHtableheading-black"/>
            </w:pPr>
            <w:r w:rsidRPr="00757513">
              <w:lastRenderedPageBreak/>
              <w:t xml:space="preserve">Use </w:t>
            </w:r>
            <w:r w:rsidR="00FF5068" w:rsidRPr="00757513">
              <w:t>c</w:t>
            </w:r>
            <w:r w:rsidRPr="00757513">
              <w:t xml:space="preserve">ase </w:t>
            </w:r>
            <w:r w:rsidR="00FF5068" w:rsidRPr="00757513">
              <w:t>e</w:t>
            </w:r>
            <w:r w:rsidRPr="00757513">
              <w:t>xamples</w:t>
            </w:r>
          </w:p>
        </w:tc>
        <w:tc>
          <w:tcPr>
            <w:tcW w:w="3610" w:type="dxa"/>
            <w:tcBorders>
              <w:bottom w:val="single" w:sz="4" w:space="0" w:color="FFFFFF" w:themeColor="background1"/>
            </w:tcBorders>
            <w:shd w:val="clear" w:color="auto" w:fill="FAFAFF"/>
          </w:tcPr>
          <w:p w14:paraId="281B1718" w14:textId="1132BF8B" w:rsidR="00947480" w:rsidRPr="002B4E39" w:rsidRDefault="00947480" w:rsidP="000C4E1F">
            <w:pPr>
              <w:pStyle w:val="PATHtabletext"/>
            </w:pPr>
            <w:r w:rsidRPr="002B4E39">
              <w:t>Pre</w:t>
            </w:r>
            <w:r w:rsidR="004951B0">
              <w:t xml:space="preserve">- and </w:t>
            </w:r>
            <w:r w:rsidRPr="002B4E39">
              <w:t>post</w:t>
            </w:r>
            <w:r w:rsidR="004951B0">
              <w:t>-</w:t>
            </w:r>
            <w:r w:rsidRPr="002B4E39">
              <w:t>training tests, school exams, certification exams</w:t>
            </w:r>
          </w:p>
        </w:tc>
        <w:tc>
          <w:tcPr>
            <w:tcW w:w="3736" w:type="dxa"/>
            <w:tcBorders>
              <w:bottom w:val="single" w:sz="4" w:space="0" w:color="FFFFFF" w:themeColor="background1"/>
              <w:right w:val="single" w:sz="4" w:space="0" w:color="FFFFFF" w:themeColor="background1"/>
            </w:tcBorders>
            <w:shd w:val="clear" w:color="auto" w:fill="FAFAFF"/>
          </w:tcPr>
          <w:p w14:paraId="3251AD6A" w14:textId="77777777" w:rsidR="00947480" w:rsidRPr="002B4E39" w:rsidRDefault="00947480" w:rsidP="000C4E1F">
            <w:pPr>
              <w:pStyle w:val="PATHtabletext"/>
            </w:pPr>
            <w:r w:rsidRPr="002B4E39">
              <w:t>Course evaluations, customer satisfaction, employee engagement surveys</w:t>
            </w:r>
          </w:p>
        </w:tc>
      </w:tr>
    </w:tbl>
    <w:p w14:paraId="5CE7A9BB" w14:textId="448BC9B9" w:rsidR="00FF2D12" w:rsidRDefault="68C8CA65" w:rsidP="00344FCC">
      <w:pPr>
        <w:pStyle w:val="PATHbodytext"/>
        <w:spacing w:before="240"/>
      </w:pPr>
      <w:bookmarkStart w:id="124" w:name="_Hlk208933791"/>
      <w:r w:rsidRPr="68C8CA65">
        <w:t xml:space="preserve">Surveys and tests can be </w:t>
      </w:r>
      <w:r w:rsidR="00905A2D">
        <w:t>used</w:t>
      </w:r>
      <w:r w:rsidRPr="68C8CA65">
        <w:t xml:space="preserve"> together to </w:t>
      </w:r>
      <w:r w:rsidR="00EF4EF4">
        <w:t>provide</w:t>
      </w:r>
      <w:r w:rsidRPr="68C8CA65">
        <w:t xml:space="preserve"> a more comprehensive </w:t>
      </w:r>
      <w:r w:rsidR="001C3CFE" w:rsidRPr="68C8CA65">
        <w:t>understanding</w:t>
      </w:r>
      <w:r w:rsidRPr="68C8CA65">
        <w:t xml:space="preserve"> of the </w:t>
      </w:r>
      <w:r w:rsidR="001C3CFE" w:rsidRPr="68C8CA65">
        <w:t>impact</w:t>
      </w:r>
      <w:r w:rsidRPr="68C8CA65">
        <w:t xml:space="preserve"> of training, providing </w:t>
      </w:r>
      <w:r w:rsidR="00A84DA0">
        <w:t>both</w:t>
      </w:r>
      <w:r w:rsidRPr="68C8CA65">
        <w:t xml:space="preserve"> quantitative and qualitative data to support </w:t>
      </w:r>
      <w:r w:rsidR="003379DA">
        <w:t xml:space="preserve">the evaluation of </w:t>
      </w:r>
      <w:r w:rsidRPr="68C8CA65">
        <w:t>capacity</w:t>
      </w:r>
      <w:r w:rsidR="00A84DA0">
        <w:t>-</w:t>
      </w:r>
      <w:r w:rsidR="001C3CFE" w:rsidRPr="68C8CA65">
        <w:t>strengthening</w:t>
      </w:r>
      <w:r w:rsidRPr="68C8CA65">
        <w:t xml:space="preserve"> </w:t>
      </w:r>
      <w:r w:rsidR="003379DA">
        <w:t>activities</w:t>
      </w:r>
      <w:bookmarkEnd w:id="124"/>
      <w:r w:rsidR="003379DA">
        <w:t>.</w:t>
      </w:r>
      <w:bookmarkStart w:id="125" w:name="_Toc207175847"/>
    </w:p>
    <w:p w14:paraId="4022DB27" w14:textId="4B16B167" w:rsidR="00F868CC" w:rsidRPr="00A071E4" w:rsidRDefault="32321D37" w:rsidP="00575209">
      <w:pPr>
        <w:pStyle w:val="PATHheading3"/>
      </w:pPr>
      <w:bookmarkStart w:id="126" w:name="_Toc297626544"/>
      <w:r>
        <w:t>Real-time feedback tools</w:t>
      </w:r>
      <w:bookmarkEnd w:id="125"/>
      <w:bookmarkEnd w:id="126"/>
    </w:p>
    <w:p w14:paraId="15982B25" w14:textId="7F28EE96" w:rsidR="0D670C04" w:rsidRPr="00947480" w:rsidRDefault="0D670C04" w:rsidP="00575209">
      <w:pPr>
        <w:pStyle w:val="PATHbodytext"/>
      </w:pPr>
      <w:r w:rsidRPr="00947480">
        <w:t xml:space="preserve">Real-time feedback tools are digital or interactive platforms that allow facilitators to gather input, responses, or reactions from participants instantly during a live in-person workshop or training session. These tools enhance engagement and </w:t>
      </w:r>
      <w:r w:rsidR="00273B40">
        <w:t>enable</w:t>
      </w:r>
      <w:r w:rsidR="00562408">
        <w:t xml:space="preserve"> facilitators</w:t>
      </w:r>
      <w:r w:rsidRPr="00947480">
        <w:t xml:space="preserve"> to adjust content, pace, or delivery on the spot based on participant responses.</w:t>
      </w:r>
    </w:p>
    <w:p w14:paraId="4D93256E" w14:textId="5422000B" w:rsidR="0D670C04" w:rsidRPr="00947480" w:rsidRDefault="4F9DB6CB" w:rsidP="00575209">
      <w:pPr>
        <w:pStyle w:val="PATHbodytext"/>
      </w:pPr>
      <w:r w:rsidRPr="4F9DB6CB">
        <w:t>The key features of real-time feedback</w:t>
      </w:r>
      <w:r w:rsidR="00562408">
        <w:t xml:space="preserve"> tools</w:t>
      </w:r>
      <w:r w:rsidRPr="4F9DB6CB">
        <w:t xml:space="preserve"> are:</w:t>
      </w:r>
    </w:p>
    <w:p w14:paraId="72055CEE" w14:textId="6055F27E" w:rsidR="4F9DB6CB" w:rsidRDefault="4F9DB6CB" w:rsidP="00575209">
      <w:pPr>
        <w:pStyle w:val="PATHbodytext-bullet1"/>
      </w:pPr>
      <w:r w:rsidRPr="4F9DB6CB">
        <w:t xml:space="preserve">Immediate input: </w:t>
      </w:r>
      <w:r w:rsidR="00FF27B3">
        <w:t>Facilitators</w:t>
      </w:r>
      <w:r w:rsidRPr="4F9DB6CB">
        <w:t xml:space="preserve"> can collect responses from participants in seconds via phone, tablet, or computer.</w:t>
      </w:r>
    </w:p>
    <w:p w14:paraId="59FD4D7A" w14:textId="516CBFE1" w:rsidR="4F9DB6CB" w:rsidRDefault="4F9DB6CB" w:rsidP="00575209">
      <w:pPr>
        <w:pStyle w:val="PATHbodytext-bullet1"/>
      </w:pPr>
      <w:r w:rsidRPr="4F9DB6CB">
        <w:t xml:space="preserve">Interactive formats: </w:t>
      </w:r>
      <w:r w:rsidR="004318AB">
        <w:t>Facilitators</w:t>
      </w:r>
      <w:r w:rsidRPr="4F9DB6CB">
        <w:t xml:space="preserve"> can introduce </w:t>
      </w:r>
      <w:r w:rsidR="004318AB">
        <w:t>p</w:t>
      </w:r>
      <w:r w:rsidRPr="4F9DB6CB">
        <w:t>olls, quizzes, word clouds, Q&amp;A, emoji reactions, and live voting.</w:t>
      </w:r>
    </w:p>
    <w:p w14:paraId="32B0EEDD" w14:textId="5409EDD5" w:rsidR="4F9DB6CB" w:rsidRDefault="4F9DB6CB" w:rsidP="00575209">
      <w:pPr>
        <w:pStyle w:val="PATHbodytext-bullet1"/>
      </w:pPr>
      <w:r w:rsidRPr="4F9DB6CB">
        <w:t xml:space="preserve">Live displays: </w:t>
      </w:r>
      <w:r w:rsidR="00D4541F">
        <w:t>R</w:t>
      </w:r>
      <w:r w:rsidRPr="4F9DB6CB">
        <w:t>esults can be shown in real time on a projector or screen</w:t>
      </w:r>
      <w:r w:rsidR="00D4541F">
        <w:t>.</w:t>
      </w:r>
    </w:p>
    <w:p w14:paraId="77A0D229" w14:textId="1BF5EF14" w:rsidR="4F9DB6CB" w:rsidRDefault="4F9DB6CB" w:rsidP="00575209">
      <w:pPr>
        <w:pStyle w:val="PATHbodytext-bullet1"/>
      </w:pPr>
      <w:r w:rsidRPr="4F9DB6CB">
        <w:t xml:space="preserve">Anonymity options: Participants can </w:t>
      </w:r>
      <w:r w:rsidR="00D4541F">
        <w:t>respond</w:t>
      </w:r>
      <w:r w:rsidRPr="4F9DB6CB">
        <w:t xml:space="preserve"> anonymously, encouraging honest feedback.</w:t>
      </w:r>
    </w:p>
    <w:p w14:paraId="6D99C722" w14:textId="25D0D051" w:rsidR="19EBD6E8" w:rsidRPr="0008193C" w:rsidRDefault="19EBD6E8" w:rsidP="00575209">
      <w:pPr>
        <w:pStyle w:val="PATHbodytext-bullet1"/>
        <w:rPr>
          <w:szCs w:val="20"/>
        </w:rPr>
      </w:pPr>
      <w:r w:rsidRPr="19EBD6E8">
        <w:t xml:space="preserve">Mobile-friendly: </w:t>
      </w:r>
      <w:r w:rsidR="0004245B">
        <w:t>Typically</w:t>
      </w:r>
      <w:r w:rsidRPr="19EBD6E8">
        <w:t xml:space="preserve"> web-based or app-based, requiring no special devices or </w:t>
      </w:r>
      <w:r w:rsidR="0004245B">
        <w:t>installations.</w:t>
      </w:r>
    </w:p>
    <w:p w14:paraId="192ECC18" w14:textId="6A48BE3A" w:rsidR="68C8CA65" w:rsidRDefault="68C8CA65" w:rsidP="00575209">
      <w:pPr>
        <w:pStyle w:val="PATHbodytext"/>
      </w:pPr>
      <w:r w:rsidRPr="68C8CA65">
        <w:t xml:space="preserve">These features make real-time feedback an excellent tool </w:t>
      </w:r>
      <w:r w:rsidR="002E7DD8">
        <w:t>for</w:t>
      </w:r>
      <w:r w:rsidRPr="68C8CA65">
        <w:t xml:space="preserve"> both in-person and live virtual training. </w:t>
      </w:r>
      <w:r w:rsidR="00CC62BF">
        <w:t>T</w:t>
      </w:r>
      <w:r w:rsidRPr="68C8CA65">
        <w:t>he two tables below</w:t>
      </w:r>
      <w:r w:rsidR="00CC62BF">
        <w:t xml:space="preserve"> provide</w:t>
      </w:r>
      <w:r w:rsidRPr="68C8CA65">
        <w:t xml:space="preserve"> details about the value </w:t>
      </w:r>
      <w:r w:rsidR="00CC62BF">
        <w:t>added by</w:t>
      </w:r>
      <w:r w:rsidRPr="68C8CA65">
        <w:t xml:space="preserve"> real-time feedback </w:t>
      </w:r>
      <w:r w:rsidR="00CC62BF">
        <w:t>in different</w:t>
      </w:r>
      <w:r w:rsidRPr="68C8CA65">
        <w:t xml:space="preserve"> workshop type</w:t>
      </w:r>
      <w:r w:rsidR="00F62DAF">
        <w:t>s</w:t>
      </w:r>
      <w:r w:rsidRPr="68C8CA65">
        <w:t xml:space="preserve"> and</w:t>
      </w:r>
      <w:r w:rsidR="00F62DAF">
        <w:t xml:space="preserve"> list</w:t>
      </w:r>
      <w:r w:rsidRPr="68C8CA65">
        <w:t xml:space="preserve"> possible tools that can be used to create and implement real-time feedback activities.  </w:t>
      </w:r>
    </w:p>
    <w:p w14:paraId="071D5B7A" w14:textId="01C4BE61" w:rsidR="00D451C6" w:rsidRDefault="00D451C6" w:rsidP="00344FCC">
      <w:pPr>
        <w:pStyle w:val="PATHtablefigtitle"/>
      </w:pPr>
      <w:bookmarkStart w:id="127" w:name="_Toc209105305"/>
      <w:r>
        <w:t xml:space="preserve">Table </w:t>
      </w:r>
      <w:r>
        <w:fldChar w:fldCharType="begin"/>
      </w:r>
      <w:r>
        <w:instrText>SEQ Table \* ARABIC</w:instrText>
      </w:r>
      <w:r>
        <w:fldChar w:fldCharType="separate"/>
      </w:r>
      <w:r w:rsidR="00EC0473">
        <w:rPr>
          <w:noProof/>
        </w:rPr>
        <w:t>19</w:t>
      </w:r>
      <w:r>
        <w:fldChar w:fldCharType="end"/>
      </w:r>
      <w:r>
        <w:t xml:space="preserve">. </w:t>
      </w:r>
      <w:r w:rsidRPr="00BE0D43">
        <w:t>The value of real-time feedback tools in in-person capacity</w:t>
      </w:r>
      <w:r>
        <w:t>-</w:t>
      </w:r>
      <w:r w:rsidRPr="00BE0D43">
        <w:t>strengthening activities</w:t>
      </w:r>
      <w:bookmarkEnd w:id="127"/>
    </w:p>
    <w:tbl>
      <w:tblPr>
        <w:tblStyle w:val="TableGridLight"/>
        <w:tblW w:w="0" w:type="auto"/>
        <w:tblLayout w:type="fixed"/>
        <w:tblLook w:val="06A0" w:firstRow="1" w:lastRow="0" w:firstColumn="1" w:lastColumn="0" w:noHBand="1" w:noVBand="1"/>
      </w:tblPr>
      <w:tblGrid>
        <w:gridCol w:w="1979"/>
        <w:gridCol w:w="4547"/>
        <w:gridCol w:w="2484"/>
      </w:tblGrid>
      <w:tr w:rsidR="19EBD6E8" w:rsidRPr="002B4E39" w14:paraId="77584D38" w14:textId="77777777" w:rsidTr="004474DE">
        <w:trPr>
          <w:trHeight w:val="300"/>
        </w:trPr>
        <w:tc>
          <w:tcPr>
            <w:tcW w:w="197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8724C6F" w14:textId="21F8EBD7" w:rsidR="19EBD6E8" w:rsidRPr="002B4E39" w:rsidRDefault="68C8CA65" w:rsidP="004474DE">
            <w:pPr>
              <w:pStyle w:val="PATHtableheading-white"/>
            </w:pPr>
            <w:r w:rsidRPr="002B4E39">
              <w:t xml:space="preserve">Value </w:t>
            </w:r>
            <w:r w:rsidR="00D93846">
              <w:t>a</w:t>
            </w:r>
            <w:r w:rsidRPr="002B4E39">
              <w:t>rea</w:t>
            </w:r>
          </w:p>
        </w:tc>
        <w:tc>
          <w:tcPr>
            <w:tcW w:w="454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87BD5E1" w14:textId="607EC7F6" w:rsidR="19EBD6E8" w:rsidRPr="002B4E39" w:rsidRDefault="68C8CA65" w:rsidP="004474DE">
            <w:pPr>
              <w:pStyle w:val="PATHtableheading-white"/>
            </w:pPr>
            <w:r w:rsidRPr="002B4E39">
              <w:t>Description</w:t>
            </w:r>
          </w:p>
        </w:tc>
        <w:tc>
          <w:tcPr>
            <w:tcW w:w="24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CAF912E" w14:textId="6D515BC5" w:rsidR="19EBD6E8" w:rsidRPr="002B4E39" w:rsidRDefault="68C8CA65" w:rsidP="004474DE">
            <w:pPr>
              <w:pStyle w:val="PATHtableheading-white"/>
            </w:pPr>
            <w:r w:rsidRPr="002B4E39">
              <w:t>Examples/</w:t>
            </w:r>
            <w:r w:rsidR="002E64DA">
              <w:t>t</w:t>
            </w:r>
            <w:r w:rsidRPr="002B4E39">
              <w:t>ools</w:t>
            </w:r>
          </w:p>
        </w:tc>
      </w:tr>
      <w:tr w:rsidR="19EBD6E8" w:rsidRPr="002B4E39" w14:paraId="4E67652B" w14:textId="77777777" w:rsidTr="004474DE">
        <w:trPr>
          <w:trHeight w:val="300"/>
        </w:trPr>
        <w:tc>
          <w:tcPr>
            <w:tcW w:w="1979" w:type="dxa"/>
            <w:tcBorders>
              <w:top w:val="nil"/>
              <w:left w:val="single" w:sz="4" w:space="0" w:color="FFFFFF" w:themeColor="background1"/>
            </w:tcBorders>
            <w:shd w:val="clear" w:color="auto" w:fill="FAFAFF"/>
          </w:tcPr>
          <w:p w14:paraId="14D9AF38" w14:textId="13673B85" w:rsidR="19EBD6E8" w:rsidRPr="00C41B3F" w:rsidRDefault="68C8CA65" w:rsidP="00C41B3F">
            <w:pPr>
              <w:pStyle w:val="PATHtableheading-black"/>
            </w:pPr>
            <w:r w:rsidRPr="00C41B3F">
              <w:t xml:space="preserve">Enhances </w:t>
            </w:r>
            <w:r w:rsidR="00A00F0F" w:rsidRPr="00C41B3F">
              <w:t>e</w:t>
            </w:r>
            <w:r w:rsidRPr="00C41B3F">
              <w:t>ngagement</w:t>
            </w:r>
          </w:p>
        </w:tc>
        <w:tc>
          <w:tcPr>
            <w:tcW w:w="4547" w:type="dxa"/>
            <w:tcBorders>
              <w:top w:val="nil"/>
            </w:tcBorders>
            <w:shd w:val="clear" w:color="auto" w:fill="FAFAFF"/>
          </w:tcPr>
          <w:p w14:paraId="03E225DA" w14:textId="7A632266" w:rsidR="19EBD6E8" w:rsidRPr="002B4E39" w:rsidRDefault="00B17E4C" w:rsidP="00344FCC">
            <w:pPr>
              <w:pStyle w:val="PATHtabletext"/>
            </w:pPr>
            <w:proofErr w:type="gramStart"/>
            <w:r>
              <w:t>Transforms</w:t>
            </w:r>
            <w:proofErr w:type="gramEnd"/>
            <w:r w:rsidR="68C8CA65" w:rsidRPr="002B4E39">
              <w:t xml:space="preserve"> passive sessions into interactive experiences, encouraging active involvement from all participants.</w:t>
            </w:r>
          </w:p>
        </w:tc>
        <w:tc>
          <w:tcPr>
            <w:tcW w:w="2484" w:type="dxa"/>
            <w:tcBorders>
              <w:top w:val="nil"/>
              <w:right w:val="single" w:sz="4" w:space="0" w:color="FFFFFF" w:themeColor="background1"/>
            </w:tcBorders>
            <w:shd w:val="clear" w:color="auto" w:fill="FAFAFF"/>
          </w:tcPr>
          <w:p w14:paraId="2B9E3E22" w14:textId="24CBC7D4" w:rsidR="19EBD6E8" w:rsidRPr="002B4E39" w:rsidRDefault="68C8CA65" w:rsidP="00344FCC">
            <w:pPr>
              <w:pStyle w:val="PATHtabletext"/>
            </w:pPr>
            <w:r w:rsidRPr="002B4E39">
              <w:t>Mentimeter, Slido, Kahoot!</w:t>
            </w:r>
          </w:p>
        </w:tc>
      </w:tr>
      <w:tr w:rsidR="19EBD6E8" w:rsidRPr="002B4E39" w14:paraId="45E8D01D" w14:textId="77777777" w:rsidTr="004474DE">
        <w:trPr>
          <w:trHeight w:val="300"/>
        </w:trPr>
        <w:tc>
          <w:tcPr>
            <w:tcW w:w="1979" w:type="dxa"/>
            <w:tcBorders>
              <w:left w:val="single" w:sz="4" w:space="0" w:color="FFFFFF" w:themeColor="background1"/>
            </w:tcBorders>
            <w:shd w:val="clear" w:color="auto" w:fill="FAFAFF"/>
          </w:tcPr>
          <w:p w14:paraId="04AC8F99" w14:textId="019CA717" w:rsidR="19EBD6E8" w:rsidRPr="00C41B3F" w:rsidRDefault="68C8CA65" w:rsidP="00C41B3F">
            <w:pPr>
              <w:pStyle w:val="PATHtableheading-black"/>
            </w:pPr>
            <w:r w:rsidRPr="00C41B3F">
              <w:t xml:space="preserve">Immediate </w:t>
            </w:r>
            <w:r w:rsidR="00A00F0F" w:rsidRPr="00C41B3F">
              <w:t>c</w:t>
            </w:r>
            <w:r w:rsidRPr="00C41B3F">
              <w:t xml:space="preserve">omprehension </w:t>
            </w:r>
            <w:r w:rsidR="00A00F0F" w:rsidRPr="00C41B3F">
              <w:t>c</w:t>
            </w:r>
            <w:r w:rsidRPr="00C41B3F">
              <w:t>heck</w:t>
            </w:r>
          </w:p>
        </w:tc>
        <w:tc>
          <w:tcPr>
            <w:tcW w:w="4547" w:type="dxa"/>
            <w:shd w:val="clear" w:color="auto" w:fill="FAFAFF"/>
          </w:tcPr>
          <w:p w14:paraId="0E3BDD12" w14:textId="1D48E347" w:rsidR="19EBD6E8" w:rsidRPr="002B4E39" w:rsidRDefault="68C8CA65" w:rsidP="00344FCC">
            <w:pPr>
              <w:pStyle w:val="PATHtabletext"/>
            </w:pPr>
            <w:r w:rsidRPr="002B4E39">
              <w:t xml:space="preserve">Helps </w:t>
            </w:r>
            <w:r w:rsidR="00D675D7">
              <w:t>facilitators</w:t>
            </w:r>
            <w:r w:rsidRPr="002B4E39">
              <w:t xml:space="preserve"> assess </w:t>
            </w:r>
            <w:r w:rsidR="00D675D7">
              <w:t>whether</w:t>
            </w:r>
            <w:r w:rsidRPr="002B4E39">
              <w:t xml:space="preserve"> key concepts are understood in real</w:t>
            </w:r>
            <w:r w:rsidR="00D675D7">
              <w:t xml:space="preserve"> </w:t>
            </w:r>
            <w:r w:rsidRPr="002B4E39">
              <w:t>time and clarify as needed.</w:t>
            </w:r>
          </w:p>
        </w:tc>
        <w:tc>
          <w:tcPr>
            <w:tcW w:w="2484" w:type="dxa"/>
            <w:tcBorders>
              <w:right w:val="single" w:sz="4" w:space="0" w:color="FFFFFF" w:themeColor="background1"/>
            </w:tcBorders>
            <w:shd w:val="clear" w:color="auto" w:fill="FAFAFF"/>
          </w:tcPr>
          <w:p w14:paraId="25D2105F" w14:textId="00311F9B" w:rsidR="19EBD6E8" w:rsidRPr="002B4E39" w:rsidRDefault="68C8CA65" w:rsidP="00344FCC">
            <w:pPr>
              <w:pStyle w:val="PATHtabletext"/>
            </w:pPr>
            <w:r w:rsidRPr="002B4E39">
              <w:t>Live polls, quizzes, real-time Q&amp;A</w:t>
            </w:r>
          </w:p>
        </w:tc>
      </w:tr>
      <w:tr w:rsidR="19EBD6E8" w:rsidRPr="002B4E39" w14:paraId="6A844A30" w14:textId="77777777" w:rsidTr="004474DE">
        <w:trPr>
          <w:trHeight w:val="300"/>
        </w:trPr>
        <w:tc>
          <w:tcPr>
            <w:tcW w:w="1979" w:type="dxa"/>
            <w:tcBorders>
              <w:left w:val="single" w:sz="4" w:space="0" w:color="FFFFFF" w:themeColor="background1"/>
            </w:tcBorders>
            <w:shd w:val="clear" w:color="auto" w:fill="FAFAFF"/>
          </w:tcPr>
          <w:p w14:paraId="5BACAA67" w14:textId="16CE01E7" w:rsidR="19EBD6E8" w:rsidRPr="00C41B3F" w:rsidRDefault="68C8CA65" w:rsidP="00C41B3F">
            <w:pPr>
              <w:pStyle w:val="PATHtableheading-black"/>
            </w:pPr>
            <w:r w:rsidRPr="00C41B3F">
              <w:t xml:space="preserve">Encourages </w:t>
            </w:r>
            <w:r w:rsidR="00A00F0F" w:rsidRPr="00C41B3F">
              <w:t>p</w:t>
            </w:r>
            <w:r w:rsidRPr="00C41B3F">
              <w:t>articipation</w:t>
            </w:r>
          </w:p>
        </w:tc>
        <w:tc>
          <w:tcPr>
            <w:tcW w:w="4547" w:type="dxa"/>
            <w:shd w:val="clear" w:color="auto" w:fill="FAFAFF"/>
          </w:tcPr>
          <w:p w14:paraId="4B46D1D0" w14:textId="319B5620" w:rsidR="19EBD6E8" w:rsidRPr="002B4E39" w:rsidRDefault="001D286F" w:rsidP="00344FCC">
            <w:pPr>
              <w:pStyle w:val="PATHtabletext"/>
            </w:pPr>
            <w:r>
              <w:t>It provides everyone, especially quiet or hesitant attendees, with a way to participate anonymously or using their own devices</w:t>
            </w:r>
            <w:r w:rsidR="68C8CA65" w:rsidRPr="002B4E39">
              <w:t>.</w:t>
            </w:r>
          </w:p>
        </w:tc>
        <w:tc>
          <w:tcPr>
            <w:tcW w:w="2484" w:type="dxa"/>
            <w:tcBorders>
              <w:right w:val="single" w:sz="4" w:space="0" w:color="FFFFFF" w:themeColor="background1"/>
            </w:tcBorders>
            <w:shd w:val="clear" w:color="auto" w:fill="FAFAFF"/>
          </w:tcPr>
          <w:p w14:paraId="30BF986B" w14:textId="40765127" w:rsidR="19EBD6E8" w:rsidRPr="002B4E39" w:rsidRDefault="68C8CA65" w:rsidP="00344FCC">
            <w:pPr>
              <w:pStyle w:val="PATHtabletext"/>
            </w:pPr>
            <w:r w:rsidRPr="002B4E39">
              <w:t>Anonymous polls, open-ended questions</w:t>
            </w:r>
          </w:p>
        </w:tc>
      </w:tr>
      <w:tr w:rsidR="19EBD6E8" w:rsidRPr="002B4E39" w14:paraId="1816593F" w14:textId="77777777" w:rsidTr="004474DE">
        <w:trPr>
          <w:trHeight w:val="300"/>
        </w:trPr>
        <w:tc>
          <w:tcPr>
            <w:tcW w:w="1979" w:type="dxa"/>
            <w:tcBorders>
              <w:left w:val="single" w:sz="4" w:space="0" w:color="FFFFFF" w:themeColor="background1"/>
            </w:tcBorders>
            <w:shd w:val="clear" w:color="auto" w:fill="FAFAFF"/>
          </w:tcPr>
          <w:p w14:paraId="28419C7A" w14:textId="78FFCC28" w:rsidR="19EBD6E8" w:rsidRPr="00C41B3F" w:rsidRDefault="68C8CA65" w:rsidP="00C41B3F">
            <w:pPr>
              <w:pStyle w:val="PATHtableheading-black"/>
            </w:pPr>
            <w:r w:rsidRPr="00C41B3F">
              <w:t xml:space="preserve">Enables </w:t>
            </w:r>
            <w:r w:rsidR="00A00F0F" w:rsidRPr="00C41B3F">
              <w:t>r</w:t>
            </w:r>
            <w:r w:rsidRPr="00C41B3F">
              <w:t>eal-</w:t>
            </w:r>
            <w:r w:rsidR="00A00F0F" w:rsidRPr="00C41B3F">
              <w:t>t</w:t>
            </w:r>
            <w:r w:rsidRPr="00C41B3F">
              <w:t xml:space="preserve">ime </w:t>
            </w:r>
            <w:r w:rsidR="00A00F0F" w:rsidRPr="00C41B3F">
              <w:t>a</w:t>
            </w:r>
            <w:r w:rsidRPr="00C41B3F">
              <w:t>daptation</w:t>
            </w:r>
          </w:p>
        </w:tc>
        <w:tc>
          <w:tcPr>
            <w:tcW w:w="4547" w:type="dxa"/>
            <w:shd w:val="clear" w:color="auto" w:fill="FAFAFF"/>
          </w:tcPr>
          <w:p w14:paraId="6EC7C406" w14:textId="0848133F" w:rsidR="19EBD6E8" w:rsidRPr="002B4E39" w:rsidRDefault="00E42DF6" w:rsidP="00344FCC">
            <w:pPr>
              <w:pStyle w:val="PATHtabletext"/>
            </w:pPr>
            <w:r>
              <w:t>Enables</w:t>
            </w:r>
            <w:r w:rsidR="68C8CA65" w:rsidRPr="002B4E39">
              <w:t xml:space="preserve"> facilitators to adjust pace or focus based on participant responses or feedback during the session.</w:t>
            </w:r>
          </w:p>
        </w:tc>
        <w:tc>
          <w:tcPr>
            <w:tcW w:w="2484" w:type="dxa"/>
            <w:tcBorders>
              <w:right w:val="single" w:sz="4" w:space="0" w:color="FFFFFF" w:themeColor="background1"/>
            </w:tcBorders>
            <w:shd w:val="clear" w:color="auto" w:fill="FAFAFF"/>
          </w:tcPr>
          <w:p w14:paraId="788AE4E7" w14:textId="2F8AB5A9" w:rsidR="19EBD6E8" w:rsidRPr="002B4E39" w:rsidRDefault="68C8CA65" w:rsidP="00344FCC">
            <w:pPr>
              <w:pStyle w:val="PATHtabletext"/>
            </w:pPr>
            <w:r w:rsidRPr="002B4E39">
              <w:t>Polls on clarity or pace, mood meters</w:t>
            </w:r>
          </w:p>
        </w:tc>
      </w:tr>
      <w:tr w:rsidR="19EBD6E8" w:rsidRPr="002B4E39" w14:paraId="75D818E2" w14:textId="77777777" w:rsidTr="004474DE">
        <w:trPr>
          <w:trHeight w:val="300"/>
        </w:trPr>
        <w:tc>
          <w:tcPr>
            <w:tcW w:w="1979" w:type="dxa"/>
            <w:tcBorders>
              <w:left w:val="single" w:sz="4" w:space="0" w:color="FFFFFF" w:themeColor="background1"/>
            </w:tcBorders>
            <w:shd w:val="clear" w:color="auto" w:fill="FAFAFF"/>
          </w:tcPr>
          <w:p w14:paraId="70B60DF1" w14:textId="51E3B6E3" w:rsidR="19EBD6E8" w:rsidRPr="00C41B3F" w:rsidRDefault="68C8CA65" w:rsidP="00C41B3F">
            <w:pPr>
              <w:pStyle w:val="PATHtableheading-black"/>
            </w:pPr>
            <w:r w:rsidRPr="00C41B3F">
              <w:t xml:space="preserve">Facilitates </w:t>
            </w:r>
            <w:r w:rsidR="00A00F0F" w:rsidRPr="00C41B3F">
              <w:t>i</w:t>
            </w:r>
            <w:r w:rsidRPr="00C41B3F">
              <w:t xml:space="preserve">nstant </w:t>
            </w:r>
            <w:r w:rsidR="00A00F0F" w:rsidRPr="00C41B3F">
              <w:t>f</w:t>
            </w:r>
            <w:r w:rsidRPr="00C41B3F">
              <w:t>eedback</w:t>
            </w:r>
          </w:p>
        </w:tc>
        <w:tc>
          <w:tcPr>
            <w:tcW w:w="4547" w:type="dxa"/>
            <w:shd w:val="clear" w:color="auto" w:fill="FAFAFF"/>
          </w:tcPr>
          <w:p w14:paraId="158A5041" w14:textId="27EBF57D" w:rsidR="19EBD6E8" w:rsidRPr="002B4E39" w:rsidRDefault="68C8CA65" w:rsidP="00344FCC">
            <w:pPr>
              <w:pStyle w:val="PATHtabletext"/>
            </w:pPr>
            <w:r w:rsidRPr="002B4E39">
              <w:t xml:space="preserve">Collects immediate insights </w:t>
            </w:r>
            <w:proofErr w:type="gramStart"/>
            <w:r w:rsidRPr="002B4E39">
              <w:t>on</w:t>
            </w:r>
            <w:proofErr w:type="gramEnd"/>
            <w:r w:rsidRPr="002B4E39">
              <w:t xml:space="preserve"> how the session is </w:t>
            </w:r>
            <w:r w:rsidR="00FD0B48">
              <w:t>progressing,</w:t>
            </w:r>
            <w:r w:rsidRPr="002B4E39">
              <w:t xml:space="preserve"> enabling continuous improvement throughout the day.</w:t>
            </w:r>
          </w:p>
        </w:tc>
        <w:tc>
          <w:tcPr>
            <w:tcW w:w="2484" w:type="dxa"/>
            <w:tcBorders>
              <w:right w:val="single" w:sz="4" w:space="0" w:color="FFFFFF" w:themeColor="background1"/>
            </w:tcBorders>
            <w:shd w:val="clear" w:color="auto" w:fill="FAFAFF"/>
          </w:tcPr>
          <w:p w14:paraId="272F5CF7" w14:textId="7D7FE45B" w:rsidR="19EBD6E8" w:rsidRPr="002B4E39" w:rsidRDefault="68C8CA65" w:rsidP="00344FCC">
            <w:pPr>
              <w:pStyle w:val="PATHtabletext"/>
            </w:pPr>
            <w:r w:rsidRPr="002B4E39">
              <w:t>“How are we doing?” pulse checks, emoji meters</w:t>
            </w:r>
          </w:p>
        </w:tc>
      </w:tr>
      <w:tr w:rsidR="19EBD6E8" w:rsidRPr="002B4E39" w14:paraId="481082E2" w14:textId="77777777" w:rsidTr="004474DE">
        <w:trPr>
          <w:trHeight w:val="300"/>
        </w:trPr>
        <w:tc>
          <w:tcPr>
            <w:tcW w:w="1979" w:type="dxa"/>
            <w:tcBorders>
              <w:left w:val="single" w:sz="4" w:space="0" w:color="FFFFFF" w:themeColor="background1"/>
            </w:tcBorders>
            <w:shd w:val="clear" w:color="auto" w:fill="FAFAFF"/>
          </w:tcPr>
          <w:p w14:paraId="44EA864C" w14:textId="6B0F96AB" w:rsidR="19EBD6E8" w:rsidRPr="00C41B3F" w:rsidRDefault="68C8CA65" w:rsidP="00C41B3F">
            <w:pPr>
              <w:pStyle w:val="PATHtableheading-black"/>
            </w:pPr>
            <w:r w:rsidRPr="00C41B3F">
              <w:t xml:space="preserve">Supports </w:t>
            </w:r>
            <w:r w:rsidR="00A00F0F" w:rsidRPr="00C41B3F">
              <w:t>d</w:t>
            </w:r>
            <w:r w:rsidRPr="00C41B3F">
              <w:t xml:space="preserve">ata </w:t>
            </w:r>
            <w:r w:rsidR="00A00F0F" w:rsidRPr="00C41B3F">
              <w:t>c</w:t>
            </w:r>
            <w:r w:rsidRPr="00C41B3F">
              <w:t>ollection</w:t>
            </w:r>
          </w:p>
        </w:tc>
        <w:tc>
          <w:tcPr>
            <w:tcW w:w="4547" w:type="dxa"/>
            <w:shd w:val="clear" w:color="auto" w:fill="FAFAFF"/>
          </w:tcPr>
          <w:p w14:paraId="5F6FA2D1" w14:textId="4C8A9CDC" w:rsidR="19EBD6E8" w:rsidRPr="002B4E39" w:rsidRDefault="68C8CA65" w:rsidP="00344FCC">
            <w:pPr>
              <w:pStyle w:val="PATHtabletext"/>
            </w:pPr>
            <w:r w:rsidRPr="002B4E39">
              <w:t>Captures participant input digitally for later analysis and evaluation, supporting both formative and summative assessments.</w:t>
            </w:r>
          </w:p>
        </w:tc>
        <w:tc>
          <w:tcPr>
            <w:tcW w:w="2484" w:type="dxa"/>
            <w:tcBorders>
              <w:right w:val="single" w:sz="4" w:space="0" w:color="FFFFFF" w:themeColor="background1"/>
            </w:tcBorders>
            <w:shd w:val="clear" w:color="auto" w:fill="FAFAFF"/>
          </w:tcPr>
          <w:p w14:paraId="299F0338" w14:textId="50141DE0" w:rsidR="19EBD6E8" w:rsidRPr="002B4E39" w:rsidRDefault="68C8CA65" w:rsidP="00344FCC">
            <w:pPr>
              <w:pStyle w:val="PATHtabletext"/>
            </w:pPr>
            <w:r w:rsidRPr="002B4E39">
              <w:t>Exportable reports from tools like Slido</w:t>
            </w:r>
            <w:r w:rsidR="00B0287B">
              <w:t xml:space="preserve"> or </w:t>
            </w:r>
            <w:r w:rsidRPr="002B4E39">
              <w:t>Menti</w:t>
            </w:r>
            <w:r w:rsidR="003A268F">
              <w:t>meter</w:t>
            </w:r>
          </w:p>
        </w:tc>
      </w:tr>
      <w:tr w:rsidR="19EBD6E8" w:rsidRPr="002B4E39" w14:paraId="09E3C431" w14:textId="77777777" w:rsidTr="004474DE">
        <w:trPr>
          <w:trHeight w:val="300"/>
        </w:trPr>
        <w:tc>
          <w:tcPr>
            <w:tcW w:w="1979" w:type="dxa"/>
            <w:tcBorders>
              <w:left w:val="single" w:sz="4" w:space="0" w:color="FFFFFF" w:themeColor="background1"/>
            </w:tcBorders>
            <w:shd w:val="clear" w:color="auto" w:fill="FAFAFF"/>
          </w:tcPr>
          <w:p w14:paraId="2A6A61F5" w14:textId="394D0792" w:rsidR="19EBD6E8" w:rsidRPr="00C41B3F" w:rsidRDefault="68C8CA65" w:rsidP="00C41B3F">
            <w:pPr>
              <w:pStyle w:val="PATHtableheading-black"/>
            </w:pPr>
            <w:r w:rsidRPr="00C41B3F">
              <w:lastRenderedPageBreak/>
              <w:t xml:space="preserve">Gamifies </w:t>
            </w:r>
            <w:r w:rsidR="00A00F0F" w:rsidRPr="00C41B3F">
              <w:t>l</w:t>
            </w:r>
            <w:r w:rsidRPr="00C41B3F">
              <w:t>earning</w:t>
            </w:r>
          </w:p>
        </w:tc>
        <w:tc>
          <w:tcPr>
            <w:tcW w:w="4547" w:type="dxa"/>
            <w:shd w:val="clear" w:color="auto" w:fill="FAFAFF"/>
          </w:tcPr>
          <w:p w14:paraId="7A2B134F" w14:textId="2FDE27B7" w:rsidR="19EBD6E8" w:rsidRPr="002B4E39" w:rsidRDefault="68C8CA65" w:rsidP="00344FCC">
            <w:pPr>
              <w:pStyle w:val="PATHtabletext"/>
            </w:pPr>
            <w:r w:rsidRPr="002B4E39">
              <w:t>Adds a fun and competitive element to the workshop, improving focus and retention.</w:t>
            </w:r>
          </w:p>
        </w:tc>
        <w:tc>
          <w:tcPr>
            <w:tcW w:w="2484" w:type="dxa"/>
            <w:tcBorders>
              <w:right w:val="single" w:sz="4" w:space="0" w:color="FFFFFF" w:themeColor="background1"/>
            </w:tcBorders>
            <w:shd w:val="clear" w:color="auto" w:fill="FAFAFF"/>
          </w:tcPr>
          <w:p w14:paraId="3FFE615F" w14:textId="0E59B99A" w:rsidR="19EBD6E8" w:rsidRPr="002B4E39" w:rsidRDefault="68C8CA65" w:rsidP="00344FCC">
            <w:pPr>
              <w:pStyle w:val="PATHtabletext"/>
            </w:pPr>
            <w:r w:rsidRPr="002B4E39">
              <w:t>Kahoot! quizzes, leaderboard-style competitions</w:t>
            </w:r>
          </w:p>
        </w:tc>
      </w:tr>
      <w:tr w:rsidR="19EBD6E8" w:rsidRPr="002B4E39" w14:paraId="79457F80" w14:textId="77777777" w:rsidTr="004474DE">
        <w:trPr>
          <w:trHeight w:val="300"/>
        </w:trPr>
        <w:tc>
          <w:tcPr>
            <w:tcW w:w="1979" w:type="dxa"/>
            <w:tcBorders>
              <w:left w:val="single" w:sz="4" w:space="0" w:color="FFFFFF" w:themeColor="background1"/>
            </w:tcBorders>
            <w:shd w:val="clear" w:color="auto" w:fill="FAFAFF"/>
          </w:tcPr>
          <w:p w14:paraId="51C83E54" w14:textId="49E641C6" w:rsidR="19EBD6E8" w:rsidRPr="00C41B3F" w:rsidRDefault="68C8CA65" w:rsidP="00C41B3F">
            <w:pPr>
              <w:pStyle w:val="PATHtableheading-black"/>
            </w:pPr>
            <w:r w:rsidRPr="00C41B3F">
              <w:t xml:space="preserve">Fosters </w:t>
            </w:r>
            <w:r w:rsidR="00A00F0F" w:rsidRPr="00C41B3F">
              <w:t>g</w:t>
            </w:r>
            <w:r w:rsidRPr="00C41B3F">
              <w:t xml:space="preserve">roup </w:t>
            </w:r>
            <w:r w:rsidR="00A00F0F" w:rsidRPr="00C41B3F">
              <w:t>c</w:t>
            </w:r>
            <w:r w:rsidRPr="00C41B3F">
              <w:t>ollaboration</w:t>
            </w:r>
          </w:p>
        </w:tc>
        <w:tc>
          <w:tcPr>
            <w:tcW w:w="4547" w:type="dxa"/>
            <w:shd w:val="clear" w:color="auto" w:fill="FAFAFF"/>
          </w:tcPr>
          <w:p w14:paraId="2D2DF30E" w14:textId="7F967EF7" w:rsidR="19EBD6E8" w:rsidRPr="002B4E39" w:rsidRDefault="68C8CA65" w:rsidP="00344FCC">
            <w:pPr>
              <w:pStyle w:val="PATHtabletext"/>
            </w:pPr>
            <w:r w:rsidRPr="002B4E39">
              <w:t>Encourages shared input and discussion by collecting and visualizing group responses (e.g., word clouds, rankings).</w:t>
            </w:r>
          </w:p>
        </w:tc>
        <w:tc>
          <w:tcPr>
            <w:tcW w:w="2484" w:type="dxa"/>
            <w:tcBorders>
              <w:right w:val="single" w:sz="4" w:space="0" w:color="FFFFFF" w:themeColor="background1"/>
            </w:tcBorders>
            <w:shd w:val="clear" w:color="auto" w:fill="FAFAFF"/>
          </w:tcPr>
          <w:p w14:paraId="41528FD1" w14:textId="21763055" w:rsidR="19EBD6E8" w:rsidRPr="002B4E39" w:rsidRDefault="68C8CA65" w:rsidP="00344FCC">
            <w:pPr>
              <w:pStyle w:val="PATHtabletext"/>
            </w:pPr>
            <w:r w:rsidRPr="002B4E39">
              <w:t>Word clouds, idea</w:t>
            </w:r>
            <w:r w:rsidR="00B91C10">
              <w:t>-</w:t>
            </w:r>
            <w:r w:rsidRPr="002B4E39">
              <w:t>ranking tools (e.g., Slido)</w:t>
            </w:r>
          </w:p>
        </w:tc>
      </w:tr>
      <w:tr w:rsidR="19EBD6E8" w:rsidRPr="002B4E39" w14:paraId="4706A83E" w14:textId="77777777" w:rsidTr="004474DE">
        <w:trPr>
          <w:trHeight w:val="300"/>
        </w:trPr>
        <w:tc>
          <w:tcPr>
            <w:tcW w:w="1979" w:type="dxa"/>
            <w:tcBorders>
              <w:left w:val="single" w:sz="4" w:space="0" w:color="FFFFFF" w:themeColor="background1"/>
              <w:bottom w:val="single" w:sz="4" w:space="0" w:color="FFFFFF" w:themeColor="background1"/>
            </w:tcBorders>
            <w:shd w:val="clear" w:color="auto" w:fill="FAFAFF"/>
          </w:tcPr>
          <w:p w14:paraId="504FA1F2" w14:textId="150528C3" w:rsidR="19EBD6E8" w:rsidRPr="00C41B3F" w:rsidRDefault="68C8CA65" w:rsidP="00C41B3F">
            <w:pPr>
              <w:pStyle w:val="PATHtableheading-black"/>
            </w:pPr>
            <w:r w:rsidRPr="00C41B3F">
              <w:t xml:space="preserve">Reinforces </w:t>
            </w:r>
            <w:r w:rsidR="00203B28" w:rsidRPr="00C41B3F">
              <w:t>l</w:t>
            </w:r>
            <w:r w:rsidRPr="00C41B3F">
              <w:t>earning</w:t>
            </w:r>
          </w:p>
        </w:tc>
        <w:tc>
          <w:tcPr>
            <w:tcW w:w="4547" w:type="dxa"/>
            <w:tcBorders>
              <w:bottom w:val="single" w:sz="4" w:space="0" w:color="FFFFFF" w:themeColor="background1"/>
            </w:tcBorders>
            <w:shd w:val="clear" w:color="auto" w:fill="FAFAFF"/>
          </w:tcPr>
          <w:p w14:paraId="48A1B674" w14:textId="6FBE9BFF" w:rsidR="19EBD6E8" w:rsidRPr="002B4E39" w:rsidRDefault="68C8CA65" w:rsidP="00344FCC">
            <w:pPr>
              <w:pStyle w:val="PATHtabletext"/>
            </w:pPr>
            <w:r w:rsidRPr="002B4E39">
              <w:t>Real-time quizzes and activities reinforce key takeaways and improve memory retention.</w:t>
            </w:r>
          </w:p>
        </w:tc>
        <w:tc>
          <w:tcPr>
            <w:tcW w:w="2484" w:type="dxa"/>
            <w:tcBorders>
              <w:bottom w:val="single" w:sz="4" w:space="0" w:color="FFFFFF" w:themeColor="background1"/>
              <w:right w:val="single" w:sz="4" w:space="0" w:color="FFFFFF" w:themeColor="background1"/>
            </w:tcBorders>
            <w:shd w:val="clear" w:color="auto" w:fill="FAFAFF"/>
          </w:tcPr>
          <w:p w14:paraId="3F4E011C" w14:textId="57C63A42" w:rsidR="19EBD6E8" w:rsidRPr="002B4E39" w:rsidRDefault="68C8CA65" w:rsidP="00344FCC">
            <w:pPr>
              <w:pStyle w:val="PATHtabletext"/>
            </w:pPr>
            <w:r w:rsidRPr="002B4E39">
              <w:t xml:space="preserve">Live </w:t>
            </w:r>
            <w:r w:rsidR="006E0F2D">
              <w:t>multiple-choice questions (</w:t>
            </w:r>
            <w:r w:rsidRPr="002B4E39">
              <w:t>MCQs</w:t>
            </w:r>
            <w:r w:rsidR="006E0F2D">
              <w:t>)</w:t>
            </w:r>
            <w:r w:rsidRPr="002B4E39">
              <w:t xml:space="preserve"> or flash quizzes using audience tools</w:t>
            </w:r>
          </w:p>
        </w:tc>
      </w:tr>
    </w:tbl>
    <w:p w14:paraId="447412D7" w14:textId="79C0DE3E" w:rsidR="00E83DC3" w:rsidRDefault="00E83DC3" w:rsidP="00344FCC">
      <w:pPr>
        <w:pStyle w:val="PATHtablefigtitle"/>
      </w:pPr>
      <w:bookmarkStart w:id="128" w:name="_Toc209105306"/>
      <w:r>
        <w:t xml:space="preserve">Table </w:t>
      </w:r>
      <w:r>
        <w:fldChar w:fldCharType="begin"/>
      </w:r>
      <w:r>
        <w:instrText>SEQ Table \* ARABIC</w:instrText>
      </w:r>
      <w:r>
        <w:fldChar w:fldCharType="separate"/>
      </w:r>
      <w:r w:rsidR="00EC0473">
        <w:rPr>
          <w:noProof/>
        </w:rPr>
        <w:t>20</w:t>
      </w:r>
      <w:r>
        <w:fldChar w:fldCharType="end"/>
      </w:r>
      <w:r>
        <w:t xml:space="preserve">. </w:t>
      </w:r>
      <w:r w:rsidRPr="005E69DB">
        <w:t>The value of real-time feedback tools in live-virtual capacity</w:t>
      </w:r>
      <w:r>
        <w:t>-</w:t>
      </w:r>
      <w:r w:rsidRPr="005E69DB">
        <w:t>strengthening activities</w:t>
      </w:r>
      <w:bookmarkEnd w:id="128"/>
    </w:p>
    <w:tbl>
      <w:tblPr>
        <w:tblStyle w:val="TableGridLight"/>
        <w:tblW w:w="0" w:type="auto"/>
        <w:tblLayout w:type="fixed"/>
        <w:tblLook w:val="06A0" w:firstRow="1" w:lastRow="0" w:firstColumn="1" w:lastColumn="0" w:noHBand="1" w:noVBand="1"/>
      </w:tblPr>
      <w:tblGrid>
        <w:gridCol w:w="2281"/>
        <w:gridCol w:w="4458"/>
        <w:gridCol w:w="2271"/>
      </w:tblGrid>
      <w:tr w:rsidR="15EC323A" w:rsidRPr="002B4E39" w14:paraId="19FBD6DA" w14:textId="77777777" w:rsidTr="004474DE">
        <w:trPr>
          <w:trHeight w:val="300"/>
        </w:trPr>
        <w:tc>
          <w:tcPr>
            <w:tcW w:w="22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87E477B" w14:textId="4CD37B20" w:rsidR="15EC323A" w:rsidRPr="002B4E39" w:rsidRDefault="68C8CA65" w:rsidP="004474DE">
            <w:pPr>
              <w:pStyle w:val="PATHtableheading-white"/>
            </w:pPr>
            <w:r w:rsidRPr="002B4E39">
              <w:t xml:space="preserve">Value </w:t>
            </w:r>
            <w:r w:rsidR="0008664C">
              <w:t>a</w:t>
            </w:r>
            <w:r w:rsidRPr="002B4E39">
              <w:t>rea</w:t>
            </w:r>
          </w:p>
        </w:tc>
        <w:tc>
          <w:tcPr>
            <w:tcW w:w="445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0A9D20C" w14:textId="2DF9E8E5" w:rsidR="15EC323A" w:rsidRPr="002B4E39" w:rsidRDefault="68C8CA65" w:rsidP="004474DE">
            <w:pPr>
              <w:pStyle w:val="PATHtableheading-white"/>
            </w:pPr>
            <w:r w:rsidRPr="002B4E39">
              <w:t>Description</w:t>
            </w:r>
          </w:p>
        </w:tc>
        <w:tc>
          <w:tcPr>
            <w:tcW w:w="227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F9DDE63" w14:textId="4678DB11" w:rsidR="15EC323A" w:rsidRPr="002B4E39" w:rsidRDefault="68C8CA65" w:rsidP="004474DE">
            <w:pPr>
              <w:pStyle w:val="PATHtableheading-white"/>
            </w:pPr>
            <w:r w:rsidRPr="002B4E39">
              <w:t>Examples/</w:t>
            </w:r>
            <w:r w:rsidR="002E64DA">
              <w:t>t</w:t>
            </w:r>
            <w:r w:rsidRPr="002B4E39">
              <w:t>ools</w:t>
            </w:r>
          </w:p>
        </w:tc>
      </w:tr>
      <w:tr w:rsidR="15EC323A" w:rsidRPr="002B4E39" w14:paraId="23BD1E32" w14:textId="77777777" w:rsidTr="004474DE">
        <w:trPr>
          <w:trHeight w:val="300"/>
        </w:trPr>
        <w:tc>
          <w:tcPr>
            <w:tcW w:w="2281" w:type="dxa"/>
            <w:tcBorders>
              <w:top w:val="nil"/>
              <w:left w:val="single" w:sz="4" w:space="0" w:color="FFFFFF" w:themeColor="background1"/>
            </w:tcBorders>
            <w:shd w:val="clear" w:color="auto" w:fill="FAFAFF"/>
          </w:tcPr>
          <w:p w14:paraId="08BA7665" w14:textId="2EC0B094" w:rsidR="15EC323A" w:rsidRPr="00100212" w:rsidRDefault="68C8CA65" w:rsidP="00100212">
            <w:pPr>
              <w:pStyle w:val="PATHtableheading-black"/>
            </w:pPr>
            <w:r w:rsidRPr="00100212">
              <w:t xml:space="preserve">Increased </w:t>
            </w:r>
            <w:r w:rsidR="00E92F42" w:rsidRPr="00100212">
              <w:t>e</w:t>
            </w:r>
            <w:r w:rsidRPr="00100212">
              <w:t>ngagement</w:t>
            </w:r>
          </w:p>
        </w:tc>
        <w:tc>
          <w:tcPr>
            <w:tcW w:w="4458" w:type="dxa"/>
            <w:tcBorders>
              <w:top w:val="nil"/>
            </w:tcBorders>
            <w:shd w:val="clear" w:color="auto" w:fill="FAFAFF"/>
          </w:tcPr>
          <w:p w14:paraId="1AC6F87D" w14:textId="7F32576C" w:rsidR="15EC323A" w:rsidRPr="002B4E39" w:rsidRDefault="68C8CA65" w:rsidP="00344FCC">
            <w:pPr>
              <w:pStyle w:val="PATHtabletext"/>
            </w:pPr>
            <w:r w:rsidRPr="002B4E39">
              <w:t>Encourages active participation, keeps learners involved, and reduces virtual fatigue.</w:t>
            </w:r>
          </w:p>
        </w:tc>
        <w:tc>
          <w:tcPr>
            <w:tcW w:w="2271" w:type="dxa"/>
            <w:tcBorders>
              <w:top w:val="nil"/>
              <w:right w:val="single" w:sz="4" w:space="0" w:color="FFFFFF" w:themeColor="background1"/>
            </w:tcBorders>
            <w:shd w:val="clear" w:color="auto" w:fill="FAFAFF"/>
          </w:tcPr>
          <w:p w14:paraId="71F216D5" w14:textId="16EE9342" w:rsidR="15EC323A" w:rsidRPr="002B4E39" w:rsidRDefault="68C8CA65" w:rsidP="00344FCC">
            <w:pPr>
              <w:pStyle w:val="PATHtabletext"/>
            </w:pPr>
            <w:r w:rsidRPr="002B4E39">
              <w:t>Mentimeter, Kahoot!, Slido</w:t>
            </w:r>
          </w:p>
        </w:tc>
      </w:tr>
      <w:tr w:rsidR="15EC323A" w:rsidRPr="002B4E39" w14:paraId="2DA3E38C" w14:textId="77777777" w:rsidTr="004474DE">
        <w:trPr>
          <w:trHeight w:val="300"/>
        </w:trPr>
        <w:tc>
          <w:tcPr>
            <w:tcW w:w="2281" w:type="dxa"/>
            <w:tcBorders>
              <w:left w:val="single" w:sz="4" w:space="0" w:color="FFFFFF" w:themeColor="background1"/>
            </w:tcBorders>
            <w:shd w:val="clear" w:color="auto" w:fill="FAFAFF"/>
          </w:tcPr>
          <w:p w14:paraId="0D9202DE" w14:textId="68FC248F" w:rsidR="15EC323A" w:rsidRPr="00100212" w:rsidRDefault="68C8CA65" w:rsidP="00100212">
            <w:pPr>
              <w:pStyle w:val="PATHtableheading-black"/>
            </w:pPr>
            <w:r w:rsidRPr="00100212">
              <w:t xml:space="preserve">Instant </w:t>
            </w:r>
            <w:r w:rsidR="0069771B" w:rsidRPr="00100212">
              <w:t>u</w:t>
            </w:r>
            <w:r w:rsidRPr="00100212">
              <w:t xml:space="preserve">nderstanding </w:t>
            </w:r>
            <w:r w:rsidR="0069771B" w:rsidRPr="00100212">
              <w:t>c</w:t>
            </w:r>
            <w:r w:rsidRPr="00100212">
              <w:t>heck</w:t>
            </w:r>
          </w:p>
        </w:tc>
        <w:tc>
          <w:tcPr>
            <w:tcW w:w="4458" w:type="dxa"/>
            <w:shd w:val="clear" w:color="auto" w:fill="FAFAFF"/>
          </w:tcPr>
          <w:p w14:paraId="6503C739" w14:textId="2C1364C8" w:rsidR="15EC323A" w:rsidRPr="002B4E39" w:rsidRDefault="00A25077" w:rsidP="00344FCC">
            <w:pPr>
              <w:pStyle w:val="PATHtabletext"/>
            </w:pPr>
            <w:r>
              <w:t>Enables</w:t>
            </w:r>
            <w:r w:rsidR="68C8CA65" w:rsidRPr="002B4E39">
              <w:t xml:space="preserve"> facilitators to assess comprehension during the session and address gaps immediately.</w:t>
            </w:r>
          </w:p>
        </w:tc>
        <w:tc>
          <w:tcPr>
            <w:tcW w:w="2271" w:type="dxa"/>
            <w:tcBorders>
              <w:right w:val="single" w:sz="4" w:space="0" w:color="FFFFFF" w:themeColor="background1"/>
            </w:tcBorders>
            <w:shd w:val="clear" w:color="auto" w:fill="FAFAFF"/>
          </w:tcPr>
          <w:p w14:paraId="2819F053" w14:textId="4B794356" w:rsidR="15EC323A" w:rsidRPr="002B4E39" w:rsidRDefault="68C8CA65" w:rsidP="00344FCC">
            <w:pPr>
              <w:pStyle w:val="PATHtabletext"/>
            </w:pPr>
            <w:r w:rsidRPr="002B4E39">
              <w:t>Live quizzes, multiple-choice polls</w:t>
            </w:r>
          </w:p>
        </w:tc>
      </w:tr>
      <w:tr w:rsidR="15EC323A" w:rsidRPr="002B4E39" w14:paraId="07047061" w14:textId="77777777" w:rsidTr="004474DE">
        <w:trPr>
          <w:trHeight w:val="300"/>
        </w:trPr>
        <w:tc>
          <w:tcPr>
            <w:tcW w:w="2281" w:type="dxa"/>
            <w:tcBorders>
              <w:left w:val="single" w:sz="4" w:space="0" w:color="FFFFFF" w:themeColor="background1"/>
            </w:tcBorders>
            <w:shd w:val="clear" w:color="auto" w:fill="FAFAFF"/>
          </w:tcPr>
          <w:p w14:paraId="75533E6A" w14:textId="5A83635B" w:rsidR="15EC323A" w:rsidRPr="00100212" w:rsidRDefault="68C8CA65" w:rsidP="00100212">
            <w:pPr>
              <w:pStyle w:val="PATHtableheading-black"/>
            </w:pPr>
            <w:r w:rsidRPr="00100212">
              <w:t xml:space="preserve">Adaptive </w:t>
            </w:r>
            <w:r w:rsidR="0069771B" w:rsidRPr="00100212">
              <w:t>f</w:t>
            </w:r>
            <w:r w:rsidRPr="00100212">
              <w:t>acilitation</w:t>
            </w:r>
          </w:p>
        </w:tc>
        <w:tc>
          <w:tcPr>
            <w:tcW w:w="4458" w:type="dxa"/>
            <w:shd w:val="clear" w:color="auto" w:fill="FAFAFF"/>
          </w:tcPr>
          <w:p w14:paraId="25DE06DB" w14:textId="469CE557" w:rsidR="15EC323A" w:rsidRPr="002B4E39" w:rsidRDefault="68C8CA65" w:rsidP="00344FCC">
            <w:pPr>
              <w:pStyle w:val="PATHtabletext"/>
            </w:pPr>
            <w:r w:rsidRPr="002B4E39">
              <w:t>Enables real-time adjustment of content delivery based on learners’ responses.</w:t>
            </w:r>
          </w:p>
        </w:tc>
        <w:tc>
          <w:tcPr>
            <w:tcW w:w="2271" w:type="dxa"/>
            <w:tcBorders>
              <w:right w:val="single" w:sz="4" w:space="0" w:color="FFFFFF" w:themeColor="background1"/>
            </w:tcBorders>
            <w:shd w:val="clear" w:color="auto" w:fill="FAFAFF"/>
          </w:tcPr>
          <w:p w14:paraId="1B61FD75" w14:textId="09A4547B" w:rsidR="15EC323A" w:rsidRPr="002B4E39" w:rsidRDefault="68C8CA65" w:rsidP="00344FCC">
            <w:pPr>
              <w:pStyle w:val="PATHtabletext"/>
            </w:pPr>
            <w:r w:rsidRPr="002B4E39">
              <w:t xml:space="preserve">Adjust </w:t>
            </w:r>
            <w:r w:rsidR="00EA53BB">
              <w:t xml:space="preserve">the </w:t>
            </w:r>
            <w:r w:rsidRPr="002B4E39">
              <w:t>pace based on poll results</w:t>
            </w:r>
          </w:p>
        </w:tc>
      </w:tr>
      <w:tr w:rsidR="15EC323A" w:rsidRPr="002B4E39" w14:paraId="0F19A6FB" w14:textId="77777777" w:rsidTr="004474DE">
        <w:trPr>
          <w:trHeight w:val="300"/>
        </w:trPr>
        <w:tc>
          <w:tcPr>
            <w:tcW w:w="2281" w:type="dxa"/>
            <w:tcBorders>
              <w:left w:val="single" w:sz="4" w:space="0" w:color="FFFFFF" w:themeColor="background1"/>
            </w:tcBorders>
            <w:shd w:val="clear" w:color="auto" w:fill="FAFAFF"/>
          </w:tcPr>
          <w:p w14:paraId="19C3C9EA" w14:textId="4FB858C3" w:rsidR="15EC323A" w:rsidRPr="00100212" w:rsidRDefault="68C8CA65" w:rsidP="00100212">
            <w:pPr>
              <w:pStyle w:val="PATHtableheading-black"/>
            </w:pPr>
            <w:r w:rsidRPr="00100212">
              <w:t xml:space="preserve">Inclusive </w:t>
            </w:r>
            <w:r w:rsidR="0069771B" w:rsidRPr="00100212">
              <w:t>p</w:t>
            </w:r>
            <w:r w:rsidRPr="00100212">
              <w:t>articipation</w:t>
            </w:r>
          </w:p>
        </w:tc>
        <w:tc>
          <w:tcPr>
            <w:tcW w:w="4458" w:type="dxa"/>
            <w:shd w:val="clear" w:color="auto" w:fill="FAFAFF"/>
          </w:tcPr>
          <w:p w14:paraId="342C03B8" w14:textId="114381B7" w:rsidR="15EC323A" w:rsidRPr="002B4E39" w:rsidRDefault="005A3BA3" w:rsidP="00344FCC">
            <w:pPr>
              <w:pStyle w:val="PATHtabletext"/>
            </w:pPr>
            <w:r>
              <w:t>Provides</w:t>
            </w:r>
            <w:r w:rsidR="68C8CA65" w:rsidRPr="002B4E39">
              <w:t xml:space="preserve"> all participants, including quieter or remote learners, with options for anonymous input.</w:t>
            </w:r>
          </w:p>
        </w:tc>
        <w:tc>
          <w:tcPr>
            <w:tcW w:w="2271" w:type="dxa"/>
            <w:tcBorders>
              <w:right w:val="single" w:sz="4" w:space="0" w:color="FFFFFF" w:themeColor="background1"/>
            </w:tcBorders>
            <w:shd w:val="clear" w:color="auto" w:fill="FAFAFF"/>
          </w:tcPr>
          <w:p w14:paraId="70C039C2" w14:textId="26160DA8" w:rsidR="15EC323A" w:rsidRPr="002B4E39" w:rsidRDefault="68C8CA65" w:rsidP="00344FCC">
            <w:pPr>
              <w:pStyle w:val="PATHtabletext"/>
            </w:pPr>
            <w:r w:rsidRPr="002B4E39">
              <w:t>Anonymous polls, word clouds</w:t>
            </w:r>
          </w:p>
        </w:tc>
      </w:tr>
      <w:tr w:rsidR="15EC323A" w:rsidRPr="002B4E39" w14:paraId="58351A0F" w14:textId="77777777" w:rsidTr="004474DE">
        <w:trPr>
          <w:trHeight w:val="300"/>
        </w:trPr>
        <w:tc>
          <w:tcPr>
            <w:tcW w:w="2281" w:type="dxa"/>
            <w:tcBorders>
              <w:left w:val="single" w:sz="4" w:space="0" w:color="FFFFFF" w:themeColor="background1"/>
            </w:tcBorders>
            <w:shd w:val="clear" w:color="auto" w:fill="FAFAFF"/>
          </w:tcPr>
          <w:p w14:paraId="21F04E3D" w14:textId="0EDBA8DB" w:rsidR="15EC323A" w:rsidRPr="00100212" w:rsidRDefault="68C8CA65" w:rsidP="00100212">
            <w:pPr>
              <w:pStyle w:val="PATHtableheading-black"/>
            </w:pPr>
            <w:r w:rsidRPr="00100212">
              <w:t xml:space="preserve">Data for </w:t>
            </w:r>
            <w:r w:rsidR="0069771B" w:rsidRPr="00100212">
              <w:t>e</w:t>
            </w:r>
            <w:r w:rsidRPr="00100212">
              <w:t>valuation</w:t>
            </w:r>
          </w:p>
        </w:tc>
        <w:tc>
          <w:tcPr>
            <w:tcW w:w="4458" w:type="dxa"/>
            <w:shd w:val="clear" w:color="auto" w:fill="FAFAFF"/>
          </w:tcPr>
          <w:p w14:paraId="16BFFB0E" w14:textId="76FCCDAB" w:rsidR="15EC323A" w:rsidRPr="002B4E39" w:rsidRDefault="68C8CA65" w:rsidP="00344FCC">
            <w:pPr>
              <w:pStyle w:val="PATHtabletext"/>
            </w:pPr>
            <w:r w:rsidRPr="002B4E39">
              <w:t>Collects immediate feedback that can be used for post-workshop analysis and continuous improvement.</w:t>
            </w:r>
          </w:p>
        </w:tc>
        <w:tc>
          <w:tcPr>
            <w:tcW w:w="2271" w:type="dxa"/>
            <w:tcBorders>
              <w:right w:val="single" w:sz="4" w:space="0" w:color="FFFFFF" w:themeColor="background1"/>
            </w:tcBorders>
            <w:shd w:val="clear" w:color="auto" w:fill="FAFAFF"/>
          </w:tcPr>
          <w:p w14:paraId="5107D8DC" w14:textId="1BE9834C" w:rsidR="15EC323A" w:rsidRPr="002B4E39" w:rsidRDefault="68C8CA65" w:rsidP="00344FCC">
            <w:pPr>
              <w:pStyle w:val="PATHtabletext"/>
            </w:pPr>
            <w:r w:rsidRPr="002B4E39">
              <w:t xml:space="preserve">Exportable poll results, engagement </w:t>
            </w:r>
            <w:r w:rsidR="00DF0EBD">
              <w:t>statistics</w:t>
            </w:r>
          </w:p>
        </w:tc>
      </w:tr>
      <w:tr w:rsidR="15EC323A" w:rsidRPr="002B4E39" w14:paraId="1977B072" w14:textId="77777777" w:rsidTr="004474DE">
        <w:trPr>
          <w:trHeight w:val="300"/>
        </w:trPr>
        <w:tc>
          <w:tcPr>
            <w:tcW w:w="2281" w:type="dxa"/>
            <w:tcBorders>
              <w:left w:val="single" w:sz="4" w:space="0" w:color="FFFFFF" w:themeColor="background1"/>
            </w:tcBorders>
            <w:shd w:val="clear" w:color="auto" w:fill="FAFAFF"/>
          </w:tcPr>
          <w:p w14:paraId="57B9D02C" w14:textId="55964A6A" w:rsidR="15EC323A" w:rsidRPr="00100212" w:rsidRDefault="68C8CA65" w:rsidP="00100212">
            <w:pPr>
              <w:pStyle w:val="PATHtableheading-black"/>
            </w:pPr>
            <w:r w:rsidRPr="00100212">
              <w:t xml:space="preserve">Supports </w:t>
            </w:r>
            <w:r w:rsidR="0069771B" w:rsidRPr="00100212">
              <w:t>l</w:t>
            </w:r>
            <w:r w:rsidRPr="00100212">
              <w:t xml:space="preserve">earning </w:t>
            </w:r>
            <w:r w:rsidR="0069771B" w:rsidRPr="00100212">
              <w:t>r</w:t>
            </w:r>
            <w:r w:rsidRPr="00100212">
              <w:t>etention</w:t>
            </w:r>
          </w:p>
        </w:tc>
        <w:tc>
          <w:tcPr>
            <w:tcW w:w="4458" w:type="dxa"/>
            <w:shd w:val="clear" w:color="auto" w:fill="FAFAFF"/>
          </w:tcPr>
          <w:p w14:paraId="51044347" w14:textId="01B1B415" w:rsidR="15EC323A" w:rsidRPr="002B4E39" w:rsidRDefault="68C8CA65" w:rsidP="00344FCC">
            <w:pPr>
              <w:pStyle w:val="PATHtabletext"/>
            </w:pPr>
            <w:r w:rsidRPr="002B4E39">
              <w:t>Reinforces learning through interactive recall methods (e.g., quizzes), which help with knowledge retention.</w:t>
            </w:r>
          </w:p>
        </w:tc>
        <w:tc>
          <w:tcPr>
            <w:tcW w:w="2271" w:type="dxa"/>
            <w:tcBorders>
              <w:right w:val="single" w:sz="4" w:space="0" w:color="FFFFFF" w:themeColor="background1"/>
            </w:tcBorders>
            <w:shd w:val="clear" w:color="auto" w:fill="FAFAFF"/>
          </w:tcPr>
          <w:p w14:paraId="22E9F9D5" w14:textId="74218196" w:rsidR="15EC323A" w:rsidRPr="002B4E39" w:rsidRDefault="68C8CA65" w:rsidP="00344FCC">
            <w:pPr>
              <w:pStyle w:val="PATHtabletext"/>
            </w:pPr>
            <w:r w:rsidRPr="002B4E39">
              <w:t>Kahoot!, Slido quizzes</w:t>
            </w:r>
          </w:p>
        </w:tc>
      </w:tr>
      <w:tr w:rsidR="15EC323A" w:rsidRPr="002B4E39" w14:paraId="27FA1E23" w14:textId="77777777" w:rsidTr="004474DE">
        <w:trPr>
          <w:trHeight w:val="300"/>
        </w:trPr>
        <w:tc>
          <w:tcPr>
            <w:tcW w:w="2281" w:type="dxa"/>
            <w:tcBorders>
              <w:left w:val="single" w:sz="4" w:space="0" w:color="FFFFFF" w:themeColor="background1"/>
            </w:tcBorders>
            <w:shd w:val="clear" w:color="auto" w:fill="FAFAFF"/>
          </w:tcPr>
          <w:p w14:paraId="26662CCF" w14:textId="0E28CD26" w:rsidR="15EC323A" w:rsidRPr="00100212" w:rsidRDefault="68C8CA65" w:rsidP="00100212">
            <w:pPr>
              <w:pStyle w:val="PATHtableheading-black"/>
            </w:pPr>
            <w:r w:rsidRPr="00100212">
              <w:t xml:space="preserve">Builds </w:t>
            </w:r>
            <w:r w:rsidR="0069771B" w:rsidRPr="00100212">
              <w:t>l</w:t>
            </w:r>
            <w:r w:rsidRPr="00100212">
              <w:t xml:space="preserve">earner </w:t>
            </w:r>
            <w:r w:rsidR="0069771B" w:rsidRPr="00100212">
              <w:t>c</w:t>
            </w:r>
            <w:r w:rsidRPr="00100212">
              <w:t>ommunity</w:t>
            </w:r>
          </w:p>
        </w:tc>
        <w:tc>
          <w:tcPr>
            <w:tcW w:w="4458" w:type="dxa"/>
            <w:shd w:val="clear" w:color="auto" w:fill="FAFAFF"/>
          </w:tcPr>
          <w:p w14:paraId="4E98F675" w14:textId="3148F280" w:rsidR="15EC323A" w:rsidRPr="002B4E39" w:rsidRDefault="68C8CA65" w:rsidP="00344FCC">
            <w:pPr>
              <w:pStyle w:val="PATHtabletext"/>
            </w:pPr>
            <w:r w:rsidRPr="002B4E39">
              <w:t>Encourages collaborative input (e.g., group brainstorming), fostering a sense of connection in virtual environments.</w:t>
            </w:r>
          </w:p>
        </w:tc>
        <w:tc>
          <w:tcPr>
            <w:tcW w:w="2271" w:type="dxa"/>
            <w:tcBorders>
              <w:right w:val="single" w:sz="4" w:space="0" w:color="FFFFFF" w:themeColor="background1"/>
            </w:tcBorders>
            <w:shd w:val="clear" w:color="auto" w:fill="FAFAFF"/>
          </w:tcPr>
          <w:p w14:paraId="44AB1E89" w14:textId="46C2025D" w:rsidR="15EC323A" w:rsidRPr="002B4E39" w:rsidRDefault="68C8CA65" w:rsidP="00344FCC">
            <w:pPr>
              <w:pStyle w:val="PATHtabletext"/>
            </w:pPr>
            <w:r w:rsidRPr="002B4E39">
              <w:t>Idea voting, shared word clouds</w:t>
            </w:r>
          </w:p>
        </w:tc>
      </w:tr>
      <w:tr w:rsidR="15EC323A" w:rsidRPr="002B4E39" w14:paraId="372758EB" w14:textId="77777777" w:rsidTr="004474DE">
        <w:trPr>
          <w:trHeight w:val="300"/>
        </w:trPr>
        <w:tc>
          <w:tcPr>
            <w:tcW w:w="2281" w:type="dxa"/>
            <w:tcBorders>
              <w:left w:val="single" w:sz="4" w:space="0" w:color="FFFFFF" w:themeColor="background1"/>
              <w:bottom w:val="single" w:sz="4" w:space="0" w:color="FFFFFF" w:themeColor="background1"/>
            </w:tcBorders>
            <w:shd w:val="clear" w:color="auto" w:fill="FAFAFF"/>
          </w:tcPr>
          <w:p w14:paraId="3A88CF99" w14:textId="3916A9FB" w:rsidR="15EC323A" w:rsidRPr="00100212" w:rsidRDefault="68C8CA65" w:rsidP="00100212">
            <w:pPr>
              <w:pStyle w:val="PATHtableheading-black"/>
            </w:pPr>
            <w:proofErr w:type="gramStart"/>
            <w:r w:rsidRPr="00100212">
              <w:t>Measures</w:t>
            </w:r>
            <w:proofErr w:type="gramEnd"/>
            <w:r w:rsidRPr="00100212">
              <w:t xml:space="preserve"> </w:t>
            </w:r>
            <w:r w:rsidR="0069771B" w:rsidRPr="00100212">
              <w:t>w</w:t>
            </w:r>
            <w:r w:rsidRPr="00100212">
              <w:t xml:space="preserve">orkshop </w:t>
            </w:r>
            <w:r w:rsidR="0069771B" w:rsidRPr="00100212">
              <w:t>e</w:t>
            </w:r>
            <w:r w:rsidRPr="00100212">
              <w:t>ffectiveness</w:t>
            </w:r>
          </w:p>
        </w:tc>
        <w:tc>
          <w:tcPr>
            <w:tcW w:w="4458" w:type="dxa"/>
            <w:tcBorders>
              <w:bottom w:val="single" w:sz="4" w:space="0" w:color="FFFFFF" w:themeColor="background1"/>
            </w:tcBorders>
            <w:shd w:val="clear" w:color="auto" w:fill="FAFAFF"/>
          </w:tcPr>
          <w:p w14:paraId="1C1B26BE" w14:textId="143412F8" w:rsidR="15EC323A" w:rsidRPr="002B4E39" w:rsidRDefault="68C8CA65" w:rsidP="00344FCC">
            <w:pPr>
              <w:pStyle w:val="PATHtabletext"/>
            </w:pPr>
            <w:r w:rsidRPr="002B4E39">
              <w:t>Gauges learner satisfaction and perceived value instantly, contributing to Level 1 evaluation (Reaction) of training effectiveness.</w:t>
            </w:r>
          </w:p>
        </w:tc>
        <w:tc>
          <w:tcPr>
            <w:tcW w:w="2271" w:type="dxa"/>
            <w:tcBorders>
              <w:bottom w:val="single" w:sz="4" w:space="0" w:color="FFFFFF" w:themeColor="background1"/>
              <w:right w:val="single" w:sz="4" w:space="0" w:color="FFFFFF" w:themeColor="background1"/>
            </w:tcBorders>
            <w:shd w:val="clear" w:color="auto" w:fill="FAFAFF"/>
          </w:tcPr>
          <w:p w14:paraId="395F27ED" w14:textId="441F38A6" w:rsidR="15EC323A" w:rsidRPr="002B4E39" w:rsidRDefault="68C8CA65" w:rsidP="00344FCC">
            <w:pPr>
              <w:pStyle w:val="PATHtabletext"/>
            </w:pPr>
            <w:r w:rsidRPr="002B4E39">
              <w:t>End-of-session feedback polls</w:t>
            </w:r>
          </w:p>
        </w:tc>
      </w:tr>
    </w:tbl>
    <w:p w14:paraId="5A6C79C6" w14:textId="38EC33EC" w:rsidR="15EC323A" w:rsidRDefault="15EC323A" w:rsidP="00323DB7">
      <w:pPr>
        <w:spacing w:after="120" w:line="288" w:lineRule="auto"/>
      </w:pPr>
    </w:p>
    <w:p w14:paraId="73603D46" w14:textId="1D1508CB" w:rsidR="19EBD6E8" w:rsidRDefault="19EBD6E8" w:rsidP="00323DB7">
      <w:pPr>
        <w:pStyle w:val="PATHbodytext"/>
        <w:sectPr w:rsidR="19EBD6E8" w:rsidSect="002F7D14">
          <w:endnotePr>
            <w:numFmt w:val="decimal"/>
          </w:endnotePr>
          <w:pgSz w:w="11900" w:h="16820"/>
          <w:pgMar w:top="1440" w:right="1440" w:bottom="1440" w:left="1440" w:header="720" w:footer="720" w:gutter="0"/>
          <w:cols w:space="547"/>
          <w:docGrid w:linePitch="360"/>
        </w:sectPr>
      </w:pPr>
    </w:p>
    <w:p w14:paraId="66246247" w14:textId="4A70166E" w:rsidR="00EF4A74" w:rsidRPr="008D2EDE" w:rsidRDefault="32321D37" w:rsidP="32321D37">
      <w:pPr>
        <w:pStyle w:val="PATHheading2"/>
        <w:rPr>
          <w:rStyle w:val="eop"/>
          <w:b w:val="0"/>
          <w:color w:val="auto"/>
          <w:sz w:val="20"/>
          <w:szCs w:val="20"/>
        </w:rPr>
      </w:pPr>
      <w:bookmarkStart w:id="129" w:name="_Toc1944187946"/>
      <w:bookmarkStart w:id="130" w:name="_Toc207175853"/>
      <w:r w:rsidRPr="32321D37">
        <w:rPr>
          <w:rStyle w:val="normaltextrun"/>
        </w:rPr>
        <w:lastRenderedPageBreak/>
        <w:t>Digital tools: Kahoot!, Mentimeter, Slido, Google Forms, Jeopardy Games</w:t>
      </w:r>
      <w:bookmarkEnd w:id="129"/>
    </w:p>
    <w:p w14:paraId="71D6D46A" w14:textId="50978445" w:rsidR="00EF4A74" w:rsidRPr="00EF4A74" w:rsidRDefault="00EF4A74" w:rsidP="00344FCC">
      <w:pPr>
        <w:pStyle w:val="PATHbodytext"/>
      </w:pPr>
      <w:r w:rsidRPr="00EF4A74">
        <w:t xml:space="preserve">Here are some commonly </w:t>
      </w:r>
      <w:r w:rsidR="00D80AF4">
        <w:t>used</w:t>
      </w:r>
      <w:r w:rsidRPr="00EF4A74">
        <w:t xml:space="preserve"> digital tools that can </w:t>
      </w:r>
      <w:r w:rsidR="00CE1A6F">
        <w:t>provide</w:t>
      </w:r>
      <w:r w:rsidRPr="00EF4A74">
        <w:t xml:space="preserve"> real-time feedback during both in-person and live</w:t>
      </w:r>
      <w:r w:rsidR="00CE1A6F">
        <w:t>-</w:t>
      </w:r>
      <w:r w:rsidRPr="00EF4A74">
        <w:t>virtual capacity</w:t>
      </w:r>
      <w:r w:rsidR="00CE1A6F">
        <w:t>-</w:t>
      </w:r>
      <w:r w:rsidRPr="00EF4A74">
        <w:t xml:space="preserve">strengthening activities. The table </w:t>
      </w:r>
      <w:r w:rsidR="00D01DDD">
        <w:t>outlines</w:t>
      </w:r>
      <w:r w:rsidRPr="00EF4A74">
        <w:t xml:space="preserve"> what </w:t>
      </w:r>
      <w:r w:rsidR="00D01DDD">
        <w:t>these tools</w:t>
      </w:r>
      <w:r w:rsidRPr="00EF4A74">
        <w:t xml:space="preserve"> are</w:t>
      </w:r>
      <w:r w:rsidR="00D01DDD">
        <w:t>,</w:t>
      </w:r>
      <w:r w:rsidRPr="00EF4A74">
        <w:t xml:space="preserve"> what they can do, </w:t>
      </w:r>
      <w:r w:rsidR="00D01DDD">
        <w:t>and</w:t>
      </w:r>
      <w:r w:rsidRPr="00EF4A74">
        <w:t xml:space="preserve"> their strengths and </w:t>
      </w:r>
      <w:r w:rsidR="009A7ED0">
        <w:t>limitations.</w:t>
      </w:r>
    </w:p>
    <w:p w14:paraId="3850ACB0" w14:textId="36EAD85E" w:rsidR="00B54600" w:rsidRDefault="00B54600" w:rsidP="00344FCC">
      <w:pPr>
        <w:pStyle w:val="PATHtablefigtitle"/>
      </w:pPr>
      <w:bookmarkStart w:id="131" w:name="_Toc209105307"/>
      <w:bookmarkEnd w:id="130"/>
      <w:r>
        <w:t xml:space="preserve">Table </w:t>
      </w:r>
      <w:r>
        <w:fldChar w:fldCharType="begin"/>
      </w:r>
      <w:r>
        <w:instrText>SEQ Table \* ARABIC</w:instrText>
      </w:r>
      <w:r>
        <w:fldChar w:fldCharType="separate"/>
      </w:r>
      <w:r w:rsidR="00EC0473">
        <w:rPr>
          <w:noProof/>
        </w:rPr>
        <w:t>21</w:t>
      </w:r>
      <w:r>
        <w:fldChar w:fldCharType="end"/>
      </w:r>
      <w:r>
        <w:t xml:space="preserve">. Comparison of </w:t>
      </w:r>
      <w:r w:rsidRPr="006B7B9B">
        <w:t>Kahoot!, Mentimeter, Slido, Google Forms,</w:t>
      </w:r>
      <w:r>
        <w:t xml:space="preserve"> and</w:t>
      </w:r>
      <w:r w:rsidRPr="006B7B9B">
        <w:t xml:space="preserve"> Jeopardy Games</w:t>
      </w:r>
      <w:bookmarkEnd w:id="131"/>
    </w:p>
    <w:tbl>
      <w:tblPr>
        <w:tblStyle w:val="TableGridLight"/>
        <w:tblW w:w="0" w:type="auto"/>
        <w:tblLook w:val="06A0" w:firstRow="1" w:lastRow="0" w:firstColumn="1" w:lastColumn="0" w:noHBand="1" w:noVBand="1"/>
      </w:tblPr>
      <w:tblGrid>
        <w:gridCol w:w="817"/>
        <w:gridCol w:w="896"/>
        <w:gridCol w:w="1177"/>
        <w:gridCol w:w="656"/>
        <w:gridCol w:w="1437"/>
        <w:gridCol w:w="1667"/>
      </w:tblGrid>
      <w:tr w:rsidR="00C73A50" w14:paraId="1AA6D1AC" w14:textId="611AEE12" w:rsidTr="00C73A50">
        <w:trPr>
          <w:trHeight w:val="300"/>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B1B2781" w14:textId="43DB4ED4" w:rsidR="00670992" w:rsidRDefault="00670992" w:rsidP="004474DE">
            <w:pPr>
              <w:pStyle w:val="PATHtableheading-white"/>
            </w:pPr>
            <w:bookmarkStart w:id="132" w:name="_Hlk207886788"/>
            <w:r w:rsidRPr="5CE735E6">
              <w:t>Aspect</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A338E6F" w14:textId="6BAC1A10" w:rsidR="00670992" w:rsidRDefault="00670992" w:rsidP="004474DE">
            <w:pPr>
              <w:pStyle w:val="PATHtableheading-white"/>
            </w:pPr>
            <w:r w:rsidRPr="5CE735E6">
              <w:t>Kahoot</w:t>
            </w:r>
            <w:r w:rsidR="00BC1239">
              <w:t>!</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ADB755D" w14:textId="3C3CF16F" w:rsidR="00670992" w:rsidRDefault="00670992" w:rsidP="004474DE">
            <w:pPr>
              <w:pStyle w:val="PATHtableheading-white"/>
            </w:pPr>
            <w:r w:rsidRPr="5CE735E6">
              <w:t>Mentimeter</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2D80A95" w14:textId="0CC8D814" w:rsidR="00670992" w:rsidRDefault="00670992" w:rsidP="004474DE">
            <w:pPr>
              <w:pStyle w:val="PATHtableheading-white"/>
            </w:pPr>
            <w:r w:rsidRPr="5CE735E6">
              <w:t>Slido</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D852158" w14:textId="497BA016" w:rsidR="00670992" w:rsidRDefault="00670992" w:rsidP="004474DE">
            <w:pPr>
              <w:pStyle w:val="PATHtableheading-white"/>
            </w:pPr>
            <w:r w:rsidRPr="5CE735E6">
              <w:t>Google Forms</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12C012D" w14:textId="12E5DDA8" w:rsidR="00670992" w:rsidRPr="5CE735E6" w:rsidRDefault="00670992" w:rsidP="004474DE">
            <w:pPr>
              <w:pStyle w:val="PATHtableheading-white"/>
            </w:pPr>
            <w:r>
              <w:t>Jeopardy Games</w:t>
            </w:r>
          </w:p>
        </w:tc>
      </w:tr>
    </w:tbl>
    <w:tbl>
      <w:tblPr>
        <w:tblStyle w:val="TableGridLight"/>
        <w:tblW w:w="0" w:type="auto"/>
        <w:tblLayout w:type="fixed"/>
        <w:tblLook w:val="06A0" w:firstRow="1" w:lastRow="0" w:firstColumn="1" w:lastColumn="0" w:noHBand="1" w:noVBand="1"/>
      </w:tblPr>
      <w:tblGrid>
        <w:gridCol w:w="2717"/>
        <w:gridCol w:w="2031"/>
        <w:gridCol w:w="2252"/>
        <w:gridCol w:w="2033"/>
        <w:gridCol w:w="2183"/>
        <w:gridCol w:w="2714"/>
      </w:tblGrid>
      <w:tr w:rsidR="00670992" w14:paraId="28B506CF" w14:textId="703616FA" w:rsidTr="004474DE">
        <w:trPr>
          <w:trHeight w:val="300"/>
        </w:trPr>
        <w:tc>
          <w:tcPr>
            <w:tcW w:w="2717" w:type="dxa"/>
            <w:tcBorders>
              <w:top w:val="nil"/>
              <w:left w:val="single" w:sz="4" w:space="0" w:color="FFFFFF" w:themeColor="background1"/>
            </w:tcBorders>
            <w:shd w:val="clear" w:color="auto" w:fill="FAFAFF"/>
          </w:tcPr>
          <w:p w14:paraId="4E7F97D3" w14:textId="1B2E4D30" w:rsidR="00670992" w:rsidRPr="00EC1E95" w:rsidRDefault="00670992" w:rsidP="00EC1E95">
            <w:pPr>
              <w:pStyle w:val="PATHtableheading-black"/>
            </w:pPr>
            <w:r w:rsidRPr="00EC1E95">
              <w:t xml:space="preserve">Use </w:t>
            </w:r>
            <w:r w:rsidR="00C605E5" w:rsidRPr="00EC1E95">
              <w:t>c</w:t>
            </w:r>
            <w:r w:rsidRPr="00EC1E95">
              <w:t>ase</w:t>
            </w:r>
          </w:p>
        </w:tc>
        <w:tc>
          <w:tcPr>
            <w:tcW w:w="2031" w:type="dxa"/>
            <w:tcBorders>
              <w:top w:val="nil"/>
            </w:tcBorders>
            <w:shd w:val="clear" w:color="auto" w:fill="FAFAFF"/>
          </w:tcPr>
          <w:p w14:paraId="05F960B7" w14:textId="0B8CB869" w:rsidR="00670992" w:rsidRDefault="00670992" w:rsidP="00344FCC">
            <w:pPr>
              <w:pStyle w:val="PATHtabletext"/>
            </w:pPr>
            <w:r w:rsidRPr="5CE735E6">
              <w:t>Game-based learning, quizzes, education</w:t>
            </w:r>
          </w:p>
        </w:tc>
        <w:tc>
          <w:tcPr>
            <w:tcW w:w="2252" w:type="dxa"/>
            <w:tcBorders>
              <w:top w:val="nil"/>
            </w:tcBorders>
            <w:shd w:val="clear" w:color="auto" w:fill="FAFAFF"/>
          </w:tcPr>
          <w:p w14:paraId="38B779A4" w14:textId="5A53EFBF" w:rsidR="00670992" w:rsidRDefault="00670992" w:rsidP="00344FCC">
            <w:pPr>
              <w:pStyle w:val="PATHtabletext"/>
            </w:pPr>
            <w:r w:rsidRPr="5CE735E6">
              <w:t>Interactive presentations, live polls, education</w:t>
            </w:r>
            <w:r w:rsidR="00A01C0A">
              <w:t>,</w:t>
            </w:r>
            <w:r w:rsidRPr="5CE735E6">
              <w:t xml:space="preserve"> </w:t>
            </w:r>
            <w:r w:rsidR="00C605E5">
              <w:t>and</w:t>
            </w:r>
            <w:r w:rsidRPr="5CE735E6">
              <w:t xml:space="preserve"> business</w:t>
            </w:r>
          </w:p>
        </w:tc>
        <w:tc>
          <w:tcPr>
            <w:tcW w:w="2033" w:type="dxa"/>
            <w:tcBorders>
              <w:top w:val="nil"/>
            </w:tcBorders>
            <w:shd w:val="clear" w:color="auto" w:fill="FAFAFF"/>
          </w:tcPr>
          <w:p w14:paraId="2F7ED73D" w14:textId="370D4098" w:rsidR="00670992" w:rsidRDefault="00670992" w:rsidP="00344FCC">
            <w:pPr>
              <w:pStyle w:val="PATHtabletext"/>
            </w:pPr>
            <w:r w:rsidRPr="5CE735E6">
              <w:t>Live Q&amp;A, polls, audience interaction during events</w:t>
            </w:r>
          </w:p>
        </w:tc>
        <w:tc>
          <w:tcPr>
            <w:tcW w:w="2183" w:type="dxa"/>
            <w:tcBorders>
              <w:top w:val="nil"/>
            </w:tcBorders>
            <w:shd w:val="clear" w:color="auto" w:fill="FAFAFF"/>
          </w:tcPr>
          <w:p w14:paraId="21A8470A" w14:textId="72EF33D4" w:rsidR="00670992" w:rsidRDefault="00670992" w:rsidP="00344FCC">
            <w:pPr>
              <w:pStyle w:val="PATHtabletext"/>
            </w:pPr>
            <w:r w:rsidRPr="5CE735E6">
              <w:t>Surveys, quizzes, data collection, education</w:t>
            </w:r>
          </w:p>
        </w:tc>
        <w:tc>
          <w:tcPr>
            <w:tcW w:w="2714" w:type="dxa"/>
            <w:tcBorders>
              <w:top w:val="nil"/>
              <w:right w:val="single" w:sz="4" w:space="0" w:color="FFFFFF" w:themeColor="background1"/>
            </w:tcBorders>
            <w:shd w:val="clear" w:color="auto" w:fill="FAFAFF"/>
          </w:tcPr>
          <w:p w14:paraId="661C69C8" w14:textId="08AC5FDA" w:rsidR="00670992" w:rsidRPr="5CE735E6" w:rsidRDefault="00BE5B62" w:rsidP="00344FCC">
            <w:pPr>
              <w:pStyle w:val="PATHtabletext"/>
            </w:pPr>
            <w:r w:rsidRPr="00BE5B62">
              <w:t>Game-based learning, team competitions, workshops</w:t>
            </w:r>
          </w:p>
        </w:tc>
      </w:tr>
      <w:tr w:rsidR="00670992" w14:paraId="3FE2E0F3" w14:textId="6B130C53" w:rsidTr="004474DE">
        <w:trPr>
          <w:trHeight w:val="300"/>
        </w:trPr>
        <w:tc>
          <w:tcPr>
            <w:tcW w:w="2717" w:type="dxa"/>
            <w:tcBorders>
              <w:left w:val="single" w:sz="4" w:space="0" w:color="FFFFFF" w:themeColor="background1"/>
            </w:tcBorders>
            <w:shd w:val="clear" w:color="auto" w:fill="FAFAFF"/>
          </w:tcPr>
          <w:p w14:paraId="7C8B9F2D" w14:textId="61214CE6" w:rsidR="00670992" w:rsidRPr="00EC1E95" w:rsidRDefault="00670992" w:rsidP="00EC1E95">
            <w:pPr>
              <w:pStyle w:val="PATHtableheading-black"/>
            </w:pPr>
            <w:r w:rsidRPr="00EC1E95">
              <w:t xml:space="preserve">Engagement </w:t>
            </w:r>
            <w:r w:rsidR="00A01C0A" w:rsidRPr="00EC1E95">
              <w:t>s</w:t>
            </w:r>
            <w:r w:rsidRPr="00EC1E95">
              <w:t>tyle</w:t>
            </w:r>
          </w:p>
        </w:tc>
        <w:tc>
          <w:tcPr>
            <w:tcW w:w="2031" w:type="dxa"/>
            <w:shd w:val="clear" w:color="auto" w:fill="FAFAFF"/>
          </w:tcPr>
          <w:p w14:paraId="24E0D385" w14:textId="04701778" w:rsidR="00670992" w:rsidRDefault="00670992" w:rsidP="00344FCC">
            <w:pPr>
              <w:pStyle w:val="PATHtabletext"/>
            </w:pPr>
            <w:r w:rsidRPr="5CE735E6">
              <w:t>Competitive, fast-paced, live quiz game</w:t>
            </w:r>
          </w:p>
        </w:tc>
        <w:tc>
          <w:tcPr>
            <w:tcW w:w="2252" w:type="dxa"/>
            <w:shd w:val="clear" w:color="auto" w:fill="FAFAFF"/>
          </w:tcPr>
          <w:p w14:paraId="18DA918A" w14:textId="5746C606" w:rsidR="00670992" w:rsidRDefault="00670992" w:rsidP="00344FCC">
            <w:pPr>
              <w:pStyle w:val="PATHtabletext"/>
            </w:pPr>
            <w:r w:rsidRPr="5CE735E6">
              <w:t>Interactive slides with live feedback</w:t>
            </w:r>
          </w:p>
        </w:tc>
        <w:tc>
          <w:tcPr>
            <w:tcW w:w="2033" w:type="dxa"/>
            <w:shd w:val="clear" w:color="auto" w:fill="FAFAFF"/>
          </w:tcPr>
          <w:p w14:paraId="5E1D21D9" w14:textId="219F2D4E" w:rsidR="00670992" w:rsidRDefault="00670992" w:rsidP="00344FCC">
            <w:pPr>
              <w:pStyle w:val="PATHtabletext"/>
            </w:pPr>
            <w:r w:rsidRPr="5CE735E6">
              <w:t>Real-time Q&amp;A, polls, word clouds</w:t>
            </w:r>
          </w:p>
        </w:tc>
        <w:tc>
          <w:tcPr>
            <w:tcW w:w="2183" w:type="dxa"/>
            <w:shd w:val="clear" w:color="auto" w:fill="FAFAFF"/>
          </w:tcPr>
          <w:p w14:paraId="32CCDD0D" w14:textId="5FFA4395" w:rsidR="00670992" w:rsidRDefault="00670992" w:rsidP="00344FCC">
            <w:pPr>
              <w:pStyle w:val="PATHtabletext"/>
            </w:pPr>
            <w:r w:rsidRPr="5CE735E6">
              <w:t>Static forms, surveys, and quizzes</w:t>
            </w:r>
          </w:p>
        </w:tc>
        <w:tc>
          <w:tcPr>
            <w:tcW w:w="2714" w:type="dxa"/>
            <w:tcBorders>
              <w:right w:val="single" w:sz="4" w:space="0" w:color="FFFFFF" w:themeColor="background1"/>
            </w:tcBorders>
            <w:shd w:val="clear" w:color="auto" w:fill="FAFAFF"/>
          </w:tcPr>
          <w:p w14:paraId="54CCB0DB" w14:textId="68DDDA8E" w:rsidR="00670992" w:rsidRPr="5CE735E6" w:rsidRDefault="00BE5B62" w:rsidP="00344FCC">
            <w:pPr>
              <w:pStyle w:val="PATHtabletext"/>
            </w:pPr>
            <w:r w:rsidRPr="00BE5B62">
              <w:t xml:space="preserve">Competitive, team-based, </w:t>
            </w:r>
            <w:r w:rsidR="003077A2">
              <w:t>challenging,</w:t>
            </w:r>
            <w:r>
              <w:t xml:space="preserve"> collaborative</w:t>
            </w:r>
          </w:p>
        </w:tc>
      </w:tr>
      <w:tr w:rsidR="00670992" w14:paraId="571AE2E6" w14:textId="4BA9A031" w:rsidTr="004474DE">
        <w:trPr>
          <w:trHeight w:val="300"/>
        </w:trPr>
        <w:tc>
          <w:tcPr>
            <w:tcW w:w="2717" w:type="dxa"/>
            <w:tcBorders>
              <w:left w:val="single" w:sz="4" w:space="0" w:color="FFFFFF" w:themeColor="background1"/>
            </w:tcBorders>
            <w:shd w:val="clear" w:color="auto" w:fill="FAFAFF"/>
          </w:tcPr>
          <w:p w14:paraId="1EA2E7AE" w14:textId="33416241" w:rsidR="00670992" w:rsidRPr="00EC1E95" w:rsidRDefault="00670992" w:rsidP="00EC1E95">
            <w:pPr>
              <w:pStyle w:val="PATHtableheading-black"/>
            </w:pPr>
            <w:r w:rsidRPr="00EC1E95">
              <w:t>Pros</w:t>
            </w:r>
          </w:p>
        </w:tc>
        <w:tc>
          <w:tcPr>
            <w:tcW w:w="2031" w:type="dxa"/>
            <w:shd w:val="clear" w:color="auto" w:fill="FAFAFF"/>
          </w:tcPr>
          <w:p w14:paraId="7B7ECB3C" w14:textId="2216725F" w:rsidR="00A62A16" w:rsidRDefault="00670992" w:rsidP="00344FCC">
            <w:pPr>
              <w:pStyle w:val="PATHtabletext"/>
              <w:numPr>
                <w:ilvl w:val="0"/>
                <w:numId w:val="149"/>
              </w:numPr>
              <w:ind w:left="216" w:hanging="216"/>
            </w:pPr>
            <w:r w:rsidRPr="5CE735E6">
              <w:t>Gamified learning</w:t>
            </w:r>
          </w:p>
          <w:p w14:paraId="210F6A22" w14:textId="5BDF5B4C" w:rsidR="00A62A16" w:rsidRDefault="00670992" w:rsidP="00344FCC">
            <w:pPr>
              <w:pStyle w:val="PATHtabletext"/>
              <w:numPr>
                <w:ilvl w:val="0"/>
                <w:numId w:val="149"/>
              </w:numPr>
              <w:ind w:left="216" w:hanging="216"/>
            </w:pPr>
            <w:r w:rsidRPr="5CE735E6">
              <w:t>High energy</w:t>
            </w:r>
          </w:p>
          <w:p w14:paraId="5B9B76C6" w14:textId="7DBAB914" w:rsidR="00A62A16" w:rsidRDefault="00670992" w:rsidP="00344FCC">
            <w:pPr>
              <w:pStyle w:val="PATHtabletext"/>
              <w:numPr>
                <w:ilvl w:val="0"/>
                <w:numId w:val="149"/>
              </w:numPr>
              <w:ind w:left="216" w:hanging="216"/>
            </w:pPr>
            <w:r w:rsidRPr="5CE735E6">
              <w:t>Easy to use</w:t>
            </w:r>
          </w:p>
          <w:p w14:paraId="324D4D57" w14:textId="67E4BDC1" w:rsidR="00670992" w:rsidRDefault="00670992" w:rsidP="00344FCC">
            <w:pPr>
              <w:pStyle w:val="PATHtabletext"/>
              <w:numPr>
                <w:ilvl w:val="0"/>
                <w:numId w:val="149"/>
              </w:numPr>
              <w:ind w:left="216" w:hanging="216"/>
            </w:pPr>
            <w:r w:rsidRPr="5CE735E6">
              <w:t>Great for students</w:t>
            </w:r>
          </w:p>
        </w:tc>
        <w:tc>
          <w:tcPr>
            <w:tcW w:w="2252" w:type="dxa"/>
            <w:shd w:val="clear" w:color="auto" w:fill="FAFAFF"/>
          </w:tcPr>
          <w:p w14:paraId="3B9266DC" w14:textId="4D508189" w:rsidR="0073114A" w:rsidRDefault="00670992" w:rsidP="00344FCC">
            <w:pPr>
              <w:pStyle w:val="PATHtabletext"/>
              <w:numPr>
                <w:ilvl w:val="0"/>
                <w:numId w:val="149"/>
              </w:numPr>
              <w:ind w:left="216" w:hanging="216"/>
            </w:pPr>
            <w:r w:rsidRPr="5CE735E6">
              <w:t>Professional design</w:t>
            </w:r>
          </w:p>
          <w:p w14:paraId="29D1D3F8" w14:textId="4C286356" w:rsidR="0073114A" w:rsidRDefault="00670992" w:rsidP="00344FCC">
            <w:pPr>
              <w:pStyle w:val="PATHtabletext"/>
              <w:numPr>
                <w:ilvl w:val="0"/>
                <w:numId w:val="149"/>
              </w:numPr>
              <w:ind w:left="216" w:hanging="216"/>
            </w:pPr>
            <w:r w:rsidRPr="5CE735E6">
              <w:t>Supports polling, word clouds,</w:t>
            </w:r>
            <w:r w:rsidR="00247727">
              <w:t xml:space="preserve"> and</w:t>
            </w:r>
            <w:r w:rsidRPr="5CE735E6">
              <w:t xml:space="preserve"> quizzes</w:t>
            </w:r>
          </w:p>
          <w:p w14:paraId="08BA6DB5" w14:textId="3FF3B36A" w:rsidR="00670992" w:rsidRDefault="00670992" w:rsidP="00344FCC">
            <w:pPr>
              <w:pStyle w:val="PATHtabletext"/>
              <w:numPr>
                <w:ilvl w:val="0"/>
                <w:numId w:val="149"/>
              </w:numPr>
              <w:ind w:left="216" w:hanging="216"/>
            </w:pPr>
            <w:r w:rsidRPr="5CE735E6">
              <w:t>Audience input visualized</w:t>
            </w:r>
          </w:p>
        </w:tc>
        <w:tc>
          <w:tcPr>
            <w:tcW w:w="2033" w:type="dxa"/>
            <w:shd w:val="clear" w:color="auto" w:fill="FAFAFF"/>
          </w:tcPr>
          <w:p w14:paraId="72A949AF" w14:textId="0336ADB2" w:rsidR="0073114A" w:rsidRDefault="00670992" w:rsidP="0073114A">
            <w:pPr>
              <w:pStyle w:val="PATHtabletext"/>
              <w:numPr>
                <w:ilvl w:val="0"/>
                <w:numId w:val="149"/>
              </w:numPr>
              <w:ind w:left="216" w:hanging="216"/>
            </w:pPr>
            <w:r w:rsidRPr="5CE735E6">
              <w:t>Real-time Q&amp;A with upvoting</w:t>
            </w:r>
          </w:p>
          <w:p w14:paraId="74CF873C" w14:textId="48F6185A" w:rsidR="0073114A" w:rsidRDefault="00670992" w:rsidP="0073114A">
            <w:pPr>
              <w:pStyle w:val="PATHtabletext"/>
              <w:numPr>
                <w:ilvl w:val="0"/>
                <w:numId w:val="149"/>
              </w:numPr>
              <w:ind w:left="216" w:hanging="216"/>
            </w:pPr>
            <w:r w:rsidRPr="5CE735E6">
              <w:t>Anonymous input</w:t>
            </w:r>
          </w:p>
          <w:p w14:paraId="2EF527A2" w14:textId="71019EDE" w:rsidR="00670992" w:rsidRDefault="00670992" w:rsidP="00344FCC">
            <w:pPr>
              <w:pStyle w:val="PATHtabletext"/>
              <w:numPr>
                <w:ilvl w:val="0"/>
                <w:numId w:val="149"/>
              </w:numPr>
              <w:ind w:left="216" w:hanging="216"/>
            </w:pPr>
            <w:r w:rsidRPr="5CE735E6">
              <w:t>Seamless</w:t>
            </w:r>
            <w:r w:rsidR="00977DC4">
              <w:t xml:space="preserve"> integration</w:t>
            </w:r>
            <w:r w:rsidRPr="5CE735E6">
              <w:t xml:space="preserve"> with Zoom</w:t>
            </w:r>
            <w:r w:rsidR="00977DC4">
              <w:t xml:space="preserve"> and</w:t>
            </w:r>
            <w:r w:rsidRPr="5CE735E6">
              <w:t xml:space="preserve"> Teams</w:t>
            </w:r>
          </w:p>
        </w:tc>
        <w:tc>
          <w:tcPr>
            <w:tcW w:w="2183" w:type="dxa"/>
            <w:shd w:val="clear" w:color="auto" w:fill="FAFAFF"/>
          </w:tcPr>
          <w:p w14:paraId="286520BB" w14:textId="6638AD8C" w:rsidR="00FE7F85" w:rsidRDefault="00670992" w:rsidP="00FE7F85">
            <w:pPr>
              <w:pStyle w:val="PATHtabletext"/>
              <w:numPr>
                <w:ilvl w:val="0"/>
                <w:numId w:val="149"/>
              </w:numPr>
              <w:ind w:left="216" w:hanging="216"/>
            </w:pPr>
            <w:r w:rsidRPr="5CE735E6">
              <w:t>Free</w:t>
            </w:r>
          </w:p>
          <w:p w14:paraId="0A9D44ED" w14:textId="2B0567F9" w:rsidR="00FE7F85" w:rsidRDefault="00670992" w:rsidP="00FE7F85">
            <w:pPr>
              <w:pStyle w:val="PATHtabletext"/>
              <w:numPr>
                <w:ilvl w:val="0"/>
                <w:numId w:val="149"/>
              </w:numPr>
              <w:ind w:left="216" w:hanging="216"/>
            </w:pPr>
            <w:r w:rsidRPr="5CE735E6">
              <w:t>Simple to use</w:t>
            </w:r>
          </w:p>
          <w:p w14:paraId="62E1713E" w14:textId="4C7878D3" w:rsidR="00FE7F85" w:rsidRDefault="00670992" w:rsidP="00FE7F85">
            <w:pPr>
              <w:pStyle w:val="PATHtabletext"/>
              <w:numPr>
                <w:ilvl w:val="0"/>
                <w:numId w:val="149"/>
              </w:numPr>
              <w:ind w:left="216" w:hanging="216"/>
            </w:pPr>
            <w:r w:rsidRPr="5CE735E6">
              <w:t>Auto</w:t>
            </w:r>
            <w:r w:rsidR="00B47599">
              <w:t>-</w:t>
            </w:r>
            <w:r w:rsidRPr="5CE735E6">
              <w:t xml:space="preserve">syncs with </w:t>
            </w:r>
            <w:r w:rsidR="00B47599">
              <w:t xml:space="preserve">Google </w:t>
            </w:r>
            <w:r w:rsidRPr="5CE735E6">
              <w:t>Sheets</w:t>
            </w:r>
          </w:p>
          <w:p w14:paraId="27DC9AB5" w14:textId="0BC0252D" w:rsidR="00670992" w:rsidRDefault="0078222A" w:rsidP="00344FCC">
            <w:pPr>
              <w:pStyle w:val="PATHtabletext"/>
              <w:numPr>
                <w:ilvl w:val="0"/>
                <w:numId w:val="149"/>
              </w:numPr>
              <w:ind w:left="216" w:hanging="216"/>
            </w:pPr>
            <w:r>
              <w:t>Multiple</w:t>
            </w:r>
            <w:r w:rsidR="00670992" w:rsidRPr="5CE735E6">
              <w:t xml:space="preserve"> question types</w:t>
            </w:r>
          </w:p>
        </w:tc>
        <w:tc>
          <w:tcPr>
            <w:tcW w:w="2714" w:type="dxa"/>
            <w:tcBorders>
              <w:right w:val="single" w:sz="4" w:space="0" w:color="FFFFFF" w:themeColor="background1"/>
            </w:tcBorders>
            <w:shd w:val="clear" w:color="auto" w:fill="FAFAFF"/>
          </w:tcPr>
          <w:p w14:paraId="1BBBBE77" w14:textId="02929CF4" w:rsidR="00F76747" w:rsidRPr="00BE5B62" w:rsidRDefault="00BE5B62" w:rsidP="00344FCC">
            <w:pPr>
              <w:pStyle w:val="PATHtabletext"/>
              <w:numPr>
                <w:ilvl w:val="0"/>
                <w:numId w:val="149"/>
              </w:numPr>
              <w:ind w:left="216" w:hanging="216"/>
            </w:pPr>
            <w:r w:rsidRPr="00BE5B62">
              <w:t>Fun and engaging</w:t>
            </w:r>
          </w:p>
          <w:p w14:paraId="42521F6B" w14:textId="6F386486" w:rsidR="00F76747" w:rsidRPr="00BE5B62" w:rsidRDefault="00BE5B62" w:rsidP="00344FCC">
            <w:pPr>
              <w:pStyle w:val="PATHtabletext"/>
              <w:numPr>
                <w:ilvl w:val="0"/>
                <w:numId w:val="149"/>
              </w:numPr>
              <w:ind w:left="216" w:hanging="216"/>
            </w:pPr>
            <w:r>
              <w:t>Best</w:t>
            </w:r>
            <w:r w:rsidRPr="00BE5B62">
              <w:t xml:space="preserve"> for team activities</w:t>
            </w:r>
          </w:p>
          <w:p w14:paraId="58F277F4" w14:textId="6D1DBC43" w:rsidR="00F76747" w:rsidRPr="00BE5B62" w:rsidRDefault="00BE5B62" w:rsidP="00344FCC">
            <w:pPr>
              <w:pStyle w:val="PATHtabletext"/>
              <w:numPr>
                <w:ilvl w:val="0"/>
                <w:numId w:val="149"/>
              </w:numPr>
              <w:ind w:left="216" w:hanging="216"/>
            </w:pPr>
            <w:r>
              <w:t>Highly customizable</w:t>
            </w:r>
          </w:p>
          <w:p w14:paraId="45736173" w14:textId="28CC44C9" w:rsidR="00670992" w:rsidRPr="5CE735E6" w:rsidRDefault="00BE5B62" w:rsidP="00344FCC">
            <w:pPr>
              <w:pStyle w:val="PATHtabletext"/>
              <w:numPr>
                <w:ilvl w:val="0"/>
                <w:numId w:val="149"/>
              </w:numPr>
              <w:ind w:left="216" w:hanging="216"/>
            </w:pPr>
            <w:r w:rsidRPr="00BE5B62">
              <w:t>Easy to share via link</w:t>
            </w:r>
          </w:p>
        </w:tc>
      </w:tr>
      <w:tr w:rsidR="00670992" w14:paraId="10C0AC58" w14:textId="766E56F6" w:rsidTr="004474DE">
        <w:trPr>
          <w:trHeight w:val="300"/>
        </w:trPr>
        <w:tc>
          <w:tcPr>
            <w:tcW w:w="2717" w:type="dxa"/>
            <w:tcBorders>
              <w:left w:val="single" w:sz="4" w:space="0" w:color="FFFFFF" w:themeColor="background1"/>
            </w:tcBorders>
            <w:shd w:val="clear" w:color="auto" w:fill="FAFAFF"/>
          </w:tcPr>
          <w:p w14:paraId="0EE18E6F" w14:textId="4887D0D2" w:rsidR="00670992" w:rsidRPr="00EC1E95" w:rsidRDefault="00670992" w:rsidP="00EC1E95">
            <w:pPr>
              <w:pStyle w:val="PATHtableheading-black"/>
            </w:pPr>
            <w:r w:rsidRPr="00EC1E95">
              <w:t>Cons</w:t>
            </w:r>
          </w:p>
        </w:tc>
        <w:tc>
          <w:tcPr>
            <w:tcW w:w="2031" w:type="dxa"/>
            <w:shd w:val="clear" w:color="auto" w:fill="FAFAFF"/>
          </w:tcPr>
          <w:p w14:paraId="41BCCDFD" w14:textId="3F77A2F8" w:rsidR="00BC1239" w:rsidRDefault="00670992" w:rsidP="00BC1239">
            <w:pPr>
              <w:pStyle w:val="PATHtabletext"/>
              <w:numPr>
                <w:ilvl w:val="0"/>
                <w:numId w:val="150"/>
              </w:numPr>
              <w:ind w:left="216" w:hanging="216"/>
            </w:pPr>
            <w:r w:rsidRPr="5CE735E6">
              <w:t>Less suitable for serious topics</w:t>
            </w:r>
          </w:p>
          <w:p w14:paraId="768AB2F4" w14:textId="6D3F180A" w:rsidR="00670992" w:rsidRDefault="00670992" w:rsidP="00344FCC">
            <w:pPr>
              <w:pStyle w:val="PATHtabletext"/>
              <w:numPr>
                <w:ilvl w:val="0"/>
                <w:numId w:val="150"/>
              </w:numPr>
              <w:ind w:left="216" w:hanging="216"/>
            </w:pPr>
            <w:r w:rsidRPr="5CE735E6">
              <w:t xml:space="preserve">Limited customization in </w:t>
            </w:r>
            <w:r w:rsidR="0018693E">
              <w:t xml:space="preserve">the </w:t>
            </w:r>
            <w:r w:rsidRPr="5CE735E6">
              <w:t>free version</w:t>
            </w:r>
          </w:p>
        </w:tc>
        <w:tc>
          <w:tcPr>
            <w:tcW w:w="2252" w:type="dxa"/>
            <w:shd w:val="clear" w:color="auto" w:fill="FAFAFF"/>
          </w:tcPr>
          <w:p w14:paraId="7F993FE6" w14:textId="288A2135" w:rsidR="005115B9" w:rsidRDefault="00670992" w:rsidP="00344FCC">
            <w:pPr>
              <w:pStyle w:val="PATHbodytext-bullet1"/>
              <w:spacing w:after="0"/>
              <w:ind w:left="274" w:hanging="274"/>
              <w:rPr>
                <w:sz w:val="18"/>
                <w:szCs w:val="18"/>
              </w:rPr>
            </w:pPr>
            <w:r w:rsidRPr="00344FCC">
              <w:rPr>
                <w:sz w:val="18"/>
                <w:szCs w:val="18"/>
              </w:rPr>
              <w:t xml:space="preserve">Limited features in </w:t>
            </w:r>
            <w:r w:rsidR="0018693E">
              <w:rPr>
                <w:sz w:val="18"/>
                <w:szCs w:val="18"/>
              </w:rPr>
              <w:t xml:space="preserve">the </w:t>
            </w:r>
            <w:r w:rsidRPr="00344FCC">
              <w:rPr>
                <w:sz w:val="18"/>
                <w:szCs w:val="18"/>
              </w:rPr>
              <w:t>free plan</w:t>
            </w:r>
          </w:p>
          <w:p w14:paraId="21B6F2CA" w14:textId="5628C58B" w:rsidR="00670992" w:rsidRPr="00344FCC" w:rsidRDefault="00670992" w:rsidP="00344FCC">
            <w:pPr>
              <w:pStyle w:val="PATHbodytext-bullet1"/>
              <w:spacing w:after="0"/>
              <w:ind w:left="274" w:hanging="274"/>
              <w:rPr>
                <w:sz w:val="18"/>
                <w:szCs w:val="18"/>
              </w:rPr>
            </w:pPr>
            <w:r w:rsidRPr="00344FCC">
              <w:rPr>
                <w:sz w:val="18"/>
                <w:szCs w:val="18"/>
              </w:rPr>
              <w:t xml:space="preserve">Audience size </w:t>
            </w:r>
            <w:r w:rsidR="0010434C">
              <w:rPr>
                <w:sz w:val="18"/>
                <w:szCs w:val="18"/>
              </w:rPr>
              <w:t xml:space="preserve">is </w:t>
            </w:r>
            <w:r w:rsidRPr="00344FCC">
              <w:rPr>
                <w:sz w:val="18"/>
                <w:szCs w:val="18"/>
              </w:rPr>
              <w:t xml:space="preserve">capped in </w:t>
            </w:r>
            <w:r w:rsidR="0010434C">
              <w:rPr>
                <w:sz w:val="18"/>
                <w:szCs w:val="18"/>
              </w:rPr>
              <w:t xml:space="preserve">the </w:t>
            </w:r>
            <w:r w:rsidRPr="00344FCC">
              <w:rPr>
                <w:sz w:val="18"/>
                <w:szCs w:val="18"/>
              </w:rPr>
              <w:t>free version</w:t>
            </w:r>
          </w:p>
        </w:tc>
        <w:tc>
          <w:tcPr>
            <w:tcW w:w="2033" w:type="dxa"/>
            <w:shd w:val="clear" w:color="auto" w:fill="FAFAFF"/>
          </w:tcPr>
          <w:p w14:paraId="7D331E0B" w14:textId="752F56C9" w:rsidR="000E55CA" w:rsidRDefault="00670992" w:rsidP="004114B0">
            <w:pPr>
              <w:pStyle w:val="PATHtabletext"/>
              <w:numPr>
                <w:ilvl w:val="0"/>
                <w:numId w:val="151"/>
              </w:numPr>
              <w:ind w:left="216" w:hanging="216"/>
            </w:pPr>
            <w:r w:rsidRPr="5CE735E6">
              <w:t xml:space="preserve">Premium features locked behind </w:t>
            </w:r>
            <w:r w:rsidR="0010434C">
              <w:t xml:space="preserve">a </w:t>
            </w:r>
            <w:r w:rsidRPr="5CE735E6">
              <w:t>paywall</w:t>
            </w:r>
          </w:p>
          <w:p w14:paraId="1385AAE7" w14:textId="7CF13D3F" w:rsidR="00670992" w:rsidRDefault="00670992" w:rsidP="00344FCC">
            <w:pPr>
              <w:pStyle w:val="PATHtabletext"/>
              <w:numPr>
                <w:ilvl w:val="0"/>
                <w:numId w:val="151"/>
              </w:numPr>
              <w:ind w:left="216" w:hanging="216"/>
            </w:pPr>
            <w:r w:rsidRPr="5CE735E6">
              <w:t>Redundant if using Zoom Q&amp;A</w:t>
            </w:r>
          </w:p>
        </w:tc>
        <w:tc>
          <w:tcPr>
            <w:tcW w:w="2183" w:type="dxa"/>
            <w:shd w:val="clear" w:color="auto" w:fill="FAFAFF"/>
          </w:tcPr>
          <w:p w14:paraId="6FDDD2F5" w14:textId="4DC7979E" w:rsidR="00437AF1" w:rsidRDefault="00670992" w:rsidP="00437AF1">
            <w:pPr>
              <w:pStyle w:val="PATHtabletext"/>
              <w:numPr>
                <w:ilvl w:val="0"/>
                <w:numId w:val="151"/>
              </w:numPr>
              <w:ind w:left="216" w:hanging="216"/>
            </w:pPr>
            <w:r w:rsidRPr="5CE735E6">
              <w:t>Basic design</w:t>
            </w:r>
          </w:p>
          <w:p w14:paraId="6FC5BFDA" w14:textId="776A9D47" w:rsidR="00437AF1" w:rsidRDefault="00670992" w:rsidP="00437AF1">
            <w:pPr>
              <w:pStyle w:val="PATHtabletext"/>
              <w:numPr>
                <w:ilvl w:val="0"/>
                <w:numId w:val="151"/>
              </w:numPr>
              <w:ind w:left="216" w:hanging="216"/>
            </w:pPr>
            <w:r w:rsidRPr="5CE735E6">
              <w:t>No live interaction</w:t>
            </w:r>
          </w:p>
          <w:p w14:paraId="064CC44C" w14:textId="118AF986" w:rsidR="00670992" w:rsidRDefault="00670992" w:rsidP="00344FCC">
            <w:pPr>
              <w:pStyle w:val="PATHtabletext"/>
              <w:numPr>
                <w:ilvl w:val="0"/>
                <w:numId w:val="151"/>
              </w:numPr>
              <w:ind w:left="216" w:hanging="216"/>
            </w:pPr>
            <w:r w:rsidRPr="5CE735E6">
              <w:t>Limited logic and branding</w:t>
            </w:r>
          </w:p>
        </w:tc>
        <w:tc>
          <w:tcPr>
            <w:tcW w:w="2714" w:type="dxa"/>
            <w:tcBorders>
              <w:right w:val="single" w:sz="4" w:space="0" w:color="FFFFFF" w:themeColor="background1"/>
            </w:tcBorders>
            <w:shd w:val="clear" w:color="auto" w:fill="FAFAFF"/>
          </w:tcPr>
          <w:p w14:paraId="6244B1A8" w14:textId="7B758F80" w:rsidR="00437AF1" w:rsidRPr="00BE5B62" w:rsidRDefault="00BE5B62" w:rsidP="00344FCC">
            <w:pPr>
              <w:pStyle w:val="PATHtabletext"/>
              <w:numPr>
                <w:ilvl w:val="0"/>
                <w:numId w:val="151"/>
              </w:numPr>
              <w:ind w:left="216" w:hanging="216"/>
            </w:pPr>
            <w:r w:rsidRPr="00BE5B62">
              <w:t>Limited analytics</w:t>
            </w:r>
          </w:p>
          <w:p w14:paraId="7E82539F" w14:textId="27282C97" w:rsidR="00437AF1" w:rsidRPr="00BE5B62" w:rsidRDefault="00BE5B62" w:rsidP="00344FCC">
            <w:pPr>
              <w:pStyle w:val="PATHtabletext"/>
              <w:numPr>
                <w:ilvl w:val="0"/>
                <w:numId w:val="151"/>
              </w:numPr>
              <w:ind w:left="216" w:hanging="216"/>
            </w:pPr>
            <w:r>
              <w:t>Not for individual tests</w:t>
            </w:r>
          </w:p>
          <w:p w14:paraId="020B0193" w14:textId="74BA8D04" w:rsidR="00670992" w:rsidRPr="5CE735E6" w:rsidRDefault="003B0E44" w:rsidP="00344FCC">
            <w:pPr>
              <w:pStyle w:val="PATHtabletext"/>
              <w:numPr>
                <w:ilvl w:val="0"/>
                <w:numId w:val="151"/>
              </w:numPr>
              <w:ind w:left="216" w:hanging="216"/>
            </w:pPr>
            <w:r>
              <w:t xml:space="preserve">Requires </w:t>
            </w:r>
            <w:r w:rsidR="006D4F5D">
              <w:t>payment</w:t>
            </w:r>
            <w:r w:rsidR="00BE5B62">
              <w:t xml:space="preserve"> for</w:t>
            </w:r>
            <w:r w:rsidR="00E221CA">
              <w:t xml:space="preserve"> the</w:t>
            </w:r>
            <w:r w:rsidR="00BE5B62">
              <w:t xml:space="preserve"> premium</w:t>
            </w:r>
            <w:r w:rsidR="00E221CA">
              <w:t xml:space="preserve"> plan</w:t>
            </w:r>
          </w:p>
        </w:tc>
      </w:tr>
      <w:tr w:rsidR="00670992" w14:paraId="291C690C" w14:textId="7B480E95" w:rsidTr="004474DE">
        <w:trPr>
          <w:trHeight w:val="300"/>
        </w:trPr>
        <w:tc>
          <w:tcPr>
            <w:tcW w:w="2717" w:type="dxa"/>
            <w:tcBorders>
              <w:left w:val="single" w:sz="4" w:space="0" w:color="FFFFFF" w:themeColor="background1"/>
            </w:tcBorders>
            <w:shd w:val="clear" w:color="auto" w:fill="FAFAFF"/>
          </w:tcPr>
          <w:p w14:paraId="2555BD2C" w14:textId="33C0CCBD" w:rsidR="00670992" w:rsidRPr="00EC1E95" w:rsidRDefault="00670992" w:rsidP="00EC1E95">
            <w:pPr>
              <w:pStyle w:val="PATHtableheading-black"/>
            </w:pPr>
            <w:r w:rsidRPr="00EC1E95">
              <w:t xml:space="preserve">Ease of </w:t>
            </w:r>
            <w:r w:rsidR="006D4F5D" w:rsidRPr="00EC1E95">
              <w:t>u</w:t>
            </w:r>
            <w:r w:rsidRPr="00EC1E95">
              <w:t>se</w:t>
            </w:r>
          </w:p>
        </w:tc>
        <w:tc>
          <w:tcPr>
            <w:tcW w:w="2031" w:type="dxa"/>
            <w:shd w:val="clear" w:color="auto" w:fill="FAFAFF"/>
          </w:tcPr>
          <w:p w14:paraId="723147D4" w14:textId="40A840FD" w:rsidR="00670992" w:rsidRDefault="00670992" w:rsidP="00344FCC">
            <w:pPr>
              <w:pStyle w:val="PATHtabletext"/>
            </w:pPr>
            <w:r w:rsidRPr="5CE735E6">
              <w:t xml:space="preserve">Very easy for both </w:t>
            </w:r>
            <w:r w:rsidR="006A200B">
              <w:t xml:space="preserve">the </w:t>
            </w:r>
            <w:r w:rsidRPr="5CE735E6">
              <w:t>host and players</w:t>
            </w:r>
          </w:p>
        </w:tc>
        <w:tc>
          <w:tcPr>
            <w:tcW w:w="2252" w:type="dxa"/>
            <w:shd w:val="clear" w:color="auto" w:fill="FAFAFF"/>
          </w:tcPr>
          <w:p w14:paraId="357AEC8A" w14:textId="2659A12C" w:rsidR="00670992" w:rsidRDefault="00670992" w:rsidP="00344FCC">
            <w:pPr>
              <w:pStyle w:val="PATHtabletext"/>
            </w:pPr>
            <w:r w:rsidRPr="5CE735E6">
              <w:t>Easy to moderate difficulty</w:t>
            </w:r>
          </w:p>
        </w:tc>
        <w:tc>
          <w:tcPr>
            <w:tcW w:w="2033" w:type="dxa"/>
            <w:shd w:val="clear" w:color="auto" w:fill="FAFAFF"/>
          </w:tcPr>
          <w:p w14:paraId="12DD5BF5" w14:textId="05A84A02" w:rsidR="00670992" w:rsidRDefault="00670992" w:rsidP="00344FCC">
            <w:pPr>
              <w:pStyle w:val="PATHtabletext"/>
            </w:pPr>
            <w:r w:rsidRPr="5CE735E6">
              <w:t>Very easy to set up and moderate</w:t>
            </w:r>
          </w:p>
        </w:tc>
        <w:tc>
          <w:tcPr>
            <w:tcW w:w="2183" w:type="dxa"/>
            <w:shd w:val="clear" w:color="auto" w:fill="FAFAFF"/>
          </w:tcPr>
          <w:p w14:paraId="7417DF8B" w14:textId="3AB16664" w:rsidR="00670992" w:rsidRDefault="00670992" w:rsidP="00344FCC">
            <w:pPr>
              <w:pStyle w:val="PATHtabletext"/>
            </w:pPr>
            <w:r w:rsidRPr="5CE735E6">
              <w:t>Extremely user-friendly</w:t>
            </w:r>
          </w:p>
        </w:tc>
        <w:tc>
          <w:tcPr>
            <w:tcW w:w="2714" w:type="dxa"/>
            <w:tcBorders>
              <w:right w:val="single" w:sz="4" w:space="0" w:color="FFFFFF" w:themeColor="background1"/>
            </w:tcBorders>
            <w:shd w:val="clear" w:color="auto" w:fill="FAFAFF"/>
          </w:tcPr>
          <w:p w14:paraId="16647474" w14:textId="3F5D4D6B" w:rsidR="00670992" w:rsidRPr="5CE735E6" w:rsidRDefault="00530575" w:rsidP="00344FCC">
            <w:pPr>
              <w:pStyle w:val="PATHtabletext"/>
            </w:pPr>
            <w:r w:rsidRPr="00530575">
              <w:t>Easy to set up and play</w:t>
            </w:r>
            <w:r w:rsidR="00D24A6A">
              <w:t>,</w:t>
            </w:r>
            <w:r w:rsidRPr="00530575">
              <w:t xml:space="preserve"> </w:t>
            </w:r>
            <w:r w:rsidR="006D4F5D">
              <w:t>accessible</w:t>
            </w:r>
            <w:r>
              <w:t xml:space="preserve"> via </w:t>
            </w:r>
            <w:r w:rsidR="006A200B">
              <w:t xml:space="preserve">a </w:t>
            </w:r>
            <w:r>
              <w:t>link</w:t>
            </w:r>
          </w:p>
        </w:tc>
      </w:tr>
      <w:tr w:rsidR="00670992" w14:paraId="7C7306A9" w14:textId="26D4362C" w:rsidTr="004474DE">
        <w:trPr>
          <w:trHeight w:val="300"/>
        </w:trPr>
        <w:tc>
          <w:tcPr>
            <w:tcW w:w="2717" w:type="dxa"/>
            <w:tcBorders>
              <w:left w:val="single" w:sz="4" w:space="0" w:color="FFFFFF" w:themeColor="background1"/>
            </w:tcBorders>
            <w:shd w:val="clear" w:color="auto" w:fill="FAFAFF"/>
          </w:tcPr>
          <w:p w14:paraId="75B4EAF8" w14:textId="48105BE7" w:rsidR="00670992" w:rsidRPr="00EC1E95" w:rsidRDefault="00670992" w:rsidP="00EC1E95">
            <w:pPr>
              <w:pStyle w:val="PATHtableheading-black"/>
            </w:pPr>
            <w:r w:rsidRPr="00EC1E95">
              <w:t>Customization</w:t>
            </w:r>
          </w:p>
        </w:tc>
        <w:tc>
          <w:tcPr>
            <w:tcW w:w="2031" w:type="dxa"/>
            <w:shd w:val="clear" w:color="auto" w:fill="FAFAFF"/>
          </w:tcPr>
          <w:p w14:paraId="09C6779E" w14:textId="796FD8DC" w:rsidR="00670992" w:rsidRDefault="00670992" w:rsidP="00344FCC">
            <w:pPr>
              <w:pStyle w:val="PATHtabletext"/>
            </w:pPr>
            <w:r w:rsidRPr="5CE735E6">
              <w:t>Basic themes</w:t>
            </w:r>
            <w:r w:rsidR="00D24A6A">
              <w:t>,</w:t>
            </w:r>
            <w:r w:rsidRPr="5CE735E6">
              <w:t xml:space="preserve"> branding in premium plans</w:t>
            </w:r>
          </w:p>
        </w:tc>
        <w:tc>
          <w:tcPr>
            <w:tcW w:w="2252" w:type="dxa"/>
            <w:shd w:val="clear" w:color="auto" w:fill="FAFAFF"/>
          </w:tcPr>
          <w:p w14:paraId="20054EBF" w14:textId="52DF6BB4" w:rsidR="00670992" w:rsidRDefault="00670992" w:rsidP="00344FCC">
            <w:pPr>
              <w:pStyle w:val="PATHtabletext"/>
            </w:pPr>
            <w:r w:rsidRPr="5CE735E6">
              <w:t>Clean templates</w:t>
            </w:r>
            <w:r w:rsidR="00D24A6A">
              <w:t>,</w:t>
            </w:r>
            <w:r w:rsidRPr="5CE735E6">
              <w:t xml:space="preserve"> branding</w:t>
            </w:r>
            <w:r w:rsidR="00D24A6A">
              <w:t xml:space="preserve"> available</w:t>
            </w:r>
            <w:r w:rsidRPr="5CE735E6">
              <w:t xml:space="preserve"> with paid plans</w:t>
            </w:r>
          </w:p>
        </w:tc>
        <w:tc>
          <w:tcPr>
            <w:tcW w:w="2033" w:type="dxa"/>
            <w:shd w:val="clear" w:color="auto" w:fill="FAFAFF"/>
          </w:tcPr>
          <w:p w14:paraId="194461BA" w14:textId="1EFB6203" w:rsidR="00670992" w:rsidRDefault="00670992" w:rsidP="00344FCC">
            <w:pPr>
              <w:pStyle w:val="PATHtabletext"/>
            </w:pPr>
            <w:r w:rsidRPr="5CE735E6">
              <w:t>Limited branding unless on</w:t>
            </w:r>
            <w:r w:rsidR="00E221CA">
              <w:t xml:space="preserve"> the</w:t>
            </w:r>
            <w:r w:rsidRPr="5CE735E6">
              <w:t xml:space="preserve"> premium plan</w:t>
            </w:r>
          </w:p>
        </w:tc>
        <w:tc>
          <w:tcPr>
            <w:tcW w:w="2183" w:type="dxa"/>
            <w:shd w:val="clear" w:color="auto" w:fill="FAFAFF"/>
          </w:tcPr>
          <w:p w14:paraId="13989607" w14:textId="6A4EE500" w:rsidR="00670992" w:rsidRDefault="00670992" w:rsidP="00344FCC">
            <w:pPr>
              <w:pStyle w:val="PATHtabletext"/>
            </w:pPr>
            <w:r w:rsidRPr="5CE735E6">
              <w:t>Minimal customization</w:t>
            </w:r>
          </w:p>
        </w:tc>
        <w:tc>
          <w:tcPr>
            <w:tcW w:w="2714" w:type="dxa"/>
            <w:tcBorders>
              <w:right w:val="single" w:sz="4" w:space="0" w:color="FFFFFF" w:themeColor="background1"/>
            </w:tcBorders>
            <w:shd w:val="clear" w:color="auto" w:fill="FAFAFF"/>
          </w:tcPr>
          <w:p w14:paraId="362EFA05" w14:textId="3AB0CE73" w:rsidR="00670992" w:rsidRPr="5CE735E6" w:rsidRDefault="00530575" w:rsidP="00344FCC">
            <w:pPr>
              <w:pStyle w:val="PATHtabletext"/>
            </w:pPr>
            <w:r>
              <w:t>Basic categories</w:t>
            </w:r>
            <w:r w:rsidR="006836A8">
              <w:t>;</w:t>
            </w:r>
            <w:r>
              <w:t xml:space="preserve"> </w:t>
            </w:r>
            <w:r w:rsidRPr="00530575">
              <w:t>themes and advanced options</w:t>
            </w:r>
            <w:r w:rsidR="00336CF2">
              <w:t xml:space="preserve"> available with</w:t>
            </w:r>
            <w:r w:rsidRPr="00530575">
              <w:t xml:space="preserve"> </w:t>
            </w:r>
            <w:r>
              <w:t xml:space="preserve">paid </w:t>
            </w:r>
            <w:r w:rsidR="00711246">
              <w:t>upgrade</w:t>
            </w:r>
          </w:p>
        </w:tc>
      </w:tr>
      <w:tr w:rsidR="00670992" w14:paraId="552888A3" w14:textId="433A68F5" w:rsidTr="004474DE">
        <w:trPr>
          <w:trHeight w:val="300"/>
        </w:trPr>
        <w:tc>
          <w:tcPr>
            <w:tcW w:w="2717" w:type="dxa"/>
            <w:tcBorders>
              <w:left w:val="single" w:sz="4" w:space="0" w:color="FFFFFF" w:themeColor="background1"/>
            </w:tcBorders>
            <w:shd w:val="clear" w:color="auto" w:fill="FAFAFF"/>
          </w:tcPr>
          <w:p w14:paraId="76C9D629" w14:textId="0233EADE" w:rsidR="00670992" w:rsidRPr="00EC1E95" w:rsidRDefault="00670992" w:rsidP="00EC1E95">
            <w:pPr>
              <w:pStyle w:val="PATHtableheading-black"/>
            </w:pPr>
            <w:r w:rsidRPr="00EC1E95">
              <w:t>Analytics</w:t>
            </w:r>
          </w:p>
        </w:tc>
        <w:tc>
          <w:tcPr>
            <w:tcW w:w="2031" w:type="dxa"/>
            <w:shd w:val="clear" w:color="auto" w:fill="FAFAFF"/>
          </w:tcPr>
          <w:p w14:paraId="03D76095" w14:textId="7C1754FB" w:rsidR="00670992" w:rsidRDefault="00670992" w:rsidP="00344FCC">
            <w:pPr>
              <w:pStyle w:val="PATHtabletext"/>
            </w:pPr>
            <w:r w:rsidRPr="5CE735E6">
              <w:t>Basic score-based feedback</w:t>
            </w:r>
          </w:p>
        </w:tc>
        <w:tc>
          <w:tcPr>
            <w:tcW w:w="2252" w:type="dxa"/>
            <w:shd w:val="clear" w:color="auto" w:fill="FAFAFF"/>
          </w:tcPr>
          <w:p w14:paraId="3C9C1D67" w14:textId="5A5280DD" w:rsidR="00670992" w:rsidRDefault="00670992" w:rsidP="00344FCC">
            <w:pPr>
              <w:pStyle w:val="PATHtabletext"/>
            </w:pPr>
            <w:r w:rsidRPr="5CE735E6">
              <w:t xml:space="preserve">Exportable results and reports </w:t>
            </w:r>
            <w:proofErr w:type="gramStart"/>
            <w:r w:rsidRPr="5CE735E6">
              <w:t>in</w:t>
            </w:r>
            <w:proofErr w:type="gramEnd"/>
            <w:r w:rsidRPr="5CE735E6">
              <w:t xml:space="preserve"> paid tiers</w:t>
            </w:r>
          </w:p>
        </w:tc>
        <w:tc>
          <w:tcPr>
            <w:tcW w:w="2033" w:type="dxa"/>
            <w:shd w:val="clear" w:color="auto" w:fill="FAFAFF"/>
          </w:tcPr>
          <w:p w14:paraId="484B9244" w14:textId="31BC6722" w:rsidR="00670992" w:rsidRDefault="00670992" w:rsidP="00344FCC">
            <w:pPr>
              <w:pStyle w:val="PATHtabletext"/>
            </w:pPr>
            <w:r w:rsidRPr="5CE735E6">
              <w:t>Event reports and question analytics in paid tiers</w:t>
            </w:r>
          </w:p>
        </w:tc>
        <w:tc>
          <w:tcPr>
            <w:tcW w:w="2183" w:type="dxa"/>
            <w:shd w:val="clear" w:color="auto" w:fill="FAFAFF"/>
          </w:tcPr>
          <w:p w14:paraId="0C9B30E6" w14:textId="2BECF043" w:rsidR="00670992" w:rsidRDefault="00670992" w:rsidP="00344FCC">
            <w:pPr>
              <w:pStyle w:val="PATHtabletext"/>
            </w:pPr>
            <w:r w:rsidRPr="5CE735E6">
              <w:t>Linked with Google Sheets</w:t>
            </w:r>
            <w:r w:rsidR="000B56D0">
              <w:t xml:space="preserve"> but</w:t>
            </w:r>
            <w:r w:rsidRPr="5CE735E6">
              <w:t xml:space="preserve"> no built-in analysis tools</w:t>
            </w:r>
          </w:p>
        </w:tc>
        <w:tc>
          <w:tcPr>
            <w:tcW w:w="2714" w:type="dxa"/>
            <w:tcBorders>
              <w:right w:val="single" w:sz="4" w:space="0" w:color="FFFFFF" w:themeColor="background1"/>
            </w:tcBorders>
            <w:shd w:val="clear" w:color="auto" w:fill="FAFAFF"/>
          </w:tcPr>
          <w:p w14:paraId="32D9625C" w14:textId="3BCA160D" w:rsidR="00670992" w:rsidRPr="5CE735E6" w:rsidRDefault="00530575" w:rsidP="00344FCC">
            <w:pPr>
              <w:pStyle w:val="PATHtabletext"/>
            </w:pPr>
            <w:r w:rsidRPr="00530575">
              <w:t>Score tracking during gameplay</w:t>
            </w:r>
            <w:r w:rsidR="000B56D0">
              <w:t xml:space="preserve"> but</w:t>
            </w:r>
            <w:r w:rsidRPr="00530575">
              <w:t xml:space="preserve"> no detailed reports</w:t>
            </w:r>
          </w:p>
        </w:tc>
      </w:tr>
      <w:tr w:rsidR="00670992" w14:paraId="52BF4E77" w14:textId="589F37B7" w:rsidTr="004474DE">
        <w:trPr>
          <w:trHeight w:val="300"/>
        </w:trPr>
        <w:tc>
          <w:tcPr>
            <w:tcW w:w="2717" w:type="dxa"/>
            <w:tcBorders>
              <w:left w:val="single" w:sz="4" w:space="0" w:color="FFFFFF" w:themeColor="background1"/>
            </w:tcBorders>
            <w:shd w:val="clear" w:color="auto" w:fill="FAFAFF"/>
          </w:tcPr>
          <w:p w14:paraId="6FAF4D12" w14:textId="739EB2C6" w:rsidR="00670992" w:rsidRPr="00EC1E95" w:rsidRDefault="00670992" w:rsidP="00EC1E95">
            <w:pPr>
              <w:pStyle w:val="PATHtableheading-black"/>
            </w:pPr>
            <w:r w:rsidRPr="00EC1E95">
              <w:lastRenderedPageBreak/>
              <w:t>Pricing</w:t>
            </w:r>
          </w:p>
        </w:tc>
        <w:tc>
          <w:tcPr>
            <w:tcW w:w="2031" w:type="dxa"/>
            <w:shd w:val="clear" w:color="auto" w:fill="FAFAFF"/>
          </w:tcPr>
          <w:p w14:paraId="1EFA57A6" w14:textId="52BCD726" w:rsidR="00670992" w:rsidRDefault="00670992" w:rsidP="00344FCC">
            <w:pPr>
              <w:pStyle w:val="PATHtabletext"/>
            </w:pPr>
            <w:r w:rsidRPr="5CE735E6">
              <w:t>Free basic tier</w:t>
            </w:r>
            <w:r w:rsidR="00DF2C07">
              <w:t>,</w:t>
            </w:r>
            <w:r w:rsidRPr="5CE735E6">
              <w:t xml:space="preserve"> education-focused paid tiers</w:t>
            </w:r>
          </w:p>
        </w:tc>
        <w:tc>
          <w:tcPr>
            <w:tcW w:w="2252" w:type="dxa"/>
            <w:shd w:val="clear" w:color="auto" w:fill="FAFAFF"/>
          </w:tcPr>
          <w:p w14:paraId="11C976EB" w14:textId="3196B242" w:rsidR="00670992" w:rsidRDefault="00670992" w:rsidP="00344FCC">
            <w:pPr>
              <w:pStyle w:val="PATHtabletext"/>
            </w:pPr>
            <w:r w:rsidRPr="5CE735E6">
              <w:t>Free basic</w:t>
            </w:r>
            <w:r w:rsidR="00DF2C07">
              <w:t>,</w:t>
            </w:r>
            <w:r w:rsidRPr="5CE735E6">
              <w:t xml:space="preserve"> paid for advanced features and branding</w:t>
            </w:r>
          </w:p>
        </w:tc>
        <w:tc>
          <w:tcPr>
            <w:tcW w:w="2033" w:type="dxa"/>
            <w:shd w:val="clear" w:color="auto" w:fill="FAFAFF"/>
          </w:tcPr>
          <w:p w14:paraId="4175B8D8" w14:textId="7D416590" w:rsidR="00670992" w:rsidRDefault="00670992" w:rsidP="00344FCC">
            <w:pPr>
              <w:pStyle w:val="PATHtabletext"/>
            </w:pPr>
            <w:r w:rsidRPr="5CE735E6">
              <w:t>Free for small use</w:t>
            </w:r>
            <w:r w:rsidR="00DF2C07">
              <w:t>,</w:t>
            </w:r>
            <w:r w:rsidRPr="5CE735E6">
              <w:t xml:space="preserve"> paid for advanced features</w:t>
            </w:r>
          </w:p>
        </w:tc>
        <w:tc>
          <w:tcPr>
            <w:tcW w:w="2183" w:type="dxa"/>
            <w:shd w:val="clear" w:color="auto" w:fill="FAFAFF"/>
          </w:tcPr>
          <w:p w14:paraId="2D016349" w14:textId="035BBC2D" w:rsidR="00670992" w:rsidRDefault="00670992" w:rsidP="00344FCC">
            <w:pPr>
              <w:pStyle w:val="PATHtabletext"/>
            </w:pPr>
            <w:r w:rsidRPr="5CE735E6">
              <w:t>Fully free</w:t>
            </w:r>
          </w:p>
        </w:tc>
        <w:tc>
          <w:tcPr>
            <w:tcW w:w="2714" w:type="dxa"/>
            <w:tcBorders>
              <w:right w:val="single" w:sz="4" w:space="0" w:color="FFFFFF" w:themeColor="background1"/>
            </w:tcBorders>
            <w:shd w:val="clear" w:color="auto" w:fill="FAFAFF"/>
          </w:tcPr>
          <w:p w14:paraId="6F294E94" w14:textId="50E2527A" w:rsidR="00670992" w:rsidRPr="5CE735E6" w:rsidRDefault="00530575" w:rsidP="00344FCC">
            <w:pPr>
              <w:pStyle w:val="PATHtabletext"/>
            </w:pPr>
            <w:r w:rsidRPr="00530575">
              <w:t>Free basic</w:t>
            </w:r>
            <w:r w:rsidR="00DF2C07">
              <w:t>,</w:t>
            </w:r>
            <w:r w:rsidRPr="00530575">
              <w:t xml:space="preserve"> one-time upgrade for advanced features</w:t>
            </w:r>
          </w:p>
        </w:tc>
      </w:tr>
      <w:tr w:rsidR="00670992" w14:paraId="04E202DA" w14:textId="1EB88193" w:rsidTr="004474DE">
        <w:trPr>
          <w:trHeight w:val="300"/>
        </w:trPr>
        <w:tc>
          <w:tcPr>
            <w:tcW w:w="2717" w:type="dxa"/>
            <w:tcBorders>
              <w:left w:val="single" w:sz="4" w:space="0" w:color="FFFFFF" w:themeColor="background1"/>
            </w:tcBorders>
            <w:shd w:val="clear" w:color="auto" w:fill="FAFAFF"/>
          </w:tcPr>
          <w:p w14:paraId="385EAA41" w14:textId="5BE12499" w:rsidR="00670992" w:rsidRPr="00EC1E95" w:rsidRDefault="00670992" w:rsidP="00EC1E95">
            <w:pPr>
              <w:pStyle w:val="PATHtableheading-black"/>
            </w:pPr>
            <w:r w:rsidRPr="00EC1E95">
              <w:t>Offline/</w:t>
            </w:r>
            <w:r w:rsidR="00A6799A" w:rsidRPr="00EC1E95">
              <w:t>asyn</w:t>
            </w:r>
            <w:r w:rsidR="00A66D1D" w:rsidRPr="00EC1E95">
              <w:t>chronous</w:t>
            </w:r>
            <w:r w:rsidRPr="00EC1E95">
              <w:t xml:space="preserve"> </w:t>
            </w:r>
            <w:r w:rsidR="00A66D1D" w:rsidRPr="00EC1E95">
              <w:t>u</w:t>
            </w:r>
            <w:r w:rsidRPr="00EC1E95">
              <w:t>se</w:t>
            </w:r>
          </w:p>
        </w:tc>
        <w:tc>
          <w:tcPr>
            <w:tcW w:w="2031" w:type="dxa"/>
            <w:shd w:val="clear" w:color="auto" w:fill="FAFAFF"/>
          </w:tcPr>
          <w:p w14:paraId="60FE6AF6" w14:textId="4C7CEB4A" w:rsidR="00670992" w:rsidRDefault="00670992" w:rsidP="00344FCC">
            <w:pPr>
              <w:pStyle w:val="PATHtabletext"/>
            </w:pPr>
            <w:r w:rsidRPr="5CE735E6">
              <w:t>Live interaction only</w:t>
            </w:r>
          </w:p>
        </w:tc>
        <w:tc>
          <w:tcPr>
            <w:tcW w:w="2252" w:type="dxa"/>
            <w:shd w:val="clear" w:color="auto" w:fill="FAFAFF"/>
          </w:tcPr>
          <w:p w14:paraId="30AA5A43" w14:textId="5C4A2384" w:rsidR="00670992" w:rsidRDefault="00670992" w:rsidP="00344FCC">
            <w:pPr>
              <w:pStyle w:val="PATHtabletext"/>
            </w:pPr>
            <w:r w:rsidRPr="5CE735E6">
              <w:t>Mostly live use only</w:t>
            </w:r>
          </w:p>
        </w:tc>
        <w:tc>
          <w:tcPr>
            <w:tcW w:w="2033" w:type="dxa"/>
            <w:shd w:val="clear" w:color="auto" w:fill="FAFAFF"/>
          </w:tcPr>
          <w:p w14:paraId="56D1061D" w14:textId="400FDFDA" w:rsidR="00670992" w:rsidRDefault="00670992" w:rsidP="00344FCC">
            <w:pPr>
              <w:pStyle w:val="PATHtabletext"/>
            </w:pPr>
            <w:r w:rsidRPr="5CE735E6">
              <w:t>Designed for live interaction</w:t>
            </w:r>
          </w:p>
        </w:tc>
        <w:tc>
          <w:tcPr>
            <w:tcW w:w="2183" w:type="dxa"/>
            <w:shd w:val="clear" w:color="auto" w:fill="FAFAFF"/>
          </w:tcPr>
          <w:p w14:paraId="43FF30F4" w14:textId="632263E4" w:rsidR="00670992" w:rsidRDefault="00670992" w:rsidP="00344FCC">
            <w:pPr>
              <w:pStyle w:val="PATHtabletext"/>
            </w:pPr>
            <w:r w:rsidRPr="5CE735E6">
              <w:t>Can be used asynchronously</w:t>
            </w:r>
          </w:p>
        </w:tc>
        <w:tc>
          <w:tcPr>
            <w:tcW w:w="2714" w:type="dxa"/>
            <w:tcBorders>
              <w:right w:val="single" w:sz="4" w:space="0" w:color="FFFFFF" w:themeColor="background1"/>
            </w:tcBorders>
            <w:shd w:val="clear" w:color="auto" w:fill="FAFAFF"/>
          </w:tcPr>
          <w:p w14:paraId="274F96FB" w14:textId="0E4941F9" w:rsidR="00670992" w:rsidRPr="5CE735E6" w:rsidRDefault="00530575" w:rsidP="00344FCC">
            <w:pPr>
              <w:pStyle w:val="PATHtabletext"/>
            </w:pPr>
            <w:r w:rsidRPr="00530575">
              <w:t>Primarily live play, async</w:t>
            </w:r>
            <w:r w:rsidR="00945A71">
              <w:t>hronous</w:t>
            </w:r>
            <w:r w:rsidRPr="00530575">
              <w:t xml:space="preserve"> practice</w:t>
            </w:r>
            <w:r>
              <w:t xml:space="preserve"> </w:t>
            </w:r>
            <w:r w:rsidR="0019724B">
              <w:t xml:space="preserve">is </w:t>
            </w:r>
            <w:r w:rsidR="00022192">
              <w:t>possible</w:t>
            </w:r>
          </w:p>
        </w:tc>
      </w:tr>
      <w:tr w:rsidR="00670992" w14:paraId="1E8E0433" w14:textId="335FE5F7" w:rsidTr="004474DE">
        <w:trPr>
          <w:trHeight w:val="300"/>
        </w:trPr>
        <w:tc>
          <w:tcPr>
            <w:tcW w:w="2717" w:type="dxa"/>
            <w:tcBorders>
              <w:left w:val="single" w:sz="4" w:space="0" w:color="FFFFFF" w:themeColor="background1"/>
              <w:bottom w:val="single" w:sz="4" w:space="0" w:color="FFFFFF" w:themeColor="background1"/>
            </w:tcBorders>
            <w:shd w:val="clear" w:color="auto" w:fill="FAFAFF"/>
          </w:tcPr>
          <w:p w14:paraId="3865EEF1" w14:textId="6745EA41" w:rsidR="00670992" w:rsidRPr="00EC1E95" w:rsidRDefault="00670992" w:rsidP="00EC1E95">
            <w:pPr>
              <w:pStyle w:val="PATHtableheading-black"/>
            </w:pPr>
            <w:r w:rsidRPr="00EC1E95">
              <w:t xml:space="preserve">Best </w:t>
            </w:r>
            <w:r w:rsidR="00945A71" w:rsidRPr="00EC1E95">
              <w:t>f</w:t>
            </w:r>
            <w:r w:rsidRPr="00EC1E95">
              <w:t>or</w:t>
            </w:r>
          </w:p>
        </w:tc>
        <w:tc>
          <w:tcPr>
            <w:tcW w:w="2031" w:type="dxa"/>
            <w:tcBorders>
              <w:bottom w:val="single" w:sz="4" w:space="0" w:color="FFFFFF" w:themeColor="background1"/>
            </w:tcBorders>
            <w:shd w:val="clear" w:color="auto" w:fill="FAFAFF"/>
          </w:tcPr>
          <w:p w14:paraId="4FC28138" w14:textId="48C040EF" w:rsidR="00670992" w:rsidRDefault="00670992" w:rsidP="00344FCC">
            <w:pPr>
              <w:pStyle w:val="PATHtabletext"/>
            </w:pPr>
            <w:r w:rsidRPr="5CE735E6">
              <w:t>Classrooms, training, youth workshops</w:t>
            </w:r>
          </w:p>
        </w:tc>
        <w:tc>
          <w:tcPr>
            <w:tcW w:w="2252" w:type="dxa"/>
            <w:tcBorders>
              <w:bottom w:val="single" w:sz="4" w:space="0" w:color="FFFFFF" w:themeColor="background1"/>
            </w:tcBorders>
            <w:shd w:val="clear" w:color="auto" w:fill="FAFAFF"/>
          </w:tcPr>
          <w:p w14:paraId="005BD298" w14:textId="24F10EE1" w:rsidR="00670992" w:rsidRDefault="00670992" w:rsidP="00344FCC">
            <w:pPr>
              <w:pStyle w:val="PATHtabletext"/>
            </w:pPr>
            <w:r w:rsidRPr="5CE735E6">
              <w:t>Business presentations, lectures, webinars</w:t>
            </w:r>
          </w:p>
        </w:tc>
        <w:tc>
          <w:tcPr>
            <w:tcW w:w="2033" w:type="dxa"/>
            <w:tcBorders>
              <w:bottom w:val="single" w:sz="4" w:space="0" w:color="FFFFFF" w:themeColor="background1"/>
            </w:tcBorders>
            <w:shd w:val="clear" w:color="auto" w:fill="FAFAFF"/>
          </w:tcPr>
          <w:p w14:paraId="2D4D463F" w14:textId="4960E094" w:rsidR="00670992" w:rsidRDefault="00670992" w:rsidP="00344FCC">
            <w:pPr>
              <w:pStyle w:val="PATHtabletext"/>
            </w:pPr>
            <w:r w:rsidRPr="5CE735E6">
              <w:t>Conferences, team meetings, webinars</w:t>
            </w:r>
          </w:p>
        </w:tc>
        <w:tc>
          <w:tcPr>
            <w:tcW w:w="2183" w:type="dxa"/>
            <w:tcBorders>
              <w:bottom w:val="single" w:sz="4" w:space="0" w:color="FFFFFF" w:themeColor="background1"/>
            </w:tcBorders>
            <w:shd w:val="clear" w:color="auto" w:fill="FAFAFF"/>
          </w:tcPr>
          <w:p w14:paraId="347E0FDB" w14:textId="0BF5A748" w:rsidR="00670992" w:rsidRDefault="00670992" w:rsidP="00344FCC">
            <w:pPr>
              <w:pStyle w:val="PATHtabletext"/>
            </w:pPr>
            <w:r w:rsidRPr="5CE735E6">
              <w:t>Surveys, feedback forms, internal data collection</w:t>
            </w:r>
          </w:p>
        </w:tc>
        <w:tc>
          <w:tcPr>
            <w:tcW w:w="2714" w:type="dxa"/>
            <w:tcBorders>
              <w:bottom w:val="single" w:sz="4" w:space="0" w:color="FFFFFF" w:themeColor="background1"/>
              <w:right w:val="single" w:sz="4" w:space="0" w:color="FFFFFF" w:themeColor="background1"/>
            </w:tcBorders>
            <w:shd w:val="clear" w:color="auto" w:fill="FAFAFF"/>
          </w:tcPr>
          <w:p w14:paraId="0105F2DA" w14:textId="0038B64E" w:rsidR="00670992" w:rsidRPr="5CE735E6" w:rsidRDefault="00022192" w:rsidP="00344FCC">
            <w:pPr>
              <w:pStyle w:val="PATHtabletext"/>
            </w:pPr>
            <w:r>
              <w:t xml:space="preserve">Training workshops, team knowledge checks </w:t>
            </w:r>
          </w:p>
        </w:tc>
      </w:tr>
    </w:tbl>
    <w:bookmarkEnd w:id="132"/>
    <w:p w14:paraId="3D1FD201" w14:textId="7F24264F" w:rsidR="1A506E82" w:rsidRPr="0066287E" w:rsidRDefault="00BB225D" w:rsidP="00344FCC">
      <w:pPr>
        <w:pStyle w:val="PATHbodytext"/>
        <w:rPr>
          <w:szCs w:val="20"/>
        </w:rPr>
      </w:pPr>
      <w:r>
        <w:br/>
      </w:r>
      <w:r w:rsidR="4EEB0603" w:rsidRPr="4EEB0603">
        <w:rPr>
          <w:szCs w:val="20"/>
        </w:rPr>
        <w:t>In summary</w:t>
      </w:r>
      <w:r w:rsidR="00D92C79">
        <w:rPr>
          <w:szCs w:val="20"/>
        </w:rPr>
        <w:t>, the strengths</w:t>
      </w:r>
      <w:r w:rsidR="4EEB0603" w:rsidRPr="4EEB0603">
        <w:rPr>
          <w:szCs w:val="20"/>
        </w:rPr>
        <w:t xml:space="preserve"> of these tools</w:t>
      </w:r>
      <w:r w:rsidR="00D92C79">
        <w:rPr>
          <w:szCs w:val="20"/>
        </w:rPr>
        <w:t xml:space="preserve"> are</w:t>
      </w:r>
      <w:r w:rsidR="4EEB0603" w:rsidRPr="4EEB0603">
        <w:rPr>
          <w:szCs w:val="20"/>
        </w:rPr>
        <w:t>:</w:t>
      </w:r>
    </w:p>
    <w:p w14:paraId="7A83B1A5" w14:textId="28DEAC52" w:rsidR="1A506E82" w:rsidRPr="0066287E" w:rsidRDefault="4EEB0603" w:rsidP="00344FCC">
      <w:pPr>
        <w:pStyle w:val="PATHbodytext-bullet1"/>
        <w:rPr>
          <w:color w:val="000000" w:themeColor="text1"/>
        </w:rPr>
      </w:pPr>
      <w:r w:rsidRPr="4EEB0603">
        <w:t>Kahoot</w:t>
      </w:r>
      <w:r w:rsidR="00313C1A">
        <w:t>!</w:t>
      </w:r>
      <w:r w:rsidRPr="4EEB0603">
        <w:t>: Best for competitive</w:t>
      </w:r>
      <w:r w:rsidR="00313C1A">
        <w:t>, game-based</w:t>
      </w:r>
      <w:r w:rsidRPr="4EEB0603">
        <w:t xml:space="preserve"> quizzes, especially in education.</w:t>
      </w:r>
    </w:p>
    <w:p w14:paraId="52FAC181" w14:textId="018596F1" w:rsidR="1A506E82" w:rsidRPr="0066287E" w:rsidRDefault="4EEB0603" w:rsidP="00344FCC">
      <w:pPr>
        <w:pStyle w:val="PATHbodytext-bullet1"/>
        <w:rPr>
          <w:color w:val="000000" w:themeColor="text1"/>
        </w:rPr>
      </w:pPr>
      <w:r w:rsidRPr="4EEB0603">
        <w:t xml:space="preserve">Mentimeter: Best for interactive presentations </w:t>
      </w:r>
      <w:r w:rsidR="000F1BCF">
        <w:t>that provide</w:t>
      </w:r>
      <w:r w:rsidRPr="4EEB0603">
        <w:t xml:space="preserve"> visual feedback.</w:t>
      </w:r>
    </w:p>
    <w:p w14:paraId="3176F3C3" w14:textId="0D522796" w:rsidR="1A506E82" w:rsidRPr="0066287E" w:rsidRDefault="4EEB0603" w:rsidP="00344FCC">
      <w:pPr>
        <w:pStyle w:val="PATHbodytext-bullet1"/>
        <w:rPr>
          <w:color w:val="000000" w:themeColor="text1"/>
        </w:rPr>
      </w:pPr>
      <w:r w:rsidRPr="4EEB0603">
        <w:t xml:space="preserve">Slido: Best for Q&amp;A sessions and </w:t>
      </w:r>
      <w:r w:rsidR="004C049B">
        <w:t xml:space="preserve">broader </w:t>
      </w:r>
      <w:r w:rsidRPr="4EEB0603">
        <w:t>audience engagement during events.</w:t>
      </w:r>
    </w:p>
    <w:p w14:paraId="5B6CF8E4" w14:textId="34BD7980" w:rsidR="1A506E82" w:rsidRPr="00022192" w:rsidRDefault="4EEB0603" w:rsidP="00344FCC">
      <w:pPr>
        <w:pStyle w:val="PATHbodytext-bullet1"/>
        <w:rPr>
          <w:color w:val="000000" w:themeColor="text1"/>
        </w:rPr>
      </w:pPr>
      <w:r w:rsidRPr="4EEB0603">
        <w:t>Google Forms: Best for surveys and data collection—simple and effective.</w:t>
      </w:r>
    </w:p>
    <w:p w14:paraId="5BCEAC74" w14:textId="74CFC3F7" w:rsidR="00866F62" w:rsidRDefault="00022192" w:rsidP="00E34101">
      <w:pPr>
        <w:pStyle w:val="PATHbodytext-bullet1"/>
        <w:sectPr w:rsidR="00866F62" w:rsidSect="00344FCC">
          <w:endnotePr>
            <w:numFmt w:val="decimal"/>
          </w:endnotePr>
          <w:pgSz w:w="16820" w:h="11900" w:orient="landscape"/>
          <w:pgMar w:top="1440" w:right="1440" w:bottom="1440" w:left="1440" w:header="720" w:footer="720" w:gutter="0"/>
          <w:cols w:space="547"/>
          <w:docGrid w:linePitch="360"/>
        </w:sectPr>
      </w:pPr>
      <w:r>
        <w:t xml:space="preserve">Jeopardy </w:t>
      </w:r>
      <w:r w:rsidR="00D82382">
        <w:t>G</w:t>
      </w:r>
      <w:r>
        <w:t>ames: Best for team</w:t>
      </w:r>
      <w:r w:rsidR="00D82382">
        <w:t>-based</w:t>
      </w:r>
      <w:r>
        <w:t xml:space="preserve"> competitive knowledge checks</w:t>
      </w:r>
      <w:r w:rsidR="00D82382">
        <w:t>,</w:t>
      </w:r>
      <w:r>
        <w:t xml:space="preserve"> especially in training workshops</w:t>
      </w:r>
      <w:r w:rsidR="00D82382">
        <w:t>.</w:t>
      </w:r>
    </w:p>
    <w:p w14:paraId="3BA6FEDB" w14:textId="45C67265" w:rsidR="001C3CFE" w:rsidRDefault="32321D37" w:rsidP="32321D37">
      <w:pPr>
        <w:pStyle w:val="PATHheading2"/>
        <w:rPr>
          <w:rStyle w:val="normaltextrun"/>
          <w:rFonts w:asciiTheme="minorHAnsi" w:eastAsiaTheme="minorEastAsia" w:hAnsiTheme="minorHAnsi"/>
          <w:b w:val="0"/>
          <w:sz w:val="24"/>
          <w:szCs w:val="24"/>
        </w:rPr>
      </w:pPr>
      <w:bookmarkStart w:id="133" w:name="_Toc207175854"/>
      <w:bookmarkStart w:id="134" w:name="_Toc2013811562"/>
      <w:r w:rsidRPr="32321D37">
        <w:rPr>
          <w:rStyle w:val="normaltextrun"/>
        </w:rPr>
        <w:lastRenderedPageBreak/>
        <w:t>Reinforcement strategies</w:t>
      </w:r>
      <w:bookmarkEnd w:id="133"/>
      <w:bookmarkEnd w:id="134"/>
      <w:r w:rsidRPr="32321D37">
        <w:rPr>
          <w:rStyle w:val="eop"/>
          <w:b w:val="0"/>
        </w:rPr>
        <w:t> </w:t>
      </w:r>
      <w:bookmarkStart w:id="135" w:name="_Toc207175855"/>
    </w:p>
    <w:p w14:paraId="52B4A374" w14:textId="691F6421" w:rsidR="001C3CFE" w:rsidRPr="001A2B99" w:rsidRDefault="32321D37" w:rsidP="001A2B99">
      <w:pPr>
        <w:pStyle w:val="PATHheading3"/>
      </w:pPr>
      <w:bookmarkStart w:id="136" w:name="_Toc259160945"/>
      <w:r w:rsidRPr="32321D37">
        <w:rPr>
          <w:rStyle w:val="normaltextrun"/>
        </w:rPr>
        <w:t>Using quizzes, action planning, and recap activities to reinforce learning</w:t>
      </w:r>
      <w:bookmarkEnd w:id="135"/>
      <w:bookmarkEnd w:id="136"/>
      <w:r w:rsidRPr="32321D37">
        <w:rPr>
          <w:rStyle w:val="eop"/>
        </w:rPr>
        <w:t> </w:t>
      </w:r>
      <w:bookmarkStart w:id="137" w:name="_Toc207175856"/>
    </w:p>
    <w:p w14:paraId="4853DD80" w14:textId="6A5179A5" w:rsidR="00D0308F" w:rsidRPr="00EB059C" w:rsidRDefault="538706D1" w:rsidP="00344FCC">
      <w:pPr>
        <w:pStyle w:val="PATHheading4"/>
      </w:pPr>
      <w:r w:rsidRPr="00EB059C">
        <w:t>Quizzes</w:t>
      </w:r>
      <w:bookmarkEnd w:id="137"/>
    </w:p>
    <w:p w14:paraId="3EE099A6" w14:textId="5182A593" w:rsidR="00F868CC" w:rsidRDefault="386F0E8C" w:rsidP="00344FCC">
      <w:pPr>
        <w:pStyle w:val="PATHbodytext"/>
      </w:pPr>
      <w:r w:rsidRPr="386F0E8C">
        <w:t xml:space="preserve">Using quizzes during both in-person and live virtual training adds a lot of value </w:t>
      </w:r>
      <w:r w:rsidR="009F24B4">
        <w:t>by making</w:t>
      </w:r>
      <w:r w:rsidRPr="386F0E8C">
        <w:t xml:space="preserve"> learning more engaging and effective. The benefits of using quizzes during workshops and other capacity</w:t>
      </w:r>
      <w:r w:rsidR="004F398E">
        <w:t>-</w:t>
      </w:r>
      <w:r w:rsidRPr="386F0E8C">
        <w:t xml:space="preserve">strengthening activities </w:t>
      </w:r>
      <w:r w:rsidR="004F398E">
        <w:t>are</w:t>
      </w:r>
      <w:r w:rsidRPr="386F0E8C">
        <w:t xml:space="preserve"> detailed in </w:t>
      </w:r>
      <w:r w:rsidR="004F398E">
        <w:t>Table 22</w:t>
      </w:r>
      <w:r w:rsidRPr="386F0E8C">
        <w:t xml:space="preserve"> below:</w:t>
      </w:r>
    </w:p>
    <w:p w14:paraId="6ED66507" w14:textId="4EE4F208" w:rsidR="005542D5" w:rsidRDefault="005542D5" w:rsidP="00344FCC">
      <w:pPr>
        <w:pStyle w:val="PATHtablefigtitle"/>
      </w:pPr>
      <w:bookmarkStart w:id="138" w:name="_Toc209105308"/>
      <w:r>
        <w:t xml:space="preserve">Table </w:t>
      </w:r>
      <w:r>
        <w:fldChar w:fldCharType="begin"/>
      </w:r>
      <w:r>
        <w:instrText>SEQ Table \* ARABIC</w:instrText>
      </w:r>
      <w:r>
        <w:fldChar w:fldCharType="separate"/>
      </w:r>
      <w:r w:rsidR="00EC0473">
        <w:rPr>
          <w:noProof/>
        </w:rPr>
        <w:t>22</w:t>
      </w:r>
      <w:r>
        <w:fldChar w:fldCharType="end"/>
      </w:r>
      <w:r>
        <w:t>. Benefits of using quizzes in training</w:t>
      </w:r>
      <w:bookmarkEnd w:id="138"/>
    </w:p>
    <w:tbl>
      <w:tblPr>
        <w:tblStyle w:val="TableGridLight"/>
        <w:tblW w:w="0" w:type="auto"/>
        <w:tblLayout w:type="fixed"/>
        <w:tblLook w:val="06A0" w:firstRow="1" w:lastRow="0" w:firstColumn="1" w:lastColumn="0" w:noHBand="1" w:noVBand="1"/>
      </w:tblPr>
      <w:tblGrid>
        <w:gridCol w:w="2528"/>
        <w:gridCol w:w="6482"/>
      </w:tblGrid>
      <w:tr w:rsidR="2993E465" w:rsidRPr="002B4E39" w14:paraId="2E90F2BD" w14:textId="77777777" w:rsidTr="004474DE">
        <w:trPr>
          <w:trHeight w:val="300"/>
        </w:trPr>
        <w:tc>
          <w:tcPr>
            <w:tcW w:w="252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AF2F0F2" w14:textId="3975E7ED" w:rsidR="2993E465" w:rsidRPr="002B4E39" w:rsidRDefault="2993E465" w:rsidP="004474DE">
            <w:pPr>
              <w:pStyle w:val="PATHtableheading-white"/>
            </w:pPr>
            <w:r w:rsidRPr="002B4E39">
              <w:t>Benefit</w:t>
            </w:r>
          </w:p>
        </w:tc>
        <w:tc>
          <w:tcPr>
            <w:tcW w:w="648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724A7E9" w14:textId="2D6181CE" w:rsidR="2993E465" w:rsidRPr="002B4E39" w:rsidRDefault="2993E465" w:rsidP="004474DE">
            <w:pPr>
              <w:pStyle w:val="PATHtableheading-white"/>
            </w:pPr>
            <w:r w:rsidRPr="002B4E39">
              <w:t>Explanation</w:t>
            </w:r>
          </w:p>
        </w:tc>
      </w:tr>
      <w:tr w:rsidR="2993E465" w:rsidRPr="002B4E39" w14:paraId="3BC32D7E" w14:textId="77777777" w:rsidTr="004474DE">
        <w:trPr>
          <w:trHeight w:val="300"/>
        </w:trPr>
        <w:tc>
          <w:tcPr>
            <w:tcW w:w="2528" w:type="dxa"/>
            <w:tcBorders>
              <w:top w:val="nil"/>
              <w:left w:val="single" w:sz="4" w:space="0" w:color="FFFFFF" w:themeColor="background1"/>
            </w:tcBorders>
            <w:shd w:val="clear" w:color="auto" w:fill="FAFAFF"/>
          </w:tcPr>
          <w:p w14:paraId="5D3852D5" w14:textId="7045859D" w:rsidR="2993E465" w:rsidRPr="007E1AB2" w:rsidRDefault="2993E465" w:rsidP="007E1AB2">
            <w:pPr>
              <w:pStyle w:val="PATHtableheading-black"/>
            </w:pPr>
            <w:r w:rsidRPr="007E1AB2">
              <w:t xml:space="preserve">Reinforces </w:t>
            </w:r>
            <w:r w:rsidR="00C82D1B" w:rsidRPr="007E1AB2">
              <w:t>l</w:t>
            </w:r>
            <w:r w:rsidRPr="007E1AB2">
              <w:t>earning</w:t>
            </w:r>
          </w:p>
        </w:tc>
        <w:tc>
          <w:tcPr>
            <w:tcW w:w="6482" w:type="dxa"/>
            <w:tcBorders>
              <w:top w:val="nil"/>
              <w:right w:val="single" w:sz="4" w:space="0" w:color="FFFFFF" w:themeColor="background1"/>
            </w:tcBorders>
            <w:shd w:val="clear" w:color="auto" w:fill="FAFAFF"/>
          </w:tcPr>
          <w:p w14:paraId="1DC28784" w14:textId="3623C5E2" w:rsidR="2993E465" w:rsidRPr="002B4E39" w:rsidRDefault="386F0E8C" w:rsidP="00344FCC">
            <w:pPr>
              <w:pStyle w:val="PATHtabletext"/>
            </w:pPr>
            <w:r w:rsidRPr="002B4E39">
              <w:t>Quizzes help learners recall and apply information shortly after</w:t>
            </w:r>
            <w:r w:rsidR="001220BC">
              <w:t xml:space="preserve"> it is</w:t>
            </w:r>
            <w:r w:rsidRPr="002B4E39">
              <w:t xml:space="preserve"> presented, boosting retention.</w:t>
            </w:r>
          </w:p>
        </w:tc>
      </w:tr>
      <w:tr w:rsidR="2993E465" w:rsidRPr="002B4E39" w14:paraId="34A09237" w14:textId="77777777" w:rsidTr="004474DE">
        <w:trPr>
          <w:trHeight w:val="300"/>
        </w:trPr>
        <w:tc>
          <w:tcPr>
            <w:tcW w:w="2528" w:type="dxa"/>
            <w:tcBorders>
              <w:left w:val="single" w:sz="4" w:space="0" w:color="FFFFFF" w:themeColor="background1"/>
            </w:tcBorders>
            <w:shd w:val="clear" w:color="auto" w:fill="FAFAFF"/>
          </w:tcPr>
          <w:p w14:paraId="681C37BB" w14:textId="4BC3C64C" w:rsidR="2993E465" w:rsidRPr="007E1AB2" w:rsidRDefault="2993E465" w:rsidP="007E1AB2">
            <w:pPr>
              <w:pStyle w:val="PATHtableheading-black"/>
            </w:pPr>
            <w:r w:rsidRPr="007E1AB2">
              <w:t xml:space="preserve">Immediate </w:t>
            </w:r>
            <w:r w:rsidR="00C82D1B" w:rsidRPr="007E1AB2">
              <w:t>k</w:t>
            </w:r>
            <w:r w:rsidRPr="007E1AB2">
              <w:t xml:space="preserve">nowledge </w:t>
            </w:r>
            <w:r w:rsidR="00C82D1B" w:rsidRPr="007E1AB2">
              <w:t>c</w:t>
            </w:r>
            <w:r w:rsidRPr="007E1AB2">
              <w:t>heck</w:t>
            </w:r>
          </w:p>
        </w:tc>
        <w:tc>
          <w:tcPr>
            <w:tcW w:w="6482" w:type="dxa"/>
            <w:tcBorders>
              <w:right w:val="single" w:sz="4" w:space="0" w:color="FFFFFF" w:themeColor="background1"/>
            </w:tcBorders>
            <w:shd w:val="clear" w:color="auto" w:fill="FAFAFF"/>
          </w:tcPr>
          <w:p w14:paraId="4AD9B242" w14:textId="377B7482" w:rsidR="2993E465" w:rsidRPr="002B4E39" w:rsidRDefault="386F0E8C" w:rsidP="00344FCC">
            <w:pPr>
              <w:pStyle w:val="PATHtabletext"/>
            </w:pPr>
            <w:r w:rsidRPr="002B4E39">
              <w:t>Trainers can quickly assess understanding of key concepts and identify gaps in real time.</w:t>
            </w:r>
          </w:p>
        </w:tc>
      </w:tr>
      <w:tr w:rsidR="2993E465" w:rsidRPr="002B4E39" w14:paraId="4072AD01" w14:textId="77777777" w:rsidTr="004474DE">
        <w:trPr>
          <w:trHeight w:val="300"/>
        </w:trPr>
        <w:tc>
          <w:tcPr>
            <w:tcW w:w="2528" w:type="dxa"/>
            <w:tcBorders>
              <w:left w:val="single" w:sz="4" w:space="0" w:color="FFFFFF" w:themeColor="background1"/>
            </w:tcBorders>
            <w:shd w:val="clear" w:color="auto" w:fill="FAFAFF"/>
          </w:tcPr>
          <w:p w14:paraId="70804F49" w14:textId="309B2EE5" w:rsidR="2993E465" w:rsidRPr="007E1AB2" w:rsidRDefault="2993E465" w:rsidP="007E1AB2">
            <w:pPr>
              <w:pStyle w:val="PATHtableheading-black"/>
            </w:pPr>
            <w:r w:rsidRPr="007E1AB2">
              <w:t xml:space="preserve">Increases </w:t>
            </w:r>
            <w:r w:rsidR="00C82D1B" w:rsidRPr="007E1AB2">
              <w:t>e</w:t>
            </w:r>
            <w:r w:rsidRPr="007E1AB2">
              <w:t>ngagement</w:t>
            </w:r>
          </w:p>
        </w:tc>
        <w:tc>
          <w:tcPr>
            <w:tcW w:w="6482" w:type="dxa"/>
            <w:tcBorders>
              <w:right w:val="single" w:sz="4" w:space="0" w:color="FFFFFF" w:themeColor="background1"/>
            </w:tcBorders>
            <w:shd w:val="clear" w:color="auto" w:fill="FAFAFF"/>
          </w:tcPr>
          <w:p w14:paraId="7F4EBB7F" w14:textId="1882F8E8" w:rsidR="2993E465" w:rsidRPr="002B4E39" w:rsidRDefault="386F0E8C" w:rsidP="00344FCC">
            <w:pPr>
              <w:pStyle w:val="PATHtabletext"/>
            </w:pPr>
            <w:r w:rsidRPr="002B4E39">
              <w:t>Quizzes add an interactive element that breaks monotony and keeps participants actively involved.</w:t>
            </w:r>
          </w:p>
        </w:tc>
      </w:tr>
      <w:tr w:rsidR="2993E465" w:rsidRPr="002B4E39" w14:paraId="57714606" w14:textId="77777777" w:rsidTr="004474DE">
        <w:trPr>
          <w:trHeight w:val="300"/>
        </w:trPr>
        <w:tc>
          <w:tcPr>
            <w:tcW w:w="2528" w:type="dxa"/>
            <w:tcBorders>
              <w:left w:val="single" w:sz="4" w:space="0" w:color="FFFFFF" w:themeColor="background1"/>
            </w:tcBorders>
            <w:shd w:val="clear" w:color="auto" w:fill="FAFAFF"/>
          </w:tcPr>
          <w:p w14:paraId="21EC0A62" w14:textId="09319824" w:rsidR="2993E465" w:rsidRPr="007E1AB2" w:rsidRDefault="2993E465" w:rsidP="007E1AB2">
            <w:pPr>
              <w:pStyle w:val="PATHtableheading-black"/>
            </w:pPr>
            <w:r w:rsidRPr="007E1AB2">
              <w:t xml:space="preserve">Encourages </w:t>
            </w:r>
            <w:r w:rsidR="00C82D1B" w:rsidRPr="007E1AB2">
              <w:t>a</w:t>
            </w:r>
            <w:r w:rsidRPr="007E1AB2">
              <w:t xml:space="preserve">ctive </w:t>
            </w:r>
            <w:r w:rsidR="00C82D1B" w:rsidRPr="007E1AB2">
              <w:t>p</w:t>
            </w:r>
            <w:r w:rsidRPr="007E1AB2">
              <w:t>articipation</w:t>
            </w:r>
          </w:p>
        </w:tc>
        <w:tc>
          <w:tcPr>
            <w:tcW w:w="6482" w:type="dxa"/>
            <w:tcBorders>
              <w:right w:val="single" w:sz="4" w:space="0" w:color="FFFFFF" w:themeColor="background1"/>
            </w:tcBorders>
            <w:shd w:val="clear" w:color="auto" w:fill="FAFAFF"/>
          </w:tcPr>
          <w:p w14:paraId="2952CB6C" w14:textId="5E44BF8F" w:rsidR="2993E465" w:rsidRPr="002B4E39" w:rsidRDefault="386F0E8C" w:rsidP="00344FCC">
            <w:pPr>
              <w:pStyle w:val="PATHtabletext"/>
            </w:pPr>
            <w:r w:rsidRPr="002B4E39">
              <w:t xml:space="preserve">Participants become more attentive </w:t>
            </w:r>
            <w:r w:rsidR="00126B05">
              <w:t>when they know</w:t>
            </w:r>
            <w:r w:rsidRPr="002B4E39">
              <w:t xml:space="preserve"> they will be tested, </w:t>
            </w:r>
            <w:r w:rsidR="00126B05">
              <w:t>which increases</w:t>
            </w:r>
            <w:r w:rsidRPr="002B4E39">
              <w:t xml:space="preserve"> focus.</w:t>
            </w:r>
          </w:p>
        </w:tc>
      </w:tr>
      <w:tr w:rsidR="2993E465" w:rsidRPr="002B4E39" w14:paraId="2756B285" w14:textId="77777777" w:rsidTr="004474DE">
        <w:trPr>
          <w:trHeight w:val="300"/>
        </w:trPr>
        <w:tc>
          <w:tcPr>
            <w:tcW w:w="2528" w:type="dxa"/>
            <w:tcBorders>
              <w:left w:val="single" w:sz="4" w:space="0" w:color="FFFFFF" w:themeColor="background1"/>
            </w:tcBorders>
            <w:shd w:val="clear" w:color="auto" w:fill="FAFAFF"/>
          </w:tcPr>
          <w:p w14:paraId="6F6A3E40" w14:textId="52C13D95" w:rsidR="2993E465" w:rsidRPr="007E1AB2" w:rsidRDefault="2993E465" w:rsidP="007E1AB2">
            <w:pPr>
              <w:pStyle w:val="PATHtableheading-black"/>
            </w:pPr>
            <w:r w:rsidRPr="007E1AB2">
              <w:t xml:space="preserve">Provides </w:t>
            </w:r>
            <w:r w:rsidR="00C82D1B" w:rsidRPr="007E1AB2">
              <w:t>i</w:t>
            </w:r>
            <w:r w:rsidRPr="007E1AB2">
              <w:t xml:space="preserve">nstant </w:t>
            </w:r>
            <w:r w:rsidR="00C82D1B" w:rsidRPr="007E1AB2">
              <w:t>f</w:t>
            </w:r>
            <w:r w:rsidRPr="007E1AB2">
              <w:t>eedback</w:t>
            </w:r>
          </w:p>
        </w:tc>
        <w:tc>
          <w:tcPr>
            <w:tcW w:w="6482" w:type="dxa"/>
            <w:tcBorders>
              <w:right w:val="single" w:sz="4" w:space="0" w:color="FFFFFF" w:themeColor="background1"/>
            </w:tcBorders>
            <w:shd w:val="clear" w:color="auto" w:fill="FAFAFF"/>
          </w:tcPr>
          <w:p w14:paraId="49489BEC" w14:textId="6DAA2453" w:rsidR="2993E465" w:rsidRPr="002B4E39" w:rsidRDefault="386F0E8C" w:rsidP="00344FCC">
            <w:pPr>
              <w:pStyle w:val="PATHtabletext"/>
            </w:pPr>
            <w:r w:rsidRPr="002B4E39">
              <w:t>Learners receive immediate results, helping them correct misconceptions and deepen understanding.</w:t>
            </w:r>
          </w:p>
        </w:tc>
      </w:tr>
      <w:tr w:rsidR="2993E465" w:rsidRPr="002B4E39" w14:paraId="42A37AA4" w14:textId="77777777" w:rsidTr="004474DE">
        <w:trPr>
          <w:trHeight w:val="300"/>
        </w:trPr>
        <w:tc>
          <w:tcPr>
            <w:tcW w:w="2528" w:type="dxa"/>
            <w:tcBorders>
              <w:left w:val="single" w:sz="4" w:space="0" w:color="FFFFFF" w:themeColor="background1"/>
            </w:tcBorders>
            <w:shd w:val="clear" w:color="auto" w:fill="FAFAFF"/>
          </w:tcPr>
          <w:p w14:paraId="43030BEF" w14:textId="5A644D4D" w:rsidR="2993E465" w:rsidRPr="007E1AB2" w:rsidRDefault="2993E465" w:rsidP="007E1AB2">
            <w:pPr>
              <w:pStyle w:val="PATHtableheading-black"/>
            </w:pPr>
            <w:r w:rsidRPr="007E1AB2">
              <w:t xml:space="preserve">Motivates </w:t>
            </w:r>
            <w:r w:rsidR="00C82D1B" w:rsidRPr="007E1AB2">
              <w:t>l</w:t>
            </w:r>
            <w:r w:rsidRPr="007E1AB2">
              <w:t>earners</w:t>
            </w:r>
          </w:p>
        </w:tc>
        <w:tc>
          <w:tcPr>
            <w:tcW w:w="6482" w:type="dxa"/>
            <w:tcBorders>
              <w:right w:val="single" w:sz="4" w:space="0" w:color="FFFFFF" w:themeColor="background1"/>
            </w:tcBorders>
            <w:shd w:val="clear" w:color="auto" w:fill="FAFAFF"/>
          </w:tcPr>
          <w:p w14:paraId="12EF878F" w14:textId="4F58A01B" w:rsidR="2993E465" w:rsidRPr="002B4E39" w:rsidRDefault="386F0E8C" w:rsidP="00344FCC">
            <w:pPr>
              <w:pStyle w:val="PATHtabletext"/>
            </w:pPr>
            <w:r w:rsidRPr="002B4E39">
              <w:t>Gamified quizzes or friendly competition (especially with tools like Kahoot</w:t>
            </w:r>
            <w:r w:rsidR="00963BF1">
              <w:t>!</w:t>
            </w:r>
            <w:r w:rsidRPr="002B4E39">
              <w:t>) can boost motivation and energy.</w:t>
            </w:r>
          </w:p>
        </w:tc>
      </w:tr>
      <w:tr w:rsidR="2993E465" w:rsidRPr="002B4E39" w14:paraId="0853906F" w14:textId="77777777" w:rsidTr="004474DE">
        <w:trPr>
          <w:trHeight w:val="300"/>
        </w:trPr>
        <w:tc>
          <w:tcPr>
            <w:tcW w:w="2528" w:type="dxa"/>
            <w:tcBorders>
              <w:left w:val="single" w:sz="4" w:space="0" w:color="FFFFFF" w:themeColor="background1"/>
            </w:tcBorders>
            <w:shd w:val="clear" w:color="auto" w:fill="FAFAFF"/>
          </w:tcPr>
          <w:p w14:paraId="6BDFC028" w14:textId="0C5E91B3" w:rsidR="2993E465" w:rsidRPr="007E1AB2" w:rsidRDefault="2993E465" w:rsidP="007E1AB2">
            <w:pPr>
              <w:pStyle w:val="PATHtableheading-black"/>
            </w:pPr>
            <w:r w:rsidRPr="007E1AB2">
              <w:t xml:space="preserve">Supports </w:t>
            </w:r>
            <w:r w:rsidR="00C82D1B" w:rsidRPr="007E1AB2">
              <w:t>f</w:t>
            </w:r>
            <w:r w:rsidRPr="007E1AB2">
              <w:t xml:space="preserve">ormative </w:t>
            </w:r>
            <w:r w:rsidR="00C82D1B" w:rsidRPr="007E1AB2">
              <w:t>a</w:t>
            </w:r>
            <w:r w:rsidRPr="007E1AB2">
              <w:t>ssessment</w:t>
            </w:r>
          </w:p>
        </w:tc>
        <w:tc>
          <w:tcPr>
            <w:tcW w:w="6482" w:type="dxa"/>
            <w:tcBorders>
              <w:right w:val="single" w:sz="4" w:space="0" w:color="FFFFFF" w:themeColor="background1"/>
            </w:tcBorders>
            <w:shd w:val="clear" w:color="auto" w:fill="FAFAFF"/>
          </w:tcPr>
          <w:p w14:paraId="0A5D784C" w14:textId="50843F9C" w:rsidR="2993E465" w:rsidRPr="002B4E39" w:rsidRDefault="386F0E8C" w:rsidP="00344FCC">
            <w:pPr>
              <w:pStyle w:val="PATHtabletext"/>
            </w:pPr>
            <w:r w:rsidRPr="002B4E39">
              <w:t>Helps instructors tailor pacing and content delivery based on participant responses during the session.</w:t>
            </w:r>
          </w:p>
        </w:tc>
      </w:tr>
      <w:tr w:rsidR="2993E465" w:rsidRPr="002B4E39" w14:paraId="78137466" w14:textId="77777777" w:rsidTr="004474DE">
        <w:trPr>
          <w:trHeight w:val="300"/>
        </w:trPr>
        <w:tc>
          <w:tcPr>
            <w:tcW w:w="2528" w:type="dxa"/>
            <w:tcBorders>
              <w:left w:val="single" w:sz="4" w:space="0" w:color="FFFFFF" w:themeColor="background1"/>
            </w:tcBorders>
            <w:shd w:val="clear" w:color="auto" w:fill="FAFAFF"/>
          </w:tcPr>
          <w:p w14:paraId="3887C971" w14:textId="2308444A" w:rsidR="2993E465" w:rsidRPr="007E1AB2" w:rsidRDefault="2993E465" w:rsidP="007E1AB2">
            <w:pPr>
              <w:pStyle w:val="PATHtableheading-black"/>
            </w:pPr>
            <w:r w:rsidRPr="007E1AB2">
              <w:t xml:space="preserve">Builds </w:t>
            </w:r>
            <w:r w:rsidR="00C82D1B" w:rsidRPr="007E1AB2">
              <w:t>c</w:t>
            </w:r>
            <w:r w:rsidRPr="007E1AB2">
              <w:t>onfidence</w:t>
            </w:r>
          </w:p>
        </w:tc>
        <w:tc>
          <w:tcPr>
            <w:tcW w:w="6482" w:type="dxa"/>
            <w:tcBorders>
              <w:right w:val="single" w:sz="4" w:space="0" w:color="FFFFFF" w:themeColor="background1"/>
            </w:tcBorders>
            <w:shd w:val="clear" w:color="auto" w:fill="FAFAFF"/>
          </w:tcPr>
          <w:p w14:paraId="21957305" w14:textId="150CF3BE" w:rsidR="2993E465" w:rsidRPr="002B4E39" w:rsidRDefault="386F0E8C" w:rsidP="00344FCC">
            <w:pPr>
              <w:pStyle w:val="PATHtabletext"/>
            </w:pPr>
            <w:r w:rsidRPr="002B4E39">
              <w:t>Successfully answering quiz questions can increase learners’ confidence in applying new knowledge.</w:t>
            </w:r>
          </w:p>
        </w:tc>
      </w:tr>
      <w:tr w:rsidR="2993E465" w:rsidRPr="002B4E39" w14:paraId="18081FAC" w14:textId="77777777" w:rsidTr="004474DE">
        <w:trPr>
          <w:trHeight w:val="300"/>
        </w:trPr>
        <w:tc>
          <w:tcPr>
            <w:tcW w:w="2528" w:type="dxa"/>
            <w:tcBorders>
              <w:left w:val="single" w:sz="4" w:space="0" w:color="FFFFFF" w:themeColor="background1"/>
              <w:bottom w:val="single" w:sz="4" w:space="0" w:color="FFFFFF" w:themeColor="background1"/>
            </w:tcBorders>
            <w:shd w:val="clear" w:color="auto" w:fill="FAFAFF"/>
          </w:tcPr>
          <w:p w14:paraId="1D81FA9F" w14:textId="0F309092" w:rsidR="2993E465" w:rsidRPr="007E1AB2" w:rsidRDefault="2993E465" w:rsidP="007E1AB2">
            <w:pPr>
              <w:pStyle w:val="PATHtableheading-black"/>
            </w:pPr>
            <w:r w:rsidRPr="007E1AB2">
              <w:t xml:space="preserve">Data for </w:t>
            </w:r>
            <w:r w:rsidR="00C82D1B" w:rsidRPr="007E1AB2">
              <w:t>e</w:t>
            </w:r>
            <w:r w:rsidRPr="007E1AB2">
              <w:t>valuation</w:t>
            </w:r>
          </w:p>
        </w:tc>
        <w:tc>
          <w:tcPr>
            <w:tcW w:w="6482" w:type="dxa"/>
            <w:tcBorders>
              <w:bottom w:val="single" w:sz="4" w:space="0" w:color="FFFFFF" w:themeColor="background1"/>
              <w:right w:val="single" w:sz="4" w:space="0" w:color="FFFFFF" w:themeColor="background1"/>
            </w:tcBorders>
            <w:shd w:val="clear" w:color="auto" w:fill="FAFAFF"/>
          </w:tcPr>
          <w:p w14:paraId="614959D0" w14:textId="0E3ECFC8" w:rsidR="2993E465" w:rsidRPr="002B4E39" w:rsidRDefault="386F0E8C" w:rsidP="00344FCC">
            <w:pPr>
              <w:pStyle w:val="PATHtabletext"/>
            </w:pPr>
            <w:r w:rsidRPr="002B4E39">
              <w:t>Collects measurable data for trainers to evaluate training effectiveness and plan follow-ups.</w:t>
            </w:r>
          </w:p>
        </w:tc>
      </w:tr>
    </w:tbl>
    <w:p w14:paraId="34BA45CD" w14:textId="39CCF324" w:rsidR="386F0E8C" w:rsidRDefault="386F0E8C" w:rsidP="00344FCC">
      <w:pPr>
        <w:pStyle w:val="PATHbodytext"/>
        <w:spacing w:before="240"/>
      </w:pPr>
      <w:r w:rsidRPr="386F0E8C">
        <w:t>Quizzes can</w:t>
      </w:r>
      <w:r w:rsidR="00555EE3">
        <w:t xml:space="preserve"> range from</w:t>
      </w:r>
      <w:r w:rsidRPr="386F0E8C">
        <w:t xml:space="preserve"> low-tech</w:t>
      </w:r>
      <w:r w:rsidR="00555EE3">
        <w:t>, such as</w:t>
      </w:r>
      <w:r w:rsidRPr="386F0E8C">
        <w:t xml:space="preserve"> requiring a </w:t>
      </w:r>
      <w:r w:rsidR="00555EE3">
        <w:t>participant</w:t>
      </w:r>
      <w:r w:rsidRPr="386F0E8C">
        <w:t xml:space="preserve"> to raise </w:t>
      </w:r>
      <w:r w:rsidR="00D17001">
        <w:t>a</w:t>
      </w:r>
      <w:r w:rsidRPr="386F0E8C">
        <w:t xml:space="preserve"> hand during a training session</w:t>
      </w:r>
      <w:r w:rsidR="00D17001">
        <w:t>, to</w:t>
      </w:r>
      <w:r w:rsidRPr="386F0E8C">
        <w:t xml:space="preserve"> high-tech online tools as described in the previous section. As with any training</w:t>
      </w:r>
      <w:r w:rsidR="001B08BE">
        <w:t>-</w:t>
      </w:r>
      <w:r w:rsidRPr="386F0E8C">
        <w:t>related activity</w:t>
      </w:r>
      <w:r w:rsidR="001B08BE">
        <w:t>,</w:t>
      </w:r>
      <w:r w:rsidRPr="386F0E8C">
        <w:t xml:space="preserve"> the more prepared </w:t>
      </w:r>
      <w:r w:rsidR="001B08BE">
        <w:t>the facilitator is,</w:t>
      </w:r>
      <w:r w:rsidRPr="386F0E8C">
        <w:t xml:space="preserve"> the more high-tech and adaptive </w:t>
      </w:r>
      <w:r w:rsidR="001B08BE">
        <w:t>the session</w:t>
      </w:r>
      <w:r w:rsidRPr="386F0E8C">
        <w:t xml:space="preserve"> can be.</w:t>
      </w:r>
    </w:p>
    <w:p w14:paraId="654E5901" w14:textId="7A25363A" w:rsidR="00D0308F" w:rsidRPr="00B97015" w:rsidRDefault="538706D1" w:rsidP="00344FCC">
      <w:pPr>
        <w:pStyle w:val="PATHheading4"/>
      </w:pPr>
      <w:bookmarkStart w:id="139" w:name="_Toc207175857"/>
      <w:r w:rsidRPr="00B97015">
        <w:t>Action planning</w:t>
      </w:r>
      <w:bookmarkEnd w:id="139"/>
      <w:r w:rsidRPr="00B97015">
        <w:t xml:space="preserve"> </w:t>
      </w:r>
    </w:p>
    <w:p w14:paraId="74B3634F" w14:textId="6C2CD2CB" w:rsidR="386F0E8C" w:rsidRDefault="3C25474A" w:rsidP="00344FCC">
      <w:pPr>
        <w:pStyle w:val="PATHbodytext"/>
      </w:pPr>
      <w:r w:rsidRPr="3C25474A">
        <w:t xml:space="preserve">Action planning is </w:t>
      </w:r>
      <w:r w:rsidR="00D616AD">
        <w:t>a</w:t>
      </w:r>
      <w:r w:rsidRPr="3C25474A">
        <w:t xml:space="preserve"> structured process of identifying specific steps that participants</w:t>
      </w:r>
      <w:r w:rsidR="00D616AD">
        <w:t xml:space="preserve"> </w:t>
      </w:r>
      <w:r w:rsidRPr="3C25474A">
        <w:t>or the training team</w:t>
      </w:r>
      <w:r w:rsidR="00D616AD">
        <w:t xml:space="preserve"> </w:t>
      </w:r>
      <w:r w:rsidRPr="3C25474A">
        <w:t xml:space="preserve">will take after the training to apply what </w:t>
      </w:r>
      <w:r w:rsidR="00D616AD">
        <w:t>they have</w:t>
      </w:r>
      <w:r w:rsidRPr="3C25474A">
        <w:t xml:space="preserve"> learned. It bridges the gap between learning and doing, </w:t>
      </w:r>
      <w:r w:rsidR="00A301C5">
        <w:t>ensuring</w:t>
      </w:r>
      <w:r w:rsidRPr="3C25474A">
        <w:t xml:space="preserve"> that the training has </w:t>
      </w:r>
      <w:r w:rsidR="008F01F3">
        <w:t xml:space="preserve">a </w:t>
      </w:r>
      <w:r w:rsidRPr="3C25474A">
        <w:t>real-world impact. The objectives of action planning are to:</w:t>
      </w:r>
    </w:p>
    <w:p w14:paraId="5C41C975" w14:textId="08292D3B" w:rsidR="386F0E8C" w:rsidRDefault="386F0E8C" w:rsidP="00344FCC">
      <w:pPr>
        <w:pStyle w:val="PATHbodytext-bullet1"/>
        <w:rPr>
          <w:b/>
          <w:bCs/>
          <w:color w:val="000000" w:themeColor="text1"/>
        </w:rPr>
      </w:pPr>
      <w:r w:rsidRPr="386F0E8C">
        <w:t>Encourage real-world application of learning</w:t>
      </w:r>
      <w:r w:rsidR="00CB0EDB">
        <w:t>.</w:t>
      </w:r>
    </w:p>
    <w:p w14:paraId="757D798F" w14:textId="11CF384E" w:rsidR="386F0E8C" w:rsidRDefault="386F0E8C" w:rsidP="00344FCC">
      <w:pPr>
        <w:pStyle w:val="PATHbodytext-bullet1"/>
        <w:rPr>
          <w:b/>
          <w:bCs/>
          <w:color w:val="000000" w:themeColor="text1"/>
        </w:rPr>
      </w:pPr>
      <w:r w:rsidRPr="386F0E8C">
        <w:t>Translate training into concrete change</w:t>
      </w:r>
      <w:r w:rsidR="003F10C9">
        <w:t>.</w:t>
      </w:r>
    </w:p>
    <w:p w14:paraId="52E41171" w14:textId="3A9DBAB8" w:rsidR="386F0E8C" w:rsidRDefault="386F0E8C" w:rsidP="00344FCC">
      <w:pPr>
        <w:pStyle w:val="PATHbodytext-bullet1"/>
        <w:rPr>
          <w:b/>
          <w:bCs/>
          <w:color w:val="000000" w:themeColor="text1"/>
        </w:rPr>
      </w:pPr>
      <w:r w:rsidRPr="386F0E8C">
        <w:t>Define ownership and accountability</w:t>
      </w:r>
      <w:r w:rsidR="003F10C9">
        <w:t>.</w:t>
      </w:r>
    </w:p>
    <w:p w14:paraId="65178850" w14:textId="26B2FB3D" w:rsidR="386F0E8C" w:rsidRDefault="386F0E8C" w:rsidP="00344FCC">
      <w:pPr>
        <w:pStyle w:val="PATHbodytext-bullet1"/>
        <w:rPr>
          <w:b/>
          <w:bCs/>
          <w:color w:val="000000" w:themeColor="text1"/>
        </w:rPr>
      </w:pPr>
      <w:r w:rsidRPr="386F0E8C">
        <w:t>Support long-term behavior or organizational change</w:t>
      </w:r>
      <w:r w:rsidR="003F10C9">
        <w:t>.</w:t>
      </w:r>
    </w:p>
    <w:p w14:paraId="424EB41B" w14:textId="6AFD21E4" w:rsidR="386F0E8C" w:rsidRDefault="386F0E8C" w:rsidP="00344FCC">
      <w:pPr>
        <w:pStyle w:val="PATHbodytext-bullet1"/>
        <w:rPr>
          <w:b/>
          <w:bCs/>
          <w:color w:val="000000" w:themeColor="text1"/>
        </w:rPr>
      </w:pPr>
      <w:r w:rsidRPr="386F0E8C">
        <w:t>Create a roadmap for follow-up support or monitoring</w:t>
      </w:r>
      <w:r w:rsidR="003F10C9">
        <w:t>.</w:t>
      </w:r>
    </w:p>
    <w:p w14:paraId="5DE9C68E" w14:textId="159598E2" w:rsidR="386F0E8C" w:rsidRDefault="3C25474A" w:rsidP="00344FCC">
      <w:pPr>
        <w:pStyle w:val="PATHbodytext"/>
      </w:pPr>
      <w:r w:rsidRPr="3C25474A">
        <w:lastRenderedPageBreak/>
        <w:t xml:space="preserve">Action planning can be used during training as a tool for making concepts or skills practically applicable and after training </w:t>
      </w:r>
      <w:r w:rsidR="00404245">
        <w:t>as</w:t>
      </w:r>
      <w:r w:rsidRPr="3C25474A">
        <w:t xml:space="preserve"> a tool for follow-up coaching, peer support groups</w:t>
      </w:r>
      <w:r w:rsidR="00404245">
        <w:t>,</w:t>
      </w:r>
      <w:r w:rsidRPr="3C25474A">
        <w:t xml:space="preserve"> and impact monitoring. </w:t>
      </w:r>
    </w:p>
    <w:p w14:paraId="2635A4A8" w14:textId="335680E0" w:rsidR="386F0E8C" w:rsidRDefault="00192167" w:rsidP="00344FCC">
      <w:pPr>
        <w:pStyle w:val="PATHbodytext"/>
      </w:pPr>
      <w:r>
        <w:t>A</w:t>
      </w:r>
      <w:r w:rsidR="3C25474A" w:rsidRPr="3C25474A">
        <w:t xml:space="preserve"> typical action plan developed during training and monitored post</w:t>
      </w:r>
      <w:r>
        <w:t>-</w:t>
      </w:r>
      <w:r w:rsidR="3C25474A" w:rsidRPr="3C25474A">
        <w:t>training has the following elements:</w:t>
      </w:r>
    </w:p>
    <w:p w14:paraId="7C4E30CA" w14:textId="109C65B4" w:rsidR="00855BEB" w:rsidRDefault="00855BEB" w:rsidP="00344FCC">
      <w:pPr>
        <w:pStyle w:val="PATHtablefigtitle"/>
      </w:pPr>
      <w:bookmarkStart w:id="140" w:name="_Toc209105309"/>
      <w:r>
        <w:t xml:space="preserve">Table </w:t>
      </w:r>
      <w:r>
        <w:fldChar w:fldCharType="begin"/>
      </w:r>
      <w:r>
        <w:instrText>SEQ Table \* ARABIC</w:instrText>
      </w:r>
      <w:r>
        <w:fldChar w:fldCharType="separate"/>
      </w:r>
      <w:r w:rsidR="00EC0473">
        <w:rPr>
          <w:noProof/>
        </w:rPr>
        <w:t>23</w:t>
      </w:r>
      <w:r>
        <w:fldChar w:fldCharType="end"/>
      </w:r>
      <w:r>
        <w:t>. Key elements of an action plan</w:t>
      </w:r>
      <w:bookmarkEnd w:id="140"/>
    </w:p>
    <w:tbl>
      <w:tblPr>
        <w:tblStyle w:val="TableGridLight"/>
        <w:tblW w:w="0" w:type="auto"/>
        <w:tblLayout w:type="fixed"/>
        <w:tblLook w:val="06A0" w:firstRow="1" w:lastRow="0" w:firstColumn="1" w:lastColumn="0" w:noHBand="1" w:noVBand="1"/>
      </w:tblPr>
      <w:tblGrid>
        <w:gridCol w:w="2091"/>
        <w:gridCol w:w="6919"/>
      </w:tblGrid>
      <w:tr w:rsidR="386F0E8C" w:rsidRPr="002B4E39" w14:paraId="47BE3C4F" w14:textId="77777777" w:rsidTr="004474DE">
        <w:trPr>
          <w:trHeight w:val="300"/>
        </w:trPr>
        <w:tc>
          <w:tcPr>
            <w:tcW w:w="209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4E629EB" w14:textId="6D5F0AD9" w:rsidR="386F0E8C" w:rsidRPr="002B4E39" w:rsidRDefault="3C25474A" w:rsidP="004474DE">
            <w:pPr>
              <w:pStyle w:val="PATHtableheading-white"/>
            </w:pPr>
            <w:r w:rsidRPr="002B4E39">
              <w:t>Element</w:t>
            </w:r>
          </w:p>
        </w:tc>
        <w:tc>
          <w:tcPr>
            <w:tcW w:w="691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EF7BF28" w14:textId="6236CA21" w:rsidR="386F0E8C" w:rsidRPr="002B4E39" w:rsidRDefault="3C25474A" w:rsidP="004474DE">
            <w:pPr>
              <w:pStyle w:val="PATHtableheading-white"/>
            </w:pPr>
            <w:r w:rsidRPr="002B4E39">
              <w:t>Description</w:t>
            </w:r>
          </w:p>
        </w:tc>
      </w:tr>
      <w:tr w:rsidR="386F0E8C" w:rsidRPr="002B4E39" w14:paraId="45EED7FF" w14:textId="77777777" w:rsidTr="004474DE">
        <w:trPr>
          <w:trHeight w:val="300"/>
        </w:trPr>
        <w:tc>
          <w:tcPr>
            <w:tcW w:w="2091" w:type="dxa"/>
            <w:tcBorders>
              <w:top w:val="nil"/>
              <w:left w:val="single" w:sz="4" w:space="0" w:color="FFFFFF" w:themeColor="background1"/>
            </w:tcBorders>
            <w:shd w:val="clear" w:color="auto" w:fill="FAFAFF"/>
          </w:tcPr>
          <w:p w14:paraId="646891DC" w14:textId="69B344E7" w:rsidR="386F0E8C" w:rsidRPr="00655D07" w:rsidRDefault="3C25474A" w:rsidP="00655D07">
            <w:pPr>
              <w:pStyle w:val="PATHtableheading-black"/>
            </w:pPr>
            <w:r w:rsidRPr="00655D07">
              <w:t>Goal/</w:t>
            </w:r>
            <w:r w:rsidR="00CC1925" w:rsidRPr="00655D07">
              <w:t>o</w:t>
            </w:r>
            <w:r w:rsidRPr="00655D07">
              <w:t>bjective</w:t>
            </w:r>
          </w:p>
        </w:tc>
        <w:tc>
          <w:tcPr>
            <w:tcW w:w="6919" w:type="dxa"/>
            <w:tcBorders>
              <w:top w:val="nil"/>
              <w:right w:val="single" w:sz="4" w:space="0" w:color="FFFFFF" w:themeColor="background1"/>
            </w:tcBorders>
            <w:shd w:val="clear" w:color="auto" w:fill="FAFAFF"/>
          </w:tcPr>
          <w:p w14:paraId="6AAE95B0" w14:textId="1D6748AF" w:rsidR="386F0E8C" w:rsidRPr="002B4E39" w:rsidRDefault="3C25474A" w:rsidP="00344FCC">
            <w:pPr>
              <w:pStyle w:val="PATHtabletext"/>
            </w:pPr>
            <w:r w:rsidRPr="002B4E39">
              <w:t>What the participant wants to achieve using new skills or knowledge</w:t>
            </w:r>
          </w:p>
        </w:tc>
      </w:tr>
      <w:tr w:rsidR="386F0E8C" w:rsidRPr="002B4E39" w14:paraId="162F888B" w14:textId="77777777" w:rsidTr="004474DE">
        <w:trPr>
          <w:trHeight w:val="300"/>
        </w:trPr>
        <w:tc>
          <w:tcPr>
            <w:tcW w:w="2091" w:type="dxa"/>
            <w:tcBorders>
              <w:left w:val="single" w:sz="4" w:space="0" w:color="FFFFFF" w:themeColor="background1"/>
            </w:tcBorders>
            <w:shd w:val="clear" w:color="auto" w:fill="FAFAFF"/>
          </w:tcPr>
          <w:p w14:paraId="3FE2148F" w14:textId="1E5C113B" w:rsidR="386F0E8C" w:rsidRPr="00655D07" w:rsidRDefault="3C25474A" w:rsidP="00655D07">
            <w:pPr>
              <w:pStyle w:val="PATHtableheading-black"/>
            </w:pPr>
            <w:r w:rsidRPr="00655D07">
              <w:t>Actions/</w:t>
            </w:r>
            <w:r w:rsidR="00CC1925" w:rsidRPr="00655D07">
              <w:t>t</w:t>
            </w:r>
            <w:r w:rsidRPr="00655D07">
              <w:t>asks</w:t>
            </w:r>
          </w:p>
        </w:tc>
        <w:tc>
          <w:tcPr>
            <w:tcW w:w="6919" w:type="dxa"/>
            <w:tcBorders>
              <w:right w:val="single" w:sz="4" w:space="0" w:color="FFFFFF" w:themeColor="background1"/>
            </w:tcBorders>
            <w:shd w:val="clear" w:color="auto" w:fill="FAFAFF"/>
          </w:tcPr>
          <w:p w14:paraId="57909785" w14:textId="4D0DCBFD" w:rsidR="386F0E8C" w:rsidRPr="002B4E39" w:rsidRDefault="3C25474A" w:rsidP="00344FCC">
            <w:pPr>
              <w:pStyle w:val="PATHtabletext"/>
            </w:pPr>
            <w:r w:rsidRPr="002B4E39">
              <w:t xml:space="preserve">Step-by-step actions </w:t>
            </w:r>
            <w:r w:rsidR="001D0B85">
              <w:t xml:space="preserve">the </w:t>
            </w:r>
            <w:r w:rsidR="00CC1925">
              <w:t>participant</w:t>
            </w:r>
            <w:r w:rsidRPr="002B4E39">
              <w:t xml:space="preserve"> will take</w:t>
            </w:r>
          </w:p>
        </w:tc>
      </w:tr>
      <w:tr w:rsidR="386F0E8C" w:rsidRPr="002B4E39" w14:paraId="508D218C" w14:textId="77777777" w:rsidTr="004474DE">
        <w:trPr>
          <w:trHeight w:val="300"/>
        </w:trPr>
        <w:tc>
          <w:tcPr>
            <w:tcW w:w="2091" w:type="dxa"/>
            <w:tcBorders>
              <w:left w:val="single" w:sz="4" w:space="0" w:color="FFFFFF" w:themeColor="background1"/>
            </w:tcBorders>
            <w:shd w:val="clear" w:color="auto" w:fill="FAFAFF"/>
          </w:tcPr>
          <w:p w14:paraId="3D28CBFE" w14:textId="18DCEABF" w:rsidR="386F0E8C" w:rsidRPr="00655D07" w:rsidRDefault="3C25474A" w:rsidP="00655D07">
            <w:pPr>
              <w:pStyle w:val="PATHtableheading-black"/>
            </w:pPr>
            <w:r w:rsidRPr="00655D07">
              <w:t>Timeline</w:t>
            </w:r>
          </w:p>
        </w:tc>
        <w:tc>
          <w:tcPr>
            <w:tcW w:w="6919" w:type="dxa"/>
            <w:tcBorders>
              <w:right w:val="single" w:sz="4" w:space="0" w:color="FFFFFF" w:themeColor="background1"/>
            </w:tcBorders>
            <w:shd w:val="clear" w:color="auto" w:fill="FAFAFF"/>
          </w:tcPr>
          <w:p w14:paraId="46D92722" w14:textId="255794A9" w:rsidR="386F0E8C" w:rsidRPr="002B4E39" w:rsidRDefault="3C25474A" w:rsidP="00344FCC">
            <w:pPr>
              <w:pStyle w:val="PATHtabletext"/>
            </w:pPr>
            <w:r w:rsidRPr="002B4E39">
              <w:t xml:space="preserve">When each action </w:t>
            </w:r>
            <w:r w:rsidR="00A34903">
              <w:t>is expected to</w:t>
            </w:r>
            <w:r w:rsidRPr="002B4E39">
              <w:t xml:space="preserve"> be completed</w:t>
            </w:r>
          </w:p>
        </w:tc>
      </w:tr>
      <w:tr w:rsidR="386F0E8C" w:rsidRPr="002B4E39" w14:paraId="5FE06EF1" w14:textId="77777777" w:rsidTr="004474DE">
        <w:trPr>
          <w:trHeight w:val="300"/>
        </w:trPr>
        <w:tc>
          <w:tcPr>
            <w:tcW w:w="2091" w:type="dxa"/>
            <w:tcBorders>
              <w:left w:val="single" w:sz="4" w:space="0" w:color="FFFFFF" w:themeColor="background1"/>
            </w:tcBorders>
            <w:shd w:val="clear" w:color="auto" w:fill="FAFAFF"/>
          </w:tcPr>
          <w:p w14:paraId="1CA00AA7" w14:textId="2BEED284" w:rsidR="386F0E8C" w:rsidRPr="00655D07" w:rsidRDefault="3C25474A" w:rsidP="00655D07">
            <w:pPr>
              <w:pStyle w:val="PATHtableheading-black"/>
            </w:pPr>
            <w:r w:rsidRPr="00655D07">
              <w:t xml:space="preserve">Responsible </w:t>
            </w:r>
            <w:r w:rsidR="001A109E" w:rsidRPr="00655D07">
              <w:t>p</w:t>
            </w:r>
            <w:r w:rsidRPr="00655D07">
              <w:t>erson</w:t>
            </w:r>
          </w:p>
        </w:tc>
        <w:tc>
          <w:tcPr>
            <w:tcW w:w="6919" w:type="dxa"/>
            <w:tcBorders>
              <w:right w:val="single" w:sz="4" w:space="0" w:color="FFFFFF" w:themeColor="background1"/>
            </w:tcBorders>
            <w:shd w:val="clear" w:color="auto" w:fill="FAFAFF"/>
          </w:tcPr>
          <w:p w14:paraId="1B3906D1" w14:textId="4787A9D0" w:rsidR="386F0E8C" w:rsidRPr="002B4E39" w:rsidRDefault="001A109E" w:rsidP="00344FCC">
            <w:pPr>
              <w:pStyle w:val="PATHtabletext"/>
            </w:pPr>
            <w:r>
              <w:t>The individual</w:t>
            </w:r>
            <w:r w:rsidR="3C25474A" w:rsidRPr="002B4E39">
              <w:t xml:space="preserve"> responsible for</w:t>
            </w:r>
            <w:r>
              <w:t xml:space="preserve"> completing the action</w:t>
            </w:r>
            <w:r w:rsidR="3C25474A" w:rsidRPr="002B4E39">
              <w:t xml:space="preserve"> (especially in team settings)</w:t>
            </w:r>
          </w:p>
        </w:tc>
      </w:tr>
      <w:tr w:rsidR="386F0E8C" w:rsidRPr="002B4E39" w14:paraId="1546B7E6" w14:textId="77777777" w:rsidTr="004474DE">
        <w:trPr>
          <w:trHeight w:val="300"/>
        </w:trPr>
        <w:tc>
          <w:tcPr>
            <w:tcW w:w="2091" w:type="dxa"/>
            <w:tcBorders>
              <w:left w:val="single" w:sz="4" w:space="0" w:color="FFFFFF" w:themeColor="background1"/>
            </w:tcBorders>
            <w:shd w:val="clear" w:color="auto" w:fill="FAFAFF"/>
          </w:tcPr>
          <w:p w14:paraId="06C3D8EE" w14:textId="3A8A5EA3" w:rsidR="386F0E8C" w:rsidRPr="00655D07" w:rsidRDefault="3C25474A" w:rsidP="00655D07">
            <w:pPr>
              <w:pStyle w:val="PATHtableheading-black"/>
            </w:pPr>
            <w:r w:rsidRPr="00655D07">
              <w:t xml:space="preserve">Resources </w:t>
            </w:r>
            <w:r w:rsidR="001A109E" w:rsidRPr="00655D07">
              <w:t>n</w:t>
            </w:r>
            <w:r w:rsidRPr="00655D07">
              <w:t>eeded</w:t>
            </w:r>
          </w:p>
        </w:tc>
        <w:tc>
          <w:tcPr>
            <w:tcW w:w="6919" w:type="dxa"/>
            <w:tcBorders>
              <w:right w:val="single" w:sz="4" w:space="0" w:color="FFFFFF" w:themeColor="background1"/>
            </w:tcBorders>
            <w:shd w:val="clear" w:color="auto" w:fill="FAFAFF"/>
          </w:tcPr>
          <w:p w14:paraId="593239DD" w14:textId="6595A98C" w:rsidR="386F0E8C" w:rsidRPr="002B4E39" w:rsidRDefault="3C25474A" w:rsidP="00344FCC">
            <w:pPr>
              <w:pStyle w:val="PATHtabletext"/>
            </w:pPr>
            <w:r w:rsidRPr="002B4E39">
              <w:t>Tools, support, or materials required</w:t>
            </w:r>
            <w:r w:rsidR="00672575">
              <w:t xml:space="preserve"> to complete the action</w:t>
            </w:r>
          </w:p>
        </w:tc>
      </w:tr>
      <w:tr w:rsidR="386F0E8C" w:rsidRPr="002B4E39" w14:paraId="0CEA3085" w14:textId="77777777" w:rsidTr="004474DE">
        <w:trPr>
          <w:trHeight w:val="300"/>
        </w:trPr>
        <w:tc>
          <w:tcPr>
            <w:tcW w:w="2091" w:type="dxa"/>
            <w:tcBorders>
              <w:left w:val="single" w:sz="4" w:space="0" w:color="FFFFFF" w:themeColor="background1"/>
              <w:bottom w:val="single" w:sz="4" w:space="0" w:color="FFFFFF" w:themeColor="background1"/>
            </w:tcBorders>
            <w:shd w:val="clear" w:color="auto" w:fill="FAFAFF"/>
          </w:tcPr>
          <w:p w14:paraId="096CF21C" w14:textId="695D7764" w:rsidR="386F0E8C" w:rsidRPr="00655D07" w:rsidRDefault="3C25474A" w:rsidP="00655D07">
            <w:pPr>
              <w:pStyle w:val="PATHtableheading-black"/>
            </w:pPr>
            <w:r w:rsidRPr="00655D07">
              <w:t xml:space="preserve">Indicators of </w:t>
            </w:r>
            <w:r w:rsidR="00672575" w:rsidRPr="00655D07">
              <w:t>s</w:t>
            </w:r>
            <w:r w:rsidRPr="00655D07">
              <w:t>uccess</w:t>
            </w:r>
          </w:p>
        </w:tc>
        <w:tc>
          <w:tcPr>
            <w:tcW w:w="6919" w:type="dxa"/>
            <w:tcBorders>
              <w:bottom w:val="single" w:sz="4" w:space="0" w:color="FFFFFF" w:themeColor="background1"/>
              <w:right w:val="single" w:sz="4" w:space="0" w:color="FFFFFF" w:themeColor="background1"/>
            </w:tcBorders>
            <w:shd w:val="clear" w:color="auto" w:fill="FAFAFF"/>
          </w:tcPr>
          <w:p w14:paraId="16A3D181" w14:textId="41BA31E9" w:rsidR="386F0E8C" w:rsidRPr="002B4E39" w:rsidRDefault="3C25474A" w:rsidP="00344FCC">
            <w:pPr>
              <w:pStyle w:val="PATHtabletext"/>
            </w:pPr>
            <w:r w:rsidRPr="002B4E39">
              <w:t xml:space="preserve">How progress will be measured (optional but </w:t>
            </w:r>
            <w:r w:rsidR="00672575">
              <w:t>recommended</w:t>
            </w:r>
            <w:r w:rsidRPr="002B4E39">
              <w:t>)</w:t>
            </w:r>
          </w:p>
        </w:tc>
      </w:tr>
    </w:tbl>
    <w:p w14:paraId="2BAA5B4A" w14:textId="3994440E" w:rsidR="386F0E8C" w:rsidRDefault="00503C3D" w:rsidP="00344FCC">
      <w:pPr>
        <w:pStyle w:val="PATHbodytext"/>
        <w:spacing w:before="240"/>
      </w:pPr>
      <w:r>
        <w:t>The following</w:t>
      </w:r>
      <w:r w:rsidR="3C25474A" w:rsidRPr="3C25474A">
        <w:t xml:space="preserve"> are some tips for </w:t>
      </w:r>
      <w:r w:rsidR="003B1F79">
        <w:t>helping</w:t>
      </w:r>
      <w:r w:rsidR="3C25474A" w:rsidRPr="3C25474A">
        <w:t xml:space="preserve"> learners/participants design and implement effective post</w:t>
      </w:r>
      <w:r w:rsidR="003B1F79">
        <w:t>-</w:t>
      </w:r>
      <w:r w:rsidR="3C25474A" w:rsidRPr="3C25474A">
        <w:t>training action plans:</w:t>
      </w:r>
    </w:p>
    <w:p w14:paraId="444ADE7A" w14:textId="0803A3EE" w:rsidR="386F0E8C" w:rsidRDefault="386F0E8C" w:rsidP="00344FCC">
      <w:pPr>
        <w:pStyle w:val="PATHbodytext-bullet1"/>
        <w:rPr>
          <w:color w:val="000000" w:themeColor="text1"/>
        </w:rPr>
      </w:pPr>
      <w:r w:rsidRPr="386F0E8C">
        <w:t xml:space="preserve">Keep </w:t>
      </w:r>
      <w:r w:rsidR="007660E0">
        <w:t>action plans</w:t>
      </w:r>
      <w:r w:rsidRPr="386F0E8C">
        <w:t xml:space="preserve"> realistic and relevant to participants’ roles.</w:t>
      </w:r>
    </w:p>
    <w:p w14:paraId="6A7F12B5" w14:textId="284867E1" w:rsidR="386F0E8C" w:rsidRDefault="386F0E8C" w:rsidP="00344FCC">
      <w:pPr>
        <w:pStyle w:val="PATHbodytext-bullet1"/>
        <w:rPr>
          <w:color w:val="000000" w:themeColor="text1"/>
        </w:rPr>
      </w:pPr>
      <w:r w:rsidRPr="386F0E8C">
        <w:t xml:space="preserve">Encourage SMART goals (Specific, Measurable, Achievable, Relevant, </w:t>
      </w:r>
      <w:r w:rsidR="005379A5">
        <w:t xml:space="preserve">and </w:t>
      </w:r>
      <w:r w:rsidRPr="386F0E8C">
        <w:t>Time-bound).</w:t>
      </w:r>
    </w:p>
    <w:p w14:paraId="54B83C2B" w14:textId="2F489725" w:rsidR="386F0E8C" w:rsidRDefault="386F0E8C" w:rsidP="00344FCC">
      <w:pPr>
        <w:pStyle w:val="PATHbodytext-bullet1"/>
        <w:rPr>
          <w:color w:val="000000" w:themeColor="text1"/>
        </w:rPr>
      </w:pPr>
      <w:r w:rsidRPr="386F0E8C">
        <w:t xml:space="preserve">Build in accountability (e.g., </w:t>
      </w:r>
      <w:r w:rsidR="00903C84">
        <w:t xml:space="preserve">by </w:t>
      </w:r>
      <w:r w:rsidRPr="386F0E8C">
        <w:t>sharing with supervisors or peers).</w:t>
      </w:r>
    </w:p>
    <w:p w14:paraId="2D926EB0" w14:textId="78F87B27" w:rsidR="386F0E8C" w:rsidRDefault="386F0E8C" w:rsidP="00344FCC">
      <w:pPr>
        <w:pStyle w:val="PATHbodytext-bullet1"/>
        <w:rPr>
          <w:color w:val="000000" w:themeColor="text1"/>
        </w:rPr>
      </w:pPr>
      <w:r w:rsidRPr="386F0E8C">
        <w:t>Provide a template to guide participants.</w:t>
      </w:r>
    </w:p>
    <w:p w14:paraId="2BABF3A3" w14:textId="0EB4A8F2" w:rsidR="386F0E8C" w:rsidRDefault="386F0E8C" w:rsidP="00344FCC">
      <w:pPr>
        <w:pStyle w:val="PATHbodytext-bullet1"/>
      </w:pPr>
      <w:r w:rsidRPr="386F0E8C">
        <w:t>Revisit and revise plans during follow-ups.</w:t>
      </w:r>
    </w:p>
    <w:p w14:paraId="266B190A" w14:textId="4B43B2C3" w:rsidR="00D0308F" w:rsidRPr="00170664" w:rsidRDefault="538706D1" w:rsidP="00344FCC">
      <w:pPr>
        <w:pStyle w:val="PATHheading4"/>
      </w:pPr>
      <w:bookmarkStart w:id="141" w:name="_Toc207175858"/>
      <w:r w:rsidRPr="00170664">
        <w:t>Recapping</w:t>
      </w:r>
      <w:bookmarkEnd w:id="141"/>
    </w:p>
    <w:p w14:paraId="270710F3" w14:textId="0547D0F4" w:rsidR="00F868CC" w:rsidRPr="0066287E" w:rsidRDefault="386F0E8C" w:rsidP="00344FCC">
      <w:pPr>
        <w:pStyle w:val="PATHbodytext"/>
        <w:rPr>
          <w:color w:val="000000" w:themeColor="text1"/>
        </w:rPr>
      </w:pPr>
      <w:r w:rsidRPr="386F0E8C">
        <w:t>Recapping during a training session is not just a formality</w:t>
      </w:r>
      <w:r w:rsidR="00903C84">
        <w:t>;</w:t>
      </w:r>
      <w:r w:rsidRPr="386F0E8C">
        <w:t xml:space="preserve"> </w:t>
      </w:r>
      <w:r w:rsidR="00903C84">
        <w:t>it is</w:t>
      </w:r>
      <w:r w:rsidRPr="386F0E8C">
        <w:t xml:space="preserve"> a critical part of </w:t>
      </w:r>
      <w:r w:rsidR="00903C84">
        <w:t>reinforcing</w:t>
      </w:r>
      <w:r w:rsidRPr="386F0E8C">
        <w:t xml:space="preserve"> learning, clarifying understanding, identifying knowledge and skill gaps</w:t>
      </w:r>
      <w:r w:rsidR="00903C84">
        <w:t>,</w:t>
      </w:r>
      <w:r w:rsidRPr="386F0E8C">
        <w:t xml:space="preserve"> and connecting ideas. A well-</w:t>
      </w:r>
      <w:r w:rsidR="002D7092">
        <w:t>executed</w:t>
      </w:r>
      <w:r w:rsidRPr="386F0E8C">
        <w:t xml:space="preserve"> recap reinforces key points, aids memory retention, and ensures that learning is consolidated before moving on. A good recap is not a repetition of everything</w:t>
      </w:r>
      <w:r w:rsidR="002E4A73">
        <w:t>;</w:t>
      </w:r>
      <w:r w:rsidRPr="386F0E8C">
        <w:t xml:space="preserve"> it is a strategic pause to </w:t>
      </w:r>
      <w:r w:rsidR="002E4A73">
        <w:t>consolidate</w:t>
      </w:r>
      <w:r w:rsidRPr="386F0E8C">
        <w:t xml:space="preserve"> and lock in knowledge. To ensure recap session</w:t>
      </w:r>
      <w:r w:rsidR="00941C3C">
        <w:t>s</w:t>
      </w:r>
      <w:r w:rsidRPr="386F0E8C">
        <w:t xml:space="preserve"> </w:t>
      </w:r>
      <w:r w:rsidR="00941C3C">
        <w:t>are</w:t>
      </w:r>
      <w:r w:rsidRPr="386F0E8C">
        <w:t xml:space="preserve"> </w:t>
      </w:r>
      <w:r w:rsidR="001C3CFE" w:rsidRPr="386F0E8C">
        <w:t>effective</w:t>
      </w:r>
      <w:r w:rsidR="007A6EE7">
        <w:t>, facilitators</w:t>
      </w:r>
      <w:r w:rsidRPr="386F0E8C">
        <w:t xml:space="preserve"> should:</w:t>
      </w:r>
    </w:p>
    <w:p w14:paraId="6BEBFB5D" w14:textId="09AE2F0D" w:rsidR="00F868CC" w:rsidRPr="0066287E" w:rsidRDefault="386F0E8C" w:rsidP="00344FCC">
      <w:pPr>
        <w:pStyle w:val="PATHbodytext-bullet1"/>
        <w:rPr>
          <w:color w:val="000000" w:themeColor="text1"/>
        </w:rPr>
      </w:pPr>
      <w:r w:rsidRPr="386F0E8C">
        <w:t xml:space="preserve">Focus on the key takeaways of the session. </w:t>
      </w:r>
      <w:r w:rsidR="007A6EE7">
        <w:t>Limit</w:t>
      </w:r>
      <w:r w:rsidRPr="386F0E8C">
        <w:t xml:space="preserve"> to </w:t>
      </w:r>
      <w:r w:rsidR="003D58AC">
        <w:t>three to five</w:t>
      </w:r>
      <w:r w:rsidRPr="386F0E8C">
        <w:t xml:space="preserve"> points and </w:t>
      </w:r>
      <w:r w:rsidR="003D58AC">
        <w:t>avoid overwhelming</w:t>
      </w:r>
      <w:r w:rsidRPr="386F0E8C">
        <w:t xml:space="preserve"> learners with content</w:t>
      </w:r>
      <w:r w:rsidR="00F2773F">
        <w:t>.</w:t>
      </w:r>
    </w:p>
    <w:p w14:paraId="590D3777" w14:textId="7A4FCBB4" w:rsidR="00F868CC" w:rsidRPr="0066287E" w:rsidRDefault="386F0E8C" w:rsidP="00344FCC">
      <w:pPr>
        <w:pStyle w:val="PATHbodytext-bullet1"/>
        <w:rPr>
          <w:color w:val="000000" w:themeColor="text1"/>
        </w:rPr>
      </w:pPr>
      <w:r w:rsidRPr="386F0E8C">
        <w:t>Encourage learner involvement. As</w:t>
      </w:r>
      <w:r w:rsidR="0024682C">
        <w:t>k</w:t>
      </w:r>
      <w:r w:rsidRPr="386F0E8C">
        <w:t xml:space="preserve"> participants to summarize and share their key takeaways</w:t>
      </w:r>
      <w:r w:rsidR="00F2773F">
        <w:t>.</w:t>
      </w:r>
    </w:p>
    <w:p w14:paraId="19112BD4" w14:textId="4C24C7FC" w:rsidR="00F868CC" w:rsidRPr="0066287E" w:rsidRDefault="386F0E8C" w:rsidP="00344FCC">
      <w:pPr>
        <w:pStyle w:val="PATHbodytext-bullet1"/>
        <w:rPr>
          <w:color w:val="000000" w:themeColor="text1"/>
        </w:rPr>
      </w:pPr>
      <w:r w:rsidRPr="386F0E8C">
        <w:t xml:space="preserve">Use active techniques </w:t>
      </w:r>
      <w:r w:rsidR="00777B33">
        <w:t>such as</w:t>
      </w:r>
      <w:r w:rsidRPr="386F0E8C">
        <w:t xml:space="preserve"> quizzes, polls, pair</w:t>
      </w:r>
      <w:r w:rsidR="00777B33">
        <w:t xml:space="preserve"> </w:t>
      </w:r>
      <w:r w:rsidRPr="386F0E8C">
        <w:t>sharing</w:t>
      </w:r>
      <w:r w:rsidR="00777B33">
        <w:t>,</w:t>
      </w:r>
      <w:r w:rsidRPr="386F0E8C">
        <w:t xml:space="preserve"> and mind mapping to make recaps interactive and memorable.</w:t>
      </w:r>
    </w:p>
    <w:p w14:paraId="559F754E" w14:textId="3EF0D862" w:rsidR="00F868CC" w:rsidRPr="0066287E" w:rsidRDefault="386F0E8C" w:rsidP="00344FCC">
      <w:pPr>
        <w:pStyle w:val="PATHbodytext-bullet1"/>
        <w:rPr>
          <w:color w:val="000000" w:themeColor="text1"/>
        </w:rPr>
      </w:pPr>
      <w:r w:rsidRPr="386F0E8C">
        <w:t>Use reflective questions that get participants to think about what they have taken away from the session</w:t>
      </w:r>
      <w:r w:rsidR="00874CFA">
        <w:t>,</w:t>
      </w:r>
      <w:r w:rsidRPr="386F0E8C">
        <w:t xml:space="preserve"> not</w:t>
      </w:r>
      <w:r w:rsidR="00874CFA">
        <w:t xml:space="preserve"> just</w:t>
      </w:r>
      <w:r w:rsidRPr="386F0E8C">
        <w:t xml:space="preserve"> what was said.</w:t>
      </w:r>
    </w:p>
    <w:p w14:paraId="614464C1" w14:textId="3A18F38D" w:rsidR="00F868CC" w:rsidRPr="0066287E" w:rsidRDefault="386F0E8C" w:rsidP="00344FCC">
      <w:pPr>
        <w:pStyle w:val="PATHbodytext-bullet1"/>
        <w:rPr>
          <w:color w:val="000000" w:themeColor="text1"/>
        </w:rPr>
      </w:pPr>
      <w:r w:rsidRPr="386F0E8C">
        <w:t>Make recap sessions frequent and set time limits to avoid getting stuck in feedback loops</w:t>
      </w:r>
      <w:r w:rsidR="004B589E">
        <w:t>.</w:t>
      </w:r>
    </w:p>
    <w:p w14:paraId="24CF2BB9" w14:textId="2E7D32C5" w:rsidR="00F868CC" w:rsidRPr="0066287E" w:rsidRDefault="386F0E8C" w:rsidP="00344FCC">
      <w:pPr>
        <w:pStyle w:val="PATHbodytext-bullet1"/>
        <w:rPr>
          <w:color w:val="000000" w:themeColor="text1"/>
        </w:rPr>
      </w:pPr>
      <w:r w:rsidRPr="386F0E8C">
        <w:t>Use visual and verbal summaries to reinforce learning</w:t>
      </w:r>
      <w:r w:rsidR="002F0580">
        <w:t>.</w:t>
      </w:r>
    </w:p>
    <w:p w14:paraId="1C2769ED" w14:textId="3DE166C7" w:rsidR="00F868CC" w:rsidRPr="0066287E" w:rsidRDefault="386F0E8C" w:rsidP="00344FCC">
      <w:pPr>
        <w:pStyle w:val="PATHbodytext-bullet1"/>
        <w:rPr>
          <w:color w:val="000000" w:themeColor="text1"/>
        </w:rPr>
      </w:pPr>
      <w:r w:rsidRPr="386F0E8C">
        <w:t xml:space="preserve">Encourage questions for </w:t>
      </w:r>
      <w:r w:rsidR="00D37BE3" w:rsidRPr="386F0E8C">
        <w:t>clarification</w:t>
      </w:r>
      <w:r w:rsidR="00D37BE3">
        <w:t xml:space="preserve"> but</w:t>
      </w:r>
      <w:r w:rsidRPr="386F0E8C">
        <w:t xml:space="preserve"> try to limit the introduction of new content when responding</w:t>
      </w:r>
      <w:r w:rsidR="002F0580">
        <w:t>.</w:t>
      </w:r>
      <w:r w:rsidRPr="386F0E8C">
        <w:t xml:space="preserve">   </w:t>
      </w:r>
    </w:p>
    <w:p w14:paraId="42F78347" w14:textId="77777777" w:rsidR="001C3CFE" w:rsidRDefault="001C3CFE" w:rsidP="00323DB7">
      <w:pPr>
        <w:spacing w:after="120" w:line="288" w:lineRule="auto"/>
        <w:rPr>
          <w:sz w:val="20"/>
          <w:szCs w:val="20"/>
        </w:rPr>
        <w:sectPr w:rsidR="001C3CFE" w:rsidSect="002F7D14">
          <w:endnotePr>
            <w:numFmt w:val="decimal"/>
          </w:endnotePr>
          <w:pgSz w:w="11900" w:h="16820"/>
          <w:pgMar w:top="1440" w:right="1440" w:bottom="1440" w:left="1440" w:header="720" w:footer="720" w:gutter="0"/>
          <w:cols w:space="547"/>
          <w:docGrid w:linePitch="360"/>
        </w:sectPr>
      </w:pPr>
    </w:p>
    <w:p w14:paraId="3D81AAD0" w14:textId="09FDE80F" w:rsidR="001C3CFE" w:rsidRDefault="00F26D52" w:rsidP="00323DB7">
      <w:pPr>
        <w:spacing w:after="120" w:line="288" w:lineRule="auto"/>
        <w:rPr>
          <w:sz w:val="20"/>
          <w:szCs w:val="20"/>
        </w:rPr>
      </w:pPr>
      <w:r>
        <w:rPr>
          <w:sz w:val="20"/>
          <w:szCs w:val="20"/>
        </w:rPr>
        <w:lastRenderedPageBreak/>
        <w:t>Table 24 outlines the</w:t>
      </w:r>
      <w:r w:rsidR="00994E61" w:rsidRPr="00994E61">
        <w:rPr>
          <w:sz w:val="20"/>
          <w:szCs w:val="20"/>
        </w:rPr>
        <w:t xml:space="preserve"> common mistakes facilitators make when delivering recaps, why </w:t>
      </w:r>
      <w:r w:rsidR="00951414">
        <w:rPr>
          <w:sz w:val="20"/>
          <w:szCs w:val="20"/>
        </w:rPr>
        <w:t>they are</w:t>
      </w:r>
      <w:r w:rsidR="00994E61" w:rsidRPr="00994E61">
        <w:rPr>
          <w:sz w:val="20"/>
          <w:szCs w:val="20"/>
        </w:rPr>
        <w:t xml:space="preserve"> problematic</w:t>
      </w:r>
      <w:r>
        <w:rPr>
          <w:sz w:val="20"/>
          <w:szCs w:val="20"/>
        </w:rPr>
        <w:t>,</w:t>
      </w:r>
      <w:r w:rsidR="00994E61" w:rsidRPr="00994E61">
        <w:rPr>
          <w:sz w:val="20"/>
          <w:szCs w:val="20"/>
        </w:rPr>
        <w:t xml:space="preserve"> and how to avoid them.</w:t>
      </w:r>
    </w:p>
    <w:p w14:paraId="3A4ECD9F" w14:textId="0D24FC13" w:rsidR="00ED2B67" w:rsidRDefault="00ED2B67" w:rsidP="00344FCC">
      <w:pPr>
        <w:pStyle w:val="PATHtablefigtitle"/>
      </w:pPr>
      <w:bookmarkStart w:id="142" w:name="_Toc209105310"/>
      <w:r>
        <w:t xml:space="preserve">Table </w:t>
      </w:r>
      <w:r>
        <w:fldChar w:fldCharType="begin"/>
      </w:r>
      <w:r>
        <w:instrText>SEQ Table \* ARABIC</w:instrText>
      </w:r>
      <w:r>
        <w:fldChar w:fldCharType="separate"/>
      </w:r>
      <w:r w:rsidR="00EC0473">
        <w:rPr>
          <w:noProof/>
        </w:rPr>
        <w:t>24</w:t>
      </w:r>
      <w:r>
        <w:fldChar w:fldCharType="end"/>
      </w:r>
      <w:r>
        <w:t>. Common mistakes in recapping and how to avoid them</w:t>
      </w:r>
      <w:bookmarkEnd w:id="142"/>
    </w:p>
    <w:tbl>
      <w:tblPr>
        <w:tblStyle w:val="TableGridLight"/>
        <w:tblW w:w="0" w:type="auto"/>
        <w:tblLayout w:type="fixed"/>
        <w:tblLook w:val="06A0" w:firstRow="1" w:lastRow="0" w:firstColumn="1" w:lastColumn="0" w:noHBand="1" w:noVBand="1"/>
      </w:tblPr>
      <w:tblGrid>
        <w:gridCol w:w="2263"/>
        <w:gridCol w:w="3898"/>
        <w:gridCol w:w="7769"/>
      </w:tblGrid>
      <w:tr w:rsidR="0DF02932" w:rsidRPr="00ED2B67" w14:paraId="40B559E2" w14:textId="77777777" w:rsidTr="004474DE">
        <w:trPr>
          <w:trHeight w:val="300"/>
        </w:trPr>
        <w:tc>
          <w:tcPr>
            <w:tcW w:w="226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302ABAD" w14:textId="13B4DC72" w:rsidR="0DF02932" w:rsidRPr="00ED2B67" w:rsidRDefault="7FF2B1A1" w:rsidP="004474DE">
            <w:pPr>
              <w:pStyle w:val="PATHtableheading-white"/>
            </w:pPr>
            <w:r w:rsidRPr="00ED2B67">
              <w:t>Mistake</w:t>
            </w:r>
          </w:p>
        </w:tc>
        <w:tc>
          <w:tcPr>
            <w:tcW w:w="389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244CAAC" w14:textId="2B8AC206" w:rsidR="0DF02932" w:rsidRPr="00ED2B67" w:rsidRDefault="7FF2B1A1" w:rsidP="004474DE">
            <w:pPr>
              <w:pStyle w:val="PATHtableheading-white"/>
            </w:pPr>
            <w:r w:rsidRPr="00ED2B67">
              <w:t xml:space="preserve">Why </w:t>
            </w:r>
            <w:r w:rsidR="00D05F83">
              <w:t>it is</w:t>
            </w:r>
            <w:r w:rsidRPr="00ED2B67">
              <w:t xml:space="preserve"> a </w:t>
            </w:r>
            <w:r w:rsidR="0026234C">
              <w:t>p</w:t>
            </w:r>
            <w:r w:rsidRPr="00ED2B67">
              <w:t>roblem</w:t>
            </w:r>
          </w:p>
        </w:tc>
        <w:tc>
          <w:tcPr>
            <w:tcW w:w="776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C35CD0E" w14:textId="48271B7B" w:rsidR="386F0E8C" w:rsidRPr="00ED2B67" w:rsidRDefault="386F0E8C" w:rsidP="004474DE">
            <w:pPr>
              <w:pStyle w:val="PATHtableheading-white"/>
            </w:pPr>
            <w:r w:rsidRPr="00ED2B67">
              <w:t>How to avoid them</w:t>
            </w:r>
          </w:p>
        </w:tc>
      </w:tr>
      <w:tr w:rsidR="0DF02932" w:rsidRPr="001C3CFE" w14:paraId="26F01961" w14:textId="77777777" w:rsidTr="004474DE">
        <w:trPr>
          <w:trHeight w:val="300"/>
        </w:trPr>
        <w:tc>
          <w:tcPr>
            <w:tcW w:w="2263" w:type="dxa"/>
            <w:tcBorders>
              <w:top w:val="nil"/>
              <w:left w:val="single" w:sz="4" w:space="0" w:color="FFFFFF" w:themeColor="background1"/>
            </w:tcBorders>
            <w:shd w:val="clear" w:color="auto" w:fill="FAFAFF"/>
          </w:tcPr>
          <w:p w14:paraId="7C2F9C34" w14:textId="04A562D3" w:rsidR="0DF02932" w:rsidRPr="001C3CFE" w:rsidRDefault="7FF2B1A1" w:rsidP="00344FCC">
            <w:pPr>
              <w:pStyle w:val="PATHtableheading-black"/>
            </w:pPr>
            <w:r w:rsidRPr="001C3CFE">
              <w:t xml:space="preserve">Repeating </w:t>
            </w:r>
            <w:r w:rsidR="00754FF5">
              <w:t>c</w:t>
            </w:r>
            <w:r w:rsidRPr="001C3CFE">
              <w:t xml:space="preserve">ontent </w:t>
            </w:r>
            <w:r w:rsidR="00A74AF8">
              <w:t>w</w:t>
            </w:r>
            <w:r w:rsidRPr="001C3CFE">
              <w:t>ord-for-</w:t>
            </w:r>
            <w:r w:rsidR="00A74AF8">
              <w:t>w</w:t>
            </w:r>
            <w:r w:rsidRPr="001C3CFE">
              <w:t>ord</w:t>
            </w:r>
          </w:p>
        </w:tc>
        <w:tc>
          <w:tcPr>
            <w:tcW w:w="3898" w:type="dxa"/>
            <w:tcBorders>
              <w:top w:val="nil"/>
            </w:tcBorders>
            <w:shd w:val="clear" w:color="auto" w:fill="FAFAFF"/>
          </w:tcPr>
          <w:p w14:paraId="61F1275F" w14:textId="04682C53" w:rsidR="0DF02932" w:rsidRPr="001C3CFE" w:rsidRDefault="7FF2B1A1" w:rsidP="00344FCC">
            <w:pPr>
              <w:pStyle w:val="PATHtabletext"/>
            </w:pPr>
            <w:r w:rsidRPr="001C3CFE">
              <w:t>Learners will tune out if it feels like a lecture rewind. A recap should summarize, not repeat.</w:t>
            </w:r>
          </w:p>
        </w:tc>
        <w:tc>
          <w:tcPr>
            <w:tcW w:w="7769" w:type="dxa"/>
            <w:tcBorders>
              <w:top w:val="nil"/>
              <w:right w:val="single" w:sz="4" w:space="0" w:color="FFFFFF" w:themeColor="background1"/>
            </w:tcBorders>
            <w:shd w:val="clear" w:color="auto" w:fill="FAFAFF"/>
          </w:tcPr>
          <w:p w14:paraId="67611A6F" w14:textId="077A891D" w:rsidR="386F0E8C" w:rsidRPr="001C3CFE" w:rsidRDefault="00B92671" w:rsidP="00344FCC">
            <w:pPr>
              <w:pStyle w:val="PATHtabletext"/>
            </w:pPr>
            <w:r>
              <w:t>Prepare</w:t>
            </w:r>
            <w:r w:rsidR="386F0E8C" w:rsidRPr="001C3CFE">
              <w:t xml:space="preserve"> key points </w:t>
            </w:r>
            <w:r>
              <w:t>in advance,</w:t>
            </w:r>
            <w:r w:rsidR="386F0E8C" w:rsidRPr="001C3CFE">
              <w:t xml:space="preserve"> keep notes of additional information that </w:t>
            </w:r>
            <w:r w:rsidR="00782125">
              <w:t>arises during</w:t>
            </w:r>
            <w:r w:rsidR="386F0E8C" w:rsidRPr="001C3CFE">
              <w:t xml:space="preserve"> the session</w:t>
            </w:r>
            <w:r w:rsidR="001232AA">
              <w:t xml:space="preserve">, and allow </w:t>
            </w:r>
            <w:r w:rsidR="386F0E8C" w:rsidRPr="001C3CFE">
              <w:t>a few minutes before delivery</w:t>
            </w:r>
            <w:r w:rsidR="00254BC6">
              <w:t xml:space="preserve"> to organize the recap</w:t>
            </w:r>
            <w:r w:rsidR="386F0E8C" w:rsidRPr="001C3CFE">
              <w:t>.</w:t>
            </w:r>
          </w:p>
        </w:tc>
      </w:tr>
      <w:tr w:rsidR="0DF02932" w:rsidRPr="001C3CFE" w14:paraId="52A79FC0" w14:textId="77777777" w:rsidTr="004474DE">
        <w:trPr>
          <w:trHeight w:val="300"/>
        </w:trPr>
        <w:tc>
          <w:tcPr>
            <w:tcW w:w="2263" w:type="dxa"/>
            <w:tcBorders>
              <w:left w:val="single" w:sz="4" w:space="0" w:color="FFFFFF" w:themeColor="background1"/>
            </w:tcBorders>
            <w:shd w:val="clear" w:color="auto" w:fill="FAFAFF"/>
          </w:tcPr>
          <w:p w14:paraId="5D2FFD2F" w14:textId="01091BCB" w:rsidR="0DF02932" w:rsidRPr="001C3CFE" w:rsidRDefault="7FF2B1A1" w:rsidP="00344FCC">
            <w:pPr>
              <w:pStyle w:val="PATHtableheading-black"/>
            </w:pPr>
            <w:r w:rsidRPr="001C3CFE">
              <w:t xml:space="preserve">Monologuing </w:t>
            </w:r>
            <w:r w:rsidR="00DB1541">
              <w:t>w</w:t>
            </w:r>
            <w:r w:rsidRPr="001C3CFE">
              <w:t xml:space="preserve">ithout </w:t>
            </w:r>
            <w:r w:rsidR="00DB1541">
              <w:t>i</w:t>
            </w:r>
            <w:r w:rsidRPr="001C3CFE">
              <w:t>nteraction</w:t>
            </w:r>
          </w:p>
        </w:tc>
        <w:tc>
          <w:tcPr>
            <w:tcW w:w="3898" w:type="dxa"/>
            <w:shd w:val="clear" w:color="auto" w:fill="FAFAFF"/>
          </w:tcPr>
          <w:p w14:paraId="4FE9FD2F" w14:textId="557BD989" w:rsidR="0DF02932" w:rsidRPr="001C3CFE" w:rsidRDefault="7FF2B1A1" w:rsidP="00344FCC">
            <w:pPr>
              <w:pStyle w:val="PATHtabletext"/>
            </w:pPr>
            <w:r w:rsidRPr="001C3CFE">
              <w:t xml:space="preserve">Talking at participants </w:t>
            </w:r>
            <w:r w:rsidR="00F63425">
              <w:t>reduces</w:t>
            </w:r>
            <w:r w:rsidRPr="001C3CFE">
              <w:t xml:space="preserve"> engagement. Recaps should involve learners to reinforce active learning.</w:t>
            </w:r>
          </w:p>
        </w:tc>
        <w:tc>
          <w:tcPr>
            <w:tcW w:w="7769" w:type="dxa"/>
            <w:tcBorders>
              <w:right w:val="single" w:sz="4" w:space="0" w:color="FFFFFF" w:themeColor="background1"/>
            </w:tcBorders>
            <w:shd w:val="clear" w:color="auto" w:fill="FAFAFF"/>
          </w:tcPr>
          <w:p w14:paraId="6035538C" w14:textId="2777B18E" w:rsidR="386F0E8C" w:rsidRPr="001C3CFE" w:rsidRDefault="00F63425" w:rsidP="00344FCC">
            <w:pPr>
              <w:pStyle w:val="PATHtabletext"/>
            </w:pPr>
            <w:r>
              <w:t>Prepare</w:t>
            </w:r>
            <w:r w:rsidR="386F0E8C" w:rsidRPr="001C3CFE">
              <w:t xml:space="preserve"> participants to deliver recaps early in </w:t>
            </w:r>
            <w:r>
              <w:t xml:space="preserve">the </w:t>
            </w:r>
            <w:r w:rsidR="386F0E8C" w:rsidRPr="001C3CFE">
              <w:t>session</w:t>
            </w:r>
            <w:r>
              <w:t xml:space="preserve"> and</w:t>
            </w:r>
            <w:r w:rsidR="386F0E8C" w:rsidRPr="001C3CFE">
              <w:t xml:space="preserve"> </w:t>
            </w:r>
            <w:r>
              <w:t>g</w:t>
            </w:r>
            <w:r w:rsidR="386F0E8C" w:rsidRPr="001C3CFE">
              <w:t>ive someone in the audience the opportunity to deliver the recap</w:t>
            </w:r>
            <w:r w:rsidR="00BA5367">
              <w:t>.</w:t>
            </w:r>
          </w:p>
        </w:tc>
      </w:tr>
      <w:tr w:rsidR="0DF02932" w:rsidRPr="001C3CFE" w14:paraId="08A4AA35" w14:textId="77777777" w:rsidTr="004474DE">
        <w:trPr>
          <w:trHeight w:val="300"/>
        </w:trPr>
        <w:tc>
          <w:tcPr>
            <w:tcW w:w="2263" w:type="dxa"/>
            <w:tcBorders>
              <w:left w:val="single" w:sz="4" w:space="0" w:color="FFFFFF" w:themeColor="background1"/>
            </w:tcBorders>
            <w:shd w:val="clear" w:color="auto" w:fill="FAFAFF"/>
          </w:tcPr>
          <w:p w14:paraId="538A0EEB" w14:textId="59C1A36D" w:rsidR="0DF02932" w:rsidRPr="001C3CFE" w:rsidRDefault="7FF2B1A1" w:rsidP="00344FCC">
            <w:pPr>
              <w:pStyle w:val="PATHtableheading-black"/>
            </w:pPr>
            <w:r w:rsidRPr="001C3CFE">
              <w:t xml:space="preserve">Rushing </w:t>
            </w:r>
            <w:r w:rsidR="00BA5367">
              <w:t>t</w:t>
            </w:r>
            <w:r w:rsidRPr="001C3CFE">
              <w:t xml:space="preserve">hrough </w:t>
            </w:r>
            <w:r w:rsidR="00BA5367">
              <w:t>i</w:t>
            </w:r>
            <w:r w:rsidRPr="001C3CFE">
              <w:t>t</w:t>
            </w:r>
          </w:p>
        </w:tc>
        <w:tc>
          <w:tcPr>
            <w:tcW w:w="3898" w:type="dxa"/>
            <w:shd w:val="clear" w:color="auto" w:fill="FAFAFF"/>
          </w:tcPr>
          <w:p w14:paraId="22144008" w14:textId="74A77904" w:rsidR="0DF02932" w:rsidRPr="001C3CFE" w:rsidRDefault="7FF2B1A1" w:rsidP="00344FCC">
            <w:pPr>
              <w:pStyle w:val="PATHtabletext"/>
            </w:pPr>
            <w:r w:rsidRPr="001C3CFE">
              <w:t xml:space="preserve">A rushed recap </w:t>
            </w:r>
            <w:r w:rsidR="002609AD">
              <w:t>signals that it is not important.</w:t>
            </w:r>
            <w:r w:rsidRPr="001C3CFE">
              <w:t xml:space="preserve"> Learners need time to reflect and consolidate.</w:t>
            </w:r>
          </w:p>
        </w:tc>
        <w:tc>
          <w:tcPr>
            <w:tcW w:w="7769" w:type="dxa"/>
            <w:tcBorders>
              <w:right w:val="single" w:sz="4" w:space="0" w:color="FFFFFF" w:themeColor="background1"/>
            </w:tcBorders>
            <w:shd w:val="clear" w:color="auto" w:fill="FAFAFF"/>
          </w:tcPr>
          <w:p w14:paraId="5894191E" w14:textId="45BD2DD1" w:rsidR="386F0E8C" w:rsidRPr="001C3CFE" w:rsidRDefault="386F0E8C" w:rsidP="00344FCC">
            <w:pPr>
              <w:pStyle w:val="PATHtabletext"/>
            </w:pPr>
            <w:r w:rsidRPr="001C3CFE">
              <w:t xml:space="preserve">Build recap time into </w:t>
            </w:r>
            <w:r w:rsidR="00DA0931">
              <w:t>the</w:t>
            </w:r>
            <w:r w:rsidRPr="001C3CFE">
              <w:t xml:space="preserve"> agenda and remember</w:t>
            </w:r>
            <w:r w:rsidR="000545D7">
              <w:t xml:space="preserve"> that</w:t>
            </w:r>
            <w:r w:rsidR="00DA0931">
              <w:t>,</w:t>
            </w:r>
            <w:r w:rsidR="000545D7">
              <w:t xml:space="preserve"> as with most interactive activities,</w:t>
            </w:r>
            <w:r w:rsidRPr="001C3CFE">
              <w:t xml:space="preserve"> it </w:t>
            </w:r>
            <w:r w:rsidR="000545D7">
              <w:t>usually</w:t>
            </w:r>
            <w:r w:rsidRPr="001C3CFE">
              <w:t xml:space="preserve"> takes longer than expected. </w:t>
            </w:r>
          </w:p>
        </w:tc>
      </w:tr>
      <w:tr w:rsidR="0DF02932" w:rsidRPr="001C3CFE" w14:paraId="37578632" w14:textId="77777777" w:rsidTr="004474DE">
        <w:trPr>
          <w:trHeight w:val="300"/>
        </w:trPr>
        <w:tc>
          <w:tcPr>
            <w:tcW w:w="2263" w:type="dxa"/>
            <w:tcBorders>
              <w:left w:val="single" w:sz="4" w:space="0" w:color="FFFFFF" w:themeColor="background1"/>
            </w:tcBorders>
            <w:shd w:val="clear" w:color="auto" w:fill="FAFAFF"/>
          </w:tcPr>
          <w:p w14:paraId="69B19F7C" w14:textId="317FB202" w:rsidR="0DF02932" w:rsidRPr="001C3CFE" w:rsidRDefault="7FF2B1A1" w:rsidP="00344FCC">
            <w:pPr>
              <w:pStyle w:val="PATHtableheading-black"/>
            </w:pPr>
            <w:r w:rsidRPr="001C3CFE">
              <w:t xml:space="preserve">Introducing </w:t>
            </w:r>
            <w:r w:rsidR="00190B06">
              <w:t>n</w:t>
            </w:r>
            <w:r w:rsidRPr="001C3CFE">
              <w:t xml:space="preserve">ew </w:t>
            </w:r>
            <w:r w:rsidR="00190B06">
              <w:t>c</w:t>
            </w:r>
            <w:r w:rsidRPr="001C3CFE">
              <w:t>ontent</w:t>
            </w:r>
          </w:p>
        </w:tc>
        <w:tc>
          <w:tcPr>
            <w:tcW w:w="3898" w:type="dxa"/>
            <w:shd w:val="clear" w:color="auto" w:fill="FAFAFF"/>
          </w:tcPr>
          <w:p w14:paraId="6EBAFB6B" w14:textId="541A7DC5" w:rsidR="0DF02932" w:rsidRPr="001C3CFE" w:rsidRDefault="7FF2B1A1" w:rsidP="00344FCC">
            <w:pPr>
              <w:pStyle w:val="PATHtabletext"/>
            </w:pPr>
            <w:r w:rsidRPr="001C3CFE">
              <w:t xml:space="preserve">A recap is for review, not for adding </w:t>
            </w:r>
            <w:r w:rsidR="00190B06">
              <w:t>new</w:t>
            </w:r>
            <w:r w:rsidRPr="001C3CFE">
              <w:t xml:space="preserve"> information. This can confuse learners and dilute clarity.</w:t>
            </w:r>
          </w:p>
        </w:tc>
        <w:tc>
          <w:tcPr>
            <w:tcW w:w="7769" w:type="dxa"/>
            <w:tcBorders>
              <w:right w:val="single" w:sz="4" w:space="0" w:color="FFFFFF" w:themeColor="background1"/>
            </w:tcBorders>
            <w:shd w:val="clear" w:color="auto" w:fill="FAFAFF"/>
          </w:tcPr>
          <w:p w14:paraId="706BCB63" w14:textId="1A76F300" w:rsidR="386F0E8C" w:rsidRPr="001C3CFE" w:rsidRDefault="00234CCB" w:rsidP="00344FCC">
            <w:pPr>
              <w:pStyle w:val="PATHtabletext"/>
            </w:pPr>
            <w:r>
              <w:t>Prepare recaps carefully</w:t>
            </w:r>
            <w:r w:rsidR="386F0E8C" w:rsidRPr="001C3CFE">
              <w:t xml:space="preserve"> and avoid </w:t>
            </w:r>
            <w:r>
              <w:t xml:space="preserve">adding </w:t>
            </w:r>
            <w:r w:rsidR="386F0E8C" w:rsidRPr="001C3CFE">
              <w:t xml:space="preserve">new content. If </w:t>
            </w:r>
            <w:r w:rsidR="00D27E4C">
              <w:t>a</w:t>
            </w:r>
            <w:r w:rsidR="386F0E8C" w:rsidRPr="001C3CFE">
              <w:t xml:space="preserve"> participant introduces new content</w:t>
            </w:r>
            <w:r w:rsidR="00D27E4C">
              <w:t>,</w:t>
            </w:r>
            <w:r w:rsidR="386F0E8C" w:rsidRPr="001C3CFE">
              <w:t xml:space="preserve"> </w:t>
            </w:r>
            <w:r w:rsidR="00CE42AE">
              <w:t>make it clear</w:t>
            </w:r>
            <w:r w:rsidR="386F0E8C" w:rsidRPr="001C3CFE">
              <w:t xml:space="preserve"> that </w:t>
            </w:r>
            <w:r w:rsidR="00CE42AE">
              <w:t>it is</w:t>
            </w:r>
            <w:r w:rsidR="386F0E8C" w:rsidRPr="001C3CFE">
              <w:t xml:space="preserve"> new and park it for later discussion.</w:t>
            </w:r>
          </w:p>
        </w:tc>
      </w:tr>
      <w:tr w:rsidR="0DF02932" w:rsidRPr="001C3CFE" w14:paraId="048F0316" w14:textId="77777777" w:rsidTr="004474DE">
        <w:trPr>
          <w:trHeight w:val="300"/>
        </w:trPr>
        <w:tc>
          <w:tcPr>
            <w:tcW w:w="2263" w:type="dxa"/>
            <w:tcBorders>
              <w:left w:val="single" w:sz="4" w:space="0" w:color="FFFFFF" w:themeColor="background1"/>
            </w:tcBorders>
            <w:shd w:val="clear" w:color="auto" w:fill="FAFAFF"/>
          </w:tcPr>
          <w:p w14:paraId="227723C1" w14:textId="6C3B89EF" w:rsidR="0DF02932" w:rsidRPr="001C3CFE" w:rsidRDefault="7FF2B1A1" w:rsidP="00344FCC">
            <w:pPr>
              <w:pStyle w:val="PATHtableheading-black"/>
            </w:pPr>
            <w:r w:rsidRPr="001C3CFE">
              <w:t xml:space="preserve">Being </w:t>
            </w:r>
            <w:r w:rsidR="00E94357">
              <w:t>t</w:t>
            </w:r>
            <w:r w:rsidRPr="001C3CFE">
              <w:t xml:space="preserve">oo </w:t>
            </w:r>
            <w:r w:rsidR="00E94357">
              <w:t>v</w:t>
            </w:r>
            <w:r w:rsidRPr="001C3CFE">
              <w:t xml:space="preserve">ague or </w:t>
            </w:r>
            <w:r w:rsidR="00E94357">
              <w:t>g</w:t>
            </w:r>
            <w:r w:rsidRPr="001C3CFE">
              <w:t>eneral</w:t>
            </w:r>
          </w:p>
        </w:tc>
        <w:tc>
          <w:tcPr>
            <w:tcW w:w="3898" w:type="dxa"/>
            <w:shd w:val="clear" w:color="auto" w:fill="FAFAFF"/>
          </w:tcPr>
          <w:p w14:paraId="47066889" w14:textId="6006E40C" w:rsidR="0DF02932" w:rsidRPr="001C3CFE" w:rsidRDefault="18073069" w:rsidP="00344FCC">
            <w:pPr>
              <w:pStyle w:val="PATHtabletext"/>
            </w:pPr>
            <w:r w:rsidRPr="001C3CFE">
              <w:t xml:space="preserve">Saying “We covered a lot today” without specifics </w:t>
            </w:r>
            <w:r w:rsidR="002B66D5">
              <w:t>will not support</w:t>
            </w:r>
            <w:r w:rsidRPr="001C3CFE">
              <w:t xml:space="preserve"> retention.</w:t>
            </w:r>
          </w:p>
        </w:tc>
        <w:tc>
          <w:tcPr>
            <w:tcW w:w="7769" w:type="dxa"/>
            <w:tcBorders>
              <w:right w:val="single" w:sz="4" w:space="0" w:color="FFFFFF" w:themeColor="background1"/>
            </w:tcBorders>
            <w:shd w:val="clear" w:color="auto" w:fill="FAFAFF"/>
          </w:tcPr>
          <w:p w14:paraId="2C49BDEA" w14:textId="26ACE041" w:rsidR="386F0E8C" w:rsidRPr="001C3CFE" w:rsidRDefault="386F0E8C" w:rsidP="00344FCC">
            <w:pPr>
              <w:pStyle w:val="PATHtabletext"/>
            </w:pPr>
            <w:r w:rsidRPr="001C3CFE">
              <w:t>Be focused, concise</w:t>
            </w:r>
            <w:r w:rsidR="002B66D5">
              <w:t>,</w:t>
            </w:r>
            <w:r w:rsidRPr="001C3CFE">
              <w:t xml:space="preserve"> and prepared</w:t>
            </w:r>
            <w:r w:rsidR="002B66D5">
              <w:t>.</w:t>
            </w:r>
          </w:p>
        </w:tc>
      </w:tr>
      <w:tr w:rsidR="0DF02932" w:rsidRPr="001C3CFE" w14:paraId="02FC4081" w14:textId="77777777" w:rsidTr="004474DE">
        <w:trPr>
          <w:trHeight w:val="300"/>
        </w:trPr>
        <w:tc>
          <w:tcPr>
            <w:tcW w:w="2263" w:type="dxa"/>
            <w:tcBorders>
              <w:left w:val="single" w:sz="4" w:space="0" w:color="FFFFFF" w:themeColor="background1"/>
            </w:tcBorders>
            <w:shd w:val="clear" w:color="auto" w:fill="FAFAFF"/>
          </w:tcPr>
          <w:p w14:paraId="06F7FB49" w14:textId="699A2677" w:rsidR="0DF02932" w:rsidRPr="001C3CFE" w:rsidRDefault="7FF2B1A1" w:rsidP="00344FCC">
            <w:pPr>
              <w:pStyle w:val="PATHtableheading-black"/>
            </w:pPr>
            <w:r w:rsidRPr="001C3CFE">
              <w:t xml:space="preserve">Asking “Any </w:t>
            </w:r>
            <w:r w:rsidR="00E73F16">
              <w:t>q</w:t>
            </w:r>
            <w:r w:rsidRPr="001C3CFE">
              <w:t xml:space="preserve">uestions?” </w:t>
            </w:r>
            <w:r w:rsidR="00E73F16">
              <w:t>w</w:t>
            </w:r>
            <w:r w:rsidRPr="001C3CFE">
              <w:t xml:space="preserve">ithout </w:t>
            </w:r>
            <w:r w:rsidR="00E73F16">
              <w:t>c</w:t>
            </w:r>
            <w:r w:rsidRPr="001C3CFE">
              <w:t>ontext</w:t>
            </w:r>
          </w:p>
        </w:tc>
        <w:tc>
          <w:tcPr>
            <w:tcW w:w="3898" w:type="dxa"/>
            <w:shd w:val="clear" w:color="auto" w:fill="FAFAFF"/>
          </w:tcPr>
          <w:p w14:paraId="7C7475D0" w14:textId="153ECD3F" w:rsidR="0DF02932" w:rsidRPr="001C3CFE" w:rsidRDefault="18073069" w:rsidP="00344FCC">
            <w:pPr>
              <w:pStyle w:val="PATHtabletext"/>
            </w:pPr>
            <w:r w:rsidRPr="001C3CFE">
              <w:t xml:space="preserve">This often leads to silence. </w:t>
            </w:r>
          </w:p>
        </w:tc>
        <w:tc>
          <w:tcPr>
            <w:tcW w:w="7769" w:type="dxa"/>
            <w:tcBorders>
              <w:right w:val="single" w:sz="4" w:space="0" w:color="FFFFFF" w:themeColor="background1"/>
            </w:tcBorders>
            <w:shd w:val="clear" w:color="auto" w:fill="FAFAFF"/>
          </w:tcPr>
          <w:p w14:paraId="76FDCBA9" w14:textId="59C29891" w:rsidR="386F0E8C" w:rsidRPr="001C3CFE" w:rsidRDefault="18073069" w:rsidP="00344FCC">
            <w:pPr>
              <w:pStyle w:val="PATHtabletext"/>
            </w:pPr>
            <w:r w:rsidRPr="001C3CFE">
              <w:rPr>
                <w:rFonts w:eastAsia="Arial" w:cs="Arial"/>
              </w:rPr>
              <w:t xml:space="preserve">Use targeted reflection questions to </w:t>
            </w:r>
            <w:r w:rsidR="00FB2C7C">
              <w:rPr>
                <w:rFonts w:eastAsia="Arial" w:cs="Arial"/>
              </w:rPr>
              <w:t>encourage discussion.</w:t>
            </w:r>
          </w:p>
        </w:tc>
      </w:tr>
      <w:tr w:rsidR="0DF02932" w:rsidRPr="001C3CFE" w14:paraId="5B370CFA" w14:textId="77777777" w:rsidTr="004474DE">
        <w:trPr>
          <w:trHeight w:val="300"/>
        </w:trPr>
        <w:tc>
          <w:tcPr>
            <w:tcW w:w="2263" w:type="dxa"/>
            <w:tcBorders>
              <w:left w:val="single" w:sz="4" w:space="0" w:color="FFFFFF" w:themeColor="background1"/>
            </w:tcBorders>
            <w:shd w:val="clear" w:color="auto" w:fill="FAFAFF"/>
          </w:tcPr>
          <w:p w14:paraId="4C77E610" w14:textId="30ECB75E" w:rsidR="0DF02932" w:rsidRPr="001C3CFE" w:rsidRDefault="7FF2B1A1" w:rsidP="00344FCC">
            <w:pPr>
              <w:pStyle w:val="PATHtableheading-black"/>
            </w:pPr>
            <w:r w:rsidRPr="001C3CFE">
              <w:t xml:space="preserve">Ignoring </w:t>
            </w:r>
            <w:r w:rsidR="00B242EA">
              <w:t>l</w:t>
            </w:r>
            <w:r w:rsidRPr="001C3CFE">
              <w:t xml:space="preserve">earner </w:t>
            </w:r>
            <w:r w:rsidR="00B242EA">
              <w:t>f</w:t>
            </w:r>
            <w:r w:rsidRPr="001C3CFE">
              <w:t>eedback</w:t>
            </w:r>
          </w:p>
        </w:tc>
        <w:tc>
          <w:tcPr>
            <w:tcW w:w="3898" w:type="dxa"/>
            <w:shd w:val="clear" w:color="auto" w:fill="FAFAFF"/>
          </w:tcPr>
          <w:p w14:paraId="5756470B" w14:textId="044368D2" w:rsidR="0DF02932" w:rsidRPr="001C3CFE" w:rsidRDefault="7FF2B1A1" w:rsidP="00344FCC">
            <w:pPr>
              <w:pStyle w:val="PATHtabletext"/>
            </w:pPr>
            <w:r w:rsidRPr="001C3CFE">
              <w:t xml:space="preserve">Failing to address questions or concerns from earlier </w:t>
            </w:r>
            <w:r w:rsidR="004A3E9C">
              <w:t>in</w:t>
            </w:r>
            <w:r w:rsidRPr="001C3CFE">
              <w:t xml:space="preserve"> the session leaves learners frustrated.</w:t>
            </w:r>
          </w:p>
        </w:tc>
        <w:tc>
          <w:tcPr>
            <w:tcW w:w="7769" w:type="dxa"/>
            <w:tcBorders>
              <w:right w:val="single" w:sz="4" w:space="0" w:color="FFFFFF" w:themeColor="background1"/>
            </w:tcBorders>
            <w:shd w:val="clear" w:color="auto" w:fill="FAFAFF"/>
          </w:tcPr>
          <w:p w14:paraId="002C4232" w14:textId="11257D67" w:rsidR="386F0E8C" w:rsidRPr="001C3CFE" w:rsidRDefault="18073069" w:rsidP="00344FCC">
            <w:pPr>
              <w:pStyle w:val="PATHtabletext"/>
            </w:pPr>
            <w:r w:rsidRPr="001C3CFE">
              <w:t xml:space="preserve">Answer questions as best </w:t>
            </w:r>
            <w:r w:rsidR="00125B5C">
              <w:t xml:space="preserve">as </w:t>
            </w:r>
            <w:r w:rsidRPr="001C3CFE">
              <w:t xml:space="preserve">possible. If time is </w:t>
            </w:r>
            <w:r w:rsidR="00873806">
              <w:t>short,</w:t>
            </w:r>
            <w:r w:rsidRPr="001C3CFE">
              <w:t xml:space="preserve"> acknowledge</w:t>
            </w:r>
            <w:r w:rsidR="00873806">
              <w:t xml:space="preserve"> the</w:t>
            </w:r>
            <w:r w:rsidRPr="001C3CFE">
              <w:t xml:space="preserve"> question and </w:t>
            </w:r>
            <w:r w:rsidR="00873806">
              <w:t>commit</w:t>
            </w:r>
            <w:r w:rsidR="005801A2">
              <w:t xml:space="preserve"> to returning to it </w:t>
            </w:r>
            <w:r w:rsidRPr="001C3CFE">
              <w:t>later</w:t>
            </w:r>
            <w:r w:rsidR="005801A2">
              <w:rPr>
                <w:rFonts w:cs="Arial"/>
              </w:rPr>
              <w:t>—</w:t>
            </w:r>
            <w:r w:rsidRPr="001C3CFE">
              <w:t xml:space="preserve">and </w:t>
            </w:r>
            <w:r w:rsidR="004C2B47">
              <w:t>ensure you do.</w:t>
            </w:r>
            <w:r w:rsidRPr="001C3CFE">
              <w:t xml:space="preserve"> Participants </w:t>
            </w:r>
            <w:r w:rsidR="004C2B47">
              <w:t>become frustrated</w:t>
            </w:r>
            <w:r w:rsidRPr="001C3CFE">
              <w:t xml:space="preserve"> when issues</w:t>
            </w:r>
            <w:r w:rsidR="004C2B47">
              <w:t xml:space="preserve"> are</w:t>
            </w:r>
            <w:r w:rsidRPr="001C3CFE">
              <w:t xml:space="preserve"> raised</w:t>
            </w:r>
            <w:r w:rsidR="00796E5A">
              <w:t>,</w:t>
            </w:r>
            <w:r w:rsidRPr="001C3CFE">
              <w:t xml:space="preserve"> parked</w:t>
            </w:r>
            <w:r w:rsidR="00796E5A">
              <w:t>, and not revisited.</w:t>
            </w:r>
          </w:p>
        </w:tc>
      </w:tr>
      <w:tr w:rsidR="0DF02932" w:rsidRPr="001C3CFE" w14:paraId="18AAE6A8" w14:textId="77777777" w:rsidTr="004474DE">
        <w:trPr>
          <w:trHeight w:val="300"/>
        </w:trPr>
        <w:tc>
          <w:tcPr>
            <w:tcW w:w="2263" w:type="dxa"/>
            <w:tcBorders>
              <w:left w:val="single" w:sz="4" w:space="0" w:color="FFFFFF" w:themeColor="background1"/>
            </w:tcBorders>
            <w:shd w:val="clear" w:color="auto" w:fill="FAFAFF"/>
          </w:tcPr>
          <w:p w14:paraId="76324636" w14:textId="511E2AC2" w:rsidR="0DF02932" w:rsidRPr="001C3CFE" w:rsidRDefault="7FF2B1A1" w:rsidP="00344FCC">
            <w:pPr>
              <w:pStyle w:val="PATHtableheading-black"/>
            </w:pPr>
            <w:r w:rsidRPr="001C3CFE">
              <w:t xml:space="preserve">Making </w:t>
            </w:r>
            <w:r w:rsidR="0028371B">
              <w:t>i</w:t>
            </w:r>
            <w:r w:rsidRPr="001C3CFE">
              <w:t xml:space="preserve">t </w:t>
            </w:r>
            <w:r w:rsidR="0028371B">
              <w:t>a</w:t>
            </w:r>
            <w:r w:rsidRPr="001C3CFE">
              <w:t xml:space="preserve">ll </w:t>
            </w:r>
            <w:r w:rsidR="0028371B">
              <w:t>a</w:t>
            </w:r>
            <w:r w:rsidRPr="001C3CFE">
              <w:t xml:space="preserve">bout the </w:t>
            </w:r>
            <w:r w:rsidR="0028371B">
              <w:t>t</w:t>
            </w:r>
            <w:r w:rsidRPr="001C3CFE">
              <w:t>rainer</w:t>
            </w:r>
          </w:p>
        </w:tc>
        <w:tc>
          <w:tcPr>
            <w:tcW w:w="3898" w:type="dxa"/>
            <w:shd w:val="clear" w:color="auto" w:fill="FAFAFF"/>
          </w:tcPr>
          <w:p w14:paraId="63E41813" w14:textId="0D5B4060" w:rsidR="0DF02932" w:rsidRPr="001C3CFE" w:rsidRDefault="7FF2B1A1" w:rsidP="00344FCC">
            <w:pPr>
              <w:pStyle w:val="PATHtabletext"/>
            </w:pPr>
            <w:r w:rsidRPr="001C3CFE">
              <w:t xml:space="preserve">Recaps should </w:t>
            </w:r>
            <w:r w:rsidR="0028371B">
              <w:t>focus</w:t>
            </w:r>
            <w:r w:rsidRPr="001C3CFE">
              <w:t xml:space="preserve"> on what learners took away, not what the trainer thinks they taught.</w:t>
            </w:r>
          </w:p>
        </w:tc>
        <w:tc>
          <w:tcPr>
            <w:tcW w:w="7769" w:type="dxa"/>
            <w:tcBorders>
              <w:right w:val="single" w:sz="4" w:space="0" w:color="FFFFFF" w:themeColor="background1"/>
            </w:tcBorders>
            <w:shd w:val="clear" w:color="auto" w:fill="FAFAFF"/>
          </w:tcPr>
          <w:p w14:paraId="541D3BFB" w14:textId="17566720" w:rsidR="386F0E8C" w:rsidRPr="001C3CFE" w:rsidRDefault="009C7454" w:rsidP="00344FCC">
            <w:pPr>
              <w:pStyle w:val="PATHtabletext"/>
            </w:pPr>
            <w:r>
              <w:t>Engage</w:t>
            </w:r>
            <w:r w:rsidR="18073069" w:rsidRPr="001C3CFE">
              <w:t xml:space="preserve"> participants in the recap process and ask reflective questions.</w:t>
            </w:r>
          </w:p>
        </w:tc>
      </w:tr>
      <w:tr w:rsidR="0DF02932" w:rsidRPr="001C3CFE" w14:paraId="194B4A7C" w14:textId="77777777" w:rsidTr="004474DE">
        <w:trPr>
          <w:trHeight w:val="300"/>
        </w:trPr>
        <w:tc>
          <w:tcPr>
            <w:tcW w:w="2263" w:type="dxa"/>
            <w:tcBorders>
              <w:left w:val="single" w:sz="4" w:space="0" w:color="FFFFFF" w:themeColor="background1"/>
            </w:tcBorders>
            <w:shd w:val="clear" w:color="auto" w:fill="FAFAFF"/>
          </w:tcPr>
          <w:p w14:paraId="2D4CB058" w14:textId="293151D0" w:rsidR="0DF02932" w:rsidRPr="001C3CFE" w:rsidRDefault="7FF2B1A1" w:rsidP="00344FCC">
            <w:pPr>
              <w:pStyle w:val="PATHtableheading-black"/>
            </w:pPr>
            <w:r w:rsidRPr="001C3CFE">
              <w:t xml:space="preserve">Overloading </w:t>
            </w:r>
            <w:r w:rsidR="00C54062">
              <w:t>w</w:t>
            </w:r>
            <w:r w:rsidRPr="001C3CFE">
              <w:t xml:space="preserve">ith </w:t>
            </w:r>
            <w:r w:rsidR="00C54062">
              <w:t>i</w:t>
            </w:r>
            <w:r w:rsidRPr="001C3CFE">
              <w:t xml:space="preserve">nformation </w:t>
            </w:r>
            <w:r w:rsidR="00C54062">
              <w:t>a</w:t>
            </w:r>
            <w:r w:rsidRPr="001C3CFE">
              <w:t>gain</w:t>
            </w:r>
          </w:p>
        </w:tc>
        <w:tc>
          <w:tcPr>
            <w:tcW w:w="3898" w:type="dxa"/>
            <w:shd w:val="clear" w:color="auto" w:fill="FAFAFF"/>
          </w:tcPr>
          <w:p w14:paraId="0D475D7A" w14:textId="4100D3E7" w:rsidR="0DF02932" w:rsidRPr="001C3CFE" w:rsidRDefault="7FF2B1A1" w:rsidP="00344FCC">
            <w:pPr>
              <w:pStyle w:val="PATHtabletext"/>
            </w:pPr>
            <w:r w:rsidRPr="001C3CFE">
              <w:t>Packing too much into a recap overwhelms participants and defeats the purpose of clarity and focus.</w:t>
            </w:r>
          </w:p>
        </w:tc>
        <w:tc>
          <w:tcPr>
            <w:tcW w:w="7769" w:type="dxa"/>
            <w:tcBorders>
              <w:right w:val="single" w:sz="4" w:space="0" w:color="FFFFFF" w:themeColor="background1"/>
            </w:tcBorders>
            <w:shd w:val="clear" w:color="auto" w:fill="FAFAFF"/>
          </w:tcPr>
          <w:p w14:paraId="331CD942" w14:textId="6B9C4B8B" w:rsidR="386F0E8C" w:rsidRPr="001C3CFE" w:rsidRDefault="18073069" w:rsidP="00344FCC">
            <w:pPr>
              <w:pStyle w:val="PATHtabletext"/>
            </w:pPr>
            <w:r w:rsidRPr="001C3CFE">
              <w:t xml:space="preserve">Keep </w:t>
            </w:r>
            <w:r w:rsidR="00125B5C">
              <w:t xml:space="preserve">the </w:t>
            </w:r>
            <w:r w:rsidRPr="001C3CFE">
              <w:t>recap to a few key points (</w:t>
            </w:r>
            <w:r w:rsidR="006D4635">
              <w:t>a maximum of five or six</w:t>
            </w:r>
            <w:r w:rsidRPr="001C3CFE">
              <w:t xml:space="preserve">). If </w:t>
            </w:r>
            <w:r w:rsidR="006D4635">
              <w:t>there is</w:t>
            </w:r>
            <w:r w:rsidRPr="001C3CFE">
              <w:t xml:space="preserve"> too much content to </w:t>
            </w:r>
            <w:r w:rsidR="00635849">
              <w:t>cover,</w:t>
            </w:r>
            <w:r w:rsidRPr="001C3CFE">
              <w:t xml:space="preserve"> split the recap into </w:t>
            </w:r>
            <w:r w:rsidR="00635849">
              <w:t>smaller parts rather</w:t>
            </w:r>
            <w:r w:rsidR="00B31026">
              <w:t xml:space="preserve"> than delivering one</w:t>
            </w:r>
            <w:r w:rsidRPr="001C3CFE">
              <w:t xml:space="preserve"> long</w:t>
            </w:r>
            <w:r w:rsidR="00B31026">
              <w:t>,</w:t>
            </w:r>
            <w:r w:rsidRPr="001C3CFE">
              <w:t xml:space="preserve"> complex recap.</w:t>
            </w:r>
          </w:p>
        </w:tc>
      </w:tr>
      <w:tr w:rsidR="0DF02932" w:rsidRPr="001C3CFE" w14:paraId="2D075C9B" w14:textId="77777777" w:rsidTr="004474DE">
        <w:trPr>
          <w:trHeight w:val="300"/>
        </w:trPr>
        <w:tc>
          <w:tcPr>
            <w:tcW w:w="2263" w:type="dxa"/>
            <w:tcBorders>
              <w:left w:val="single" w:sz="4" w:space="0" w:color="FFFFFF" w:themeColor="background1"/>
              <w:bottom w:val="single" w:sz="4" w:space="0" w:color="FFFFFF" w:themeColor="background1"/>
            </w:tcBorders>
            <w:shd w:val="clear" w:color="auto" w:fill="FAFAFF"/>
          </w:tcPr>
          <w:p w14:paraId="010C94D7" w14:textId="1AC69DF1" w:rsidR="0DF02932" w:rsidRPr="001C3CFE" w:rsidRDefault="7FF2B1A1" w:rsidP="00344FCC">
            <w:pPr>
              <w:pStyle w:val="PATHtableheading-black"/>
            </w:pPr>
            <w:r w:rsidRPr="001C3CFE">
              <w:t xml:space="preserve">Skipping </w:t>
            </w:r>
            <w:r w:rsidR="00B31026">
              <w:t>i</w:t>
            </w:r>
            <w:r w:rsidRPr="001C3CFE">
              <w:t xml:space="preserve">t </w:t>
            </w:r>
            <w:r w:rsidR="00B31026">
              <w:t>a</w:t>
            </w:r>
            <w:r w:rsidRPr="001C3CFE">
              <w:t>ltogether</w:t>
            </w:r>
          </w:p>
        </w:tc>
        <w:tc>
          <w:tcPr>
            <w:tcW w:w="3898" w:type="dxa"/>
            <w:tcBorders>
              <w:bottom w:val="single" w:sz="4" w:space="0" w:color="FFFFFF" w:themeColor="background1"/>
            </w:tcBorders>
            <w:shd w:val="clear" w:color="auto" w:fill="FAFAFF"/>
          </w:tcPr>
          <w:p w14:paraId="139DBB28" w14:textId="50A5E4D1" w:rsidR="0DF02932" w:rsidRPr="001C3CFE" w:rsidRDefault="7FF2B1A1" w:rsidP="00344FCC">
            <w:pPr>
              <w:pStyle w:val="PATHtabletext"/>
            </w:pPr>
            <w:r w:rsidRPr="001C3CFE">
              <w:t>Not having a recap is a missed opportunity for reinforcement and closure.</w:t>
            </w:r>
          </w:p>
        </w:tc>
        <w:tc>
          <w:tcPr>
            <w:tcW w:w="7769" w:type="dxa"/>
            <w:tcBorders>
              <w:bottom w:val="single" w:sz="4" w:space="0" w:color="FFFFFF" w:themeColor="background1"/>
              <w:right w:val="single" w:sz="4" w:space="0" w:color="FFFFFF" w:themeColor="background1"/>
            </w:tcBorders>
            <w:shd w:val="clear" w:color="auto" w:fill="FAFAFF"/>
          </w:tcPr>
          <w:p w14:paraId="218549BB" w14:textId="594D448C" w:rsidR="386F0E8C" w:rsidRPr="001C3CFE" w:rsidRDefault="18073069" w:rsidP="00344FCC">
            <w:pPr>
              <w:pStyle w:val="PATHtabletext"/>
            </w:pPr>
            <w:r w:rsidRPr="001C3CFE">
              <w:t xml:space="preserve">Always schedule regular recaps. As mentioned </w:t>
            </w:r>
            <w:r w:rsidR="003341EC">
              <w:t xml:space="preserve">earlier, </w:t>
            </w:r>
            <w:r w:rsidRPr="001C3CFE">
              <w:t>the split in content should be 20</w:t>
            </w:r>
            <w:r w:rsidR="00BD5FA6">
              <w:t xml:space="preserve"> minutes of</w:t>
            </w:r>
            <w:r w:rsidRPr="001C3CFE">
              <w:t xml:space="preserve"> content, 30</w:t>
            </w:r>
            <w:r w:rsidR="00BD5FA6">
              <w:t xml:space="preserve"> minutes of</w:t>
            </w:r>
            <w:r w:rsidRPr="001C3CFE">
              <w:t xml:space="preserve"> participation</w:t>
            </w:r>
            <w:r w:rsidR="00BD5FA6">
              <w:t>,</w:t>
            </w:r>
            <w:r w:rsidRPr="001C3CFE">
              <w:t xml:space="preserve"> and 10</w:t>
            </w:r>
            <w:r w:rsidR="00335DBE">
              <w:t xml:space="preserve"> minutes of</w:t>
            </w:r>
            <w:r w:rsidRPr="001C3CFE">
              <w:t xml:space="preserve"> recap.</w:t>
            </w:r>
          </w:p>
        </w:tc>
      </w:tr>
    </w:tbl>
    <w:p w14:paraId="52075AF1" w14:textId="77777777" w:rsidR="001C3CFE" w:rsidRDefault="001C3CFE" w:rsidP="00323DB7">
      <w:pPr>
        <w:spacing w:after="120" w:line="288" w:lineRule="auto"/>
        <w:rPr>
          <w:sz w:val="20"/>
          <w:szCs w:val="20"/>
        </w:rPr>
        <w:sectPr w:rsidR="001C3CFE" w:rsidSect="001C3CFE">
          <w:endnotePr>
            <w:numFmt w:val="decimal"/>
          </w:endnotePr>
          <w:pgSz w:w="16820" w:h="11900" w:orient="landscape"/>
          <w:pgMar w:top="1440" w:right="1440" w:bottom="1440" w:left="1440" w:header="720" w:footer="720" w:gutter="0"/>
          <w:cols w:space="547"/>
          <w:docGrid w:linePitch="360"/>
        </w:sectPr>
      </w:pPr>
    </w:p>
    <w:p w14:paraId="60160635" w14:textId="0D580AA1" w:rsidR="002B4E39" w:rsidRPr="0066287E" w:rsidRDefault="002B4E39" w:rsidP="00344FCC">
      <w:pPr>
        <w:pStyle w:val="PATHbodytext"/>
      </w:pPr>
      <w:bookmarkStart w:id="143" w:name="_Toc207175859"/>
      <w:r w:rsidRPr="18073069">
        <w:lastRenderedPageBreak/>
        <w:t>Examples of effective recap activities</w:t>
      </w:r>
      <w:r w:rsidR="00365F69">
        <w:t xml:space="preserve"> include:</w:t>
      </w:r>
    </w:p>
    <w:p w14:paraId="47F8FB0B" w14:textId="26BDF68E" w:rsidR="002B4E39" w:rsidRPr="0066287E" w:rsidRDefault="002B4E39" w:rsidP="00344FCC">
      <w:pPr>
        <w:pStyle w:val="PATHbodytext-bullet1"/>
        <w:rPr>
          <w:color w:val="000000" w:themeColor="text1"/>
        </w:rPr>
      </w:pPr>
      <w:r w:rsidRPr="18073069">
        <w:t xml:space="preserve">"3-2-1" </w:t>
      </w:r>
      <w:r w:rsidR="00D926C4">
        <w:t>a</w:t>
      </w:r>
      <w:r w:rsidRPr="18073069">
        <w:t xml:space="preserve">ctivity: Ask participants to write down </w:t>
      </w:r>
      <w:r w:rsidR="00D926C4">
        <w:t>three</w:t>
      </w:r>
      <w:r w:rsidRPr="18073069">
        <w:t xml:space="preserve"> things they learned, </w:t>
      </w:r>
      <w:r w:rsidR="007254FB">
        <w:t>two</w:t>
      </w:r>
      <w:r w:rsidRPr="18073069">
        <w:t xml:space="preserve"> questions they still have, and </w:t>
      </w:r>
      <w:r w:rsidR="007254FB">
        <w:t>one</w:t>
      </w:r>
      <w:r w:rsidRPr="18073069">
        <w:t xml:space="preserve"> thing </w:t>
      </w:r>
      <w:r w:rsidR="007254FB">
        <w:t>they will</w:t>
      </w:r>
      <w:r w:rsidRPr="18073069">
        <w:t xml:space="preserve"> apply.</w:t>
      </w:r>
    </w:p>
    <w:p w14:paraId="35C3A77E" w14:textId="6AD18FB2" w:rsidR="002B4E39" w:rsidRPr="0066287E" w:rsidRDefault="002B4E39" w:rsidP="00344FCC">
      <w:pPr>
        <w:pStyle w:val="PATHbodytext-bullet1"/>
        <w:rPr>
          <w:color w:val="000000" w:themeColor="text1"/>
        </w:rPr>
      </w:pPr>
      <w:r w:rsidRPr="18073069">
        <w:t xml:space="preserve">Mini </w:t>
      </w:r>
      <w:r w:rsidR="007254FB">
        <w:t>q</w:t>
      </w:r>
      <w:r w:rsidRPr="18073069">
        <w:t xml:space="preserve">uiz: Use tools </w:t>
      </w:r>
      <w:r w:rsidR="0040330F">
        <w:t>such as</w:t>
      </w:r>
      <w:r w:rsidRPr="18073069">
        <w:t xml:space="preserve"> Kahoot</w:t>
      </w:r>
      <w:r w:rsidR="0040330F">
        <w:t>!</w:t>
      </w:r>
      <w:r w:rsidR="00022192">
        <w:t xml:space="preserve">, Jeopardy </w:t>
      </w:r>
      <w:r w:rsidR="0040330F">
        <w:t>G</w:t>
      </w:r>
      <w:r w:rsidR="00022192">
        <w:t>ames,</w:t>
      </w:r>
      <w:r w:rsidRPr="18073069">
        <w:t xml:space="preserve"> or Slido to test recall in </w:t>
      </w:r>
      <w:r w:rsidR="00D17498">
        <w:t>an engaging</w:t>
      </w:r>
      <w:r w:rsidRPr="18073069">
        <w:t xml:space="preserve"> way.</w:t>
      </w:r>
    </w:p>
    <w:p w14:paraId="00D0A9FD" w14:textId="30A4DCCA" w:rsidR="002B4E39" w:rsidRPr="002B4E39" w:rsidRDefault="002B4E39" w:rsidP="00344FCC">
      <w:pPr>
        <w:pStyle w:val="PATHbodytext-bullet1"/>
        <w:rPr>
          <w:color w:val="000000" w:themeColor="text1"/>
        </w:rPr>
      </w:pPr>
      <w:r w:rsidRPr="18073069">
        <w:t>Think-</w:t>
      </w:r>
      <w:r w:rsidR="00F541F3">
        <w:t>p</w:t>
      </w:r>
      <w:r w:rsidRPr="18073069">
        <w:t>air-</w:t>
      </w:r>
      <w:r w:rsidR="00F541F3">
        <w:t>s</w:t>
      </w:r>
      <w:r w:rsidRPr="18073069">
        <w:t xml:space="preserve">hare: Learners </w:t>
      </w:r>
      <w:r w:rsidR="00F541F3">
        <w:t xml:space="preserve">first </w:t>
      </w:r>
      <w:r w:rsidRPr="18073069">
        <w:t>reflect individually</w:t>
      </w:r>
      <w:r w:rsidR="00F541F3">
        <w:t xml:space="preserve"> and</w:t>
      </w:r>
      <w:r w:rsidRPr="18073069">
        <w:t xml:space="preserve"> then discuss with a partner.</w:t>
      </w:r>
    </w:p>
    <w:p w14:paraId="3B6B5B65" w14:textId="58D1B9C5" w:rsidR="00F868CC" w:rsidRPr="00B21BF0" w:rsidRDefault="538706D1" w:rsidP="00344FCC">
      <w:pPr>
        <w:pStyle w:val="PATHheading4"/>
      </w:pPr>
      <w:r w:rsidRPr="00B21BF0">
        <w:t>Peer teaching</w:t>
      </w:r>
      <w:bookmarkEnd w:id="143"/>
      <w:r w:rsidRPr="00B21BF0">
        <w:t> </w:t>
      </w:r>
    </w:p>
    <w:p w14:paraId="0E3C730E" w14:textId="3B30F213" w:rsidR="00F868CC" w:rsidRPr="0066287E" w:rsidRDefault="18073069" w:rsidP="00344FCC">
      <w:pPr>
        <w:pStyle w:val="PATHbodytext"/>
      </w:pPr>
      <w:r w:rsidRPr="18073069">
        <w:t xml:space="preserve">Peer teaching is an instructional strategy </w:t>
      </w:r>
      <w:r w:rsidR="00E6406F">
        <w:t>in which</w:t>
      </w:r>
      <w:r w:rsidRPr="18073069">
        <w:t xml:space="preserve"> learners teach </w:t>
      </w:r>
      <w:r w:rsidR="00E6406F">
        <w:t>their peers.</w:t>
      </w:r>
      <w:r w:rsidRPr="18073069">
        <w:t xml:space="preserve"> Instead of the facilitator delivering all content, participants take an active role in explaining concepts, sharing knowledge, or demonstrating skills to their peers. </w:t>
      </w:r>
      <w:r w:rsidRPr="18073069">
        <w:rPr>
          <w:rFonts w:eastAsia="Arial" w:cs="Arial"/>
          <w:sz w:val="19"/>
          <w:szCs w:val="19"/>
        </w:rPr>
        <w:t>This is a great tool in adult learning</w:t>
      </w:r>
      <w:r w:rsidR="00316453">
        <w:rPr>
          <w:rFonts w:eastAsia="Arial" w:cs="Arial"/>
          <w:sz w:val="19"/>
          <w:szCs w:val="19"/>
        </w:rPr>
        <w:t>,</w:t>
      </w:r>
      <w:r w:rsidRPr="18073069">
        <w:rPr>
          <w:rFonts w:eastAsia="Arial" w:cs="Arial"/>
          <w:sz w:val="19"/>
          <w:szCs w:val="19"/>
        </w:rPr>
        <w:t xml:space="preserve"> as everyone </w:t>
      </w:r>
      <w:r w:rsidR="00F31177">
        <w:rPr>
          <w:rFonts w:eastAsia="Arial" w:cs="Arial"/>
          <w:sz w:val="19"/>
          <w:szCs w:val="19"/>
        </w:rPr>
        <w:t xml:space="preserve">brings different </w:t>
      </w:r>
      <w:r w:rsidRPr="18073069">
        <w:rPr>
          <w:rFonts w:eastAsia="Arial" w:cs="Arial"/>
          <w:sz w:val="19"/>
          <w:szCs w:val="19"/>
        </w:rPr>
        <w:t xml:space="preserve">experiences to draw from. Peer teaching </w:t>
      </w:r>
      <w:r w:rsidRPr="18073069">
        <w:t>can take many forms, including:</w:t>
      </w:r>
    </w:p>
    <w:p w14:paraId="699D55CC" w14:textId="070793CC" w:rsidR="00F868CC" w:rsidRPr="0066287E" w:rsidRDefault="18073069" w:rsidP="00344FCC">
      <w:pPr>
        <w:pStyle w:val="PATHbodytext-bullet1"/>
        <w:rPr>
          <w:color w:val="000000" w:themeColor="text1"/>
        </w:rPr>
      </w:pPr>
      <w:r w:rsidRPr="18073069">
        <w:t>One-on-one teaching</w:t>
      </w:r>
      <w:r w:rsidR="00DB1591">
        <w:t>.</w:t>
      </w:r>
    </w:p>
    <w:p w14:paraId="40DC0482" w14:textId="5FC397DF" w:rsidR="00F868CC" w:rsidRPr="0066287E" w:rsidRDefault="18073069" w:rsidP="00344FCC">
      <w:pPr>
        <w:pStyle w:val="PATHbodytext-bullet1"/>
        <w:rPr>
          <w:color w:val="000000" w:themeColor="text1"/>
        </w:rPr>
      </w:pPr>
      <w:r w:rsidRPr="18073069">
        <w:t>Small</w:t>
      </w:r>
      <w:r w:rsidR="000945AE">
        <w:t>-</w:t>
      </w:r>
      <w:r w:rsidRPr="18073069">
        <w:t>group discussions</w:t>
      </w:r>
      <w:r w:rsidR="00DB1591">
        <w:t>.</w:t>
      </w:r>
    </w:p>
    <w:p w14:paraId="1405FEDA" w14:textId="1D7428BF" w:rsidR="00F868CC" w:rsidRPr="0066287E" w:rsidRDefault="18073069" w:rsidP="00344FCC">
      <w:pPr>
        <w:pStyle w:val="PATHbodytext-bullet1"/>
        <w:rPr>
          <w:color w:val="000000" w:themeColor="text1"/>
        </w:rPr>
      </w:pPr>
      <w:r w:rsidRPr="18073069">
        <w:t>Presenting to the class</w:t>
      </w:r>
      <w:r w:rsidR="000945AE">
        <w:t>.</w:t>
      </w:r>
    </w:p>
    <w:p w14:paraId="5CABD8F3" w14:textId="72561510" w:rsidR="00F868CC" w:rsidRPr="0066287E" w:rsidRDefault="18073069" w:rsidP="00344FCC">
      <w:pPr>
        <w:pStyle w:val="PATHbodytext-bullet1"/>
        <w:rPr>
          <w:color w:val="000000" w:themeColor="text1"/>
        </w:rPr>
      </w:pPr>
      <w:r w:rsidRPr="18073069">
        <w:t>Group projects with rotating "teaching" roles</w:t>
      </w:r>
      <w:r w:rsidR="0089535D">
        <w:t>.</w:t>
      </w:r>
    </w:p>
    <w:p w14:paraId="62B46C95" w14:textId="6EC9D1A6" w:rsidR="18073069" w:rsidRDefault="18073069" w:rsidP="00344FCC">
      <w:pPr>
        <w:pStyle w:val="PATHbodytext-bullet1"/>
        <w:rPr>
          <w:color w:val="000000" w:themeColor="text1"/>
        </w:rPr>
      </w:pPr>
      <w:r w:rsidRPr="18073069">
        <w:rPr>
          <w:color w:val="000000" w:themeColor="text1"/>
        </w:rPr>
        <w:t>Peer-to-peer coaching</w:t>
      </w:r>
      <w:r w:rsidR="0089535D">
        <w:rPr>
          <w:color w:val="000000" w:themeColor="text1"/>
        </w:rPr>
        <w:t>.</w:t>
      </w:r>
    </w:p>
    <w:p w14:paraId="5DE123D9" w14:textId="17A6F58D" w:rsidR="00F868CC" w:rsidRDefault="377DB5CD" w:rsidP="00B21BF0">
      <w:pPr>
        <w:pStyle w:val="PATHbodytext"/>
      </w:pPr>
      <w:r w:rsidRPr="377DB5CD">
        <w:t xml:space="preserve">The purpose of peer teaching is to reinforce learning </w:t>
      </w:r>
      <w:r w:rsidR="00DA0C65">
        <w:t>through</w:t>
      </w:r>
      <w:r w:rsidRPr="377DB5CD">
        <w:t xml:space="preserve"> teaching others. It is a tool that promote</w:t>
      </w:r>
      <w:r w:rsidR="008D4FE1">
        <w:t>s</w:t>
      </w:r>
      <w:r w:rsidRPr="377DB5CD">
        <w:t xml:space="preserve"> active engagement and collaboration in the session, reinforcing learning </w:t>
      </w:r>
      <w:r w:rsidR="008D4FE1">
        <w:t>while building</w:t>
      </w:r>
      <w:r w:rsidRPr="377DB5CD">
        <w:t xml:space="preserve"> confidence and communication skills </w:t>
      </w:r>
      <w:r w:rsidR="008D4FE1">
        <w:t>among</w:t>
      </w:r>
      <w:r w:rsidRPr="377DB5CD">
        <w:t xml:space="preserve"> participants. It can foster a deeper understanding of content</w:t>
      </w:r>
      <w:r w:rsidR="00766AD5">
        <w:t>,</w:t>
      </w:r>
      <w:r w:rsidRPr="377DB5CD">
        <w:t xml:space="preserve"> as </w:t>
      </w:r>
      <w:r w:rsidR="00766AD5">
        <w:t>peers</w:t>
      </w:r>
      <w:r w:rsidRPr="377DB5CD">
        <w:t xml:space="preserve"> must explain what </w:t>
      </w:r>
      <w:r w:rsidR="00766AD5">
        <w:t>they have learned</w:t>
      </w:r>
      <w:r w:rsidR="00262930">
        <w:t>, which reflects</w:t>
      </w:r>
      <w:r w:rsidRPr="377DB5CD">
        <w:t xml:space="preserve"> a higher level of learning on Bloom’s Taxonomy. Peer teaching also encourages a safe and supportive learning environment for all participants. </w:t>
      </w:r>
    </w:p>
    <w:p w14:paraId="56E34F61" w14:textId="7633E445" w:rsidR="00BB19FB" w:rsidRPr="0066287E" w:rsidRDefault="00BB19FB" w:rsidP="00344FCC">
      <w:pPr>
        <w:pStyle w:val="PATHbodytext"/>
      </w:pPr>
      <w:r>
        <w:t xml:space="preserve">The following table outlines the benefits of using peer learning in training and explains </w:t>
      </w:r>
      <w:r w:rsidR="00CC5A1D">
        <w:t>why they are valuable.</w:t>
      </w:r>
    </w:p>
    <w:p w14:paraId="64DFF766" w14:textId="4AA52C76" w:rsidR="00422D25" w:rsidRDefault="00422D25" w:rsidP="00344FCC">
      <w:pPr>
        <w:pStyle w:val="PATHtablefigtitle"/>
      </w:pPr>
      <w:bookmarkStart w:id="144" w:name="_Toc209105311"/>
      <w:r>
        <w:t xml:space="preserve">Table </w:t>
      </w:r>
      <w:r>
        <w:fldChar w:fldCharType="begin"/>
      </w:r>
      <w:r>
        <w:instrText>SEQ Table \* ARABIC</w:instrText>
      </w:r>
      <w:r>
        <w:fldChar w:fldCharType="separate"/>
      </w:r>
      <w:r w:rsidR="00EC0473">
        <w:rPr>
          <w:noProof/>
        </w:rPr>
        <w:t>25</w:t>
      </w:r>
      <w:r>
        <w:fldChar w:fldCharType="end"/>
      </w:r>
      <w:r>
        <w:t>. Benefits of peer learning in training and why they're valuable</w:t>
      </w:r>
      <w:bookmarkEnd w:id="144"/>
    </w:p>
    <w:tbl>
      <w:tblPr>
        <w:tblStyle w:val="TableGridLight"/>
        <w:tblW w:w="0" w:type="auto"/>
        <w:tblLayout w:type="fixed"/>
        <w:tblLook w:val="06A0" w:firstRow="1" w:lastRow="0" w:firstColumn="1" w:lastColumn="0" w:noHBand="1" w:noVBand="1"/>
      </w:tblPr>
      <w:tblGrid>
        <w:gridCol w:w="2507"/>
        <w:gridCol w:w="6503"/>
      </w:tblGrid>
      <w:tr w:rsidR="4C200C17" w:rsidRPr="002B4E39" w14:paraId="24B7EC6E" w14:textId="77777777" w:rsidTr="004474DE">
        <w:trPr>
          <w:trHeight w:val="300"/>
        </w:trPr>
        <w:tc>
          <w:tcPr>
            <w:tcW w:w="250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E059C85" w14:textId="21556FDF" w:rsidR="4C200C17" w:rsidRPr="002B4E39" w:rsidRDefault="377DB5CD" w:rsidP="004474DE">
            <w:pPr>
              <w:pStyle w:val="PATHtableheading-white"/>
            </w:pPr>
            <w:r w:rsidRPr="002B4E39">
              <w:t>Benefit</w:t>
            </w:r>
          </w:p>
        </w:tc>
        <w:tc>
          <w:tcPr>
            <w:tcW w:w="650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9044EE5" w14:textId="3699CE1C" w:rsidR="4C200C17" w:rsidRPr="002B4E39" w:rsidRDefault="377DB5CD" w:rsidP="004474DE">
            <w:pPr>
              <w:pStyle w:val="PATHtableheading-white"/>
            </w:pPr>
            <w:r w:rsidRPr="002B4E39">
              <w:t xml:space="preserve">Why </w:t>
            </w:r>
            <w:r w:rsidR="00B81374">
              <w:t>it is</w:t>
            </w:r>
            <w:r w:rsidRPr="002B4E39">
              <w:t xml:space="preserve"> </w:t>
            </w:r>
            <w:r w:rsidR="004C26C2">
              <w:t>v</w:t>
            </w:r>
            <w:r w:rsidRPr="002B4E39">
              <w:t>aluable</w:t>
            </w:r>
          </w:p>
        </w:tc>
      </w:tr>
      <w:tr w:rsidR="4C200C17" w:rsidRPr="002B4E39" w14:paraId="292C4B94" w14:textId="77777777" w:rsidTr="004474DE">
        <w:trPr>
          <w:trHeight w:val="300"/>
        </w:trPr>
        <w:tc>
          <w:tcPr>
            <w:tcW w:w="2507" w:type="dxa"/>
            <w:tcBorders>
              <w:top w:val="nil"/>
              <w:left w:val="single" w:sz="4" w:space="0" w:color="FFFFFF" w:themeColor="background1"/>
            </w:tcBorders>
            <w:shd w:val="clear" w:color="auto" w:fill="FAFAFF"/>
          </w:tcPr>
          <w:p w14:paraId="5E9F0619" w14:textId="4584C83C" w:rsidR="4C200C17" w:rsidRPr="00B81374" w:rsidRDefault="7FF2B1A1" w:rsidP="00B81374">
            <w:pPr>
              <w:pStyle w:val="PATHtableheading-black"/>
            </w:pPr>
            <w:r w:rsidRPr="00B81374">
              <w:t xml:space="preserve">Reinforces </w:t>
            </w:r>
            <w:r w:rsidR="004C26C2" w:rsidRPr="00B81374">
              <w:t>k</w:t>
            </w:r>
            <w:r w:rsidRPr="00B81374">
              <w:t>nowledge</w:t>
            </w:r>
          </w:p>
        </w:tc>
        <w:tc>
          <w:tcPr>
            <w:tcW w:w="6503" w:type="dxa"/>
            <w:tcBorders>
              <w:top w:val="nil"/>
              <w:right w:val="single" w:sz="4" w:space="0" w:color="FFFFFF" w:themeColor="background1"/>
            </w:tcBorders>
            <w:shd w:val="clear" w:color="auto" w:fill="FAFAFF"/>
          </w:tcPr>
          <w:p w14:paraId="5956C763" w14:textId="12028B41" w:rsidR="4C200C17" w:rsidRPr="002B4E39" w:rsidRDefault="7FF2B1A1" w:rsidP="00344FCC">
            <w:pPr>
              <w:pStyle w:val="PATHtabletext"/>
            </w:pPr>
            <w:r w:rsidRPr="002B4E39">
              <w:t xml:space="preserve">Teaching requires learners to process and organize information, which </w:t>
            </w:r>
            <w:r w:rsidR="00E20A15">
              <w:t>strengthens</w:t>
            </w:r>
            <w:r w:rsidRPr="002B4E39">
              <w:t xml:space="preserve"> understanding.</w:t>
            </w:r>
          </w:p>
        </w:tc>
      </w:tr>
      <w:tr w:rsidR="4C200C17" w:rsidRPr="002B4E39" w14:paraId="025F6F45" w14:textId="77777777" w:rsidTr="004474DE">
        <w:trPr>
          <w:trHeight w:val="300"/>
        </w:trPr>
        <w:tc>
          <w:tcPr>
            <w:tcW w:w="2507" w:type="dxa"/>
            <w:tcBorders>
              <w:left w:val="single" w:sz="4" w:space="0" w:color="FFFFFF" w:themeColor="background1"/>
            </w:tcBorders>
            <w:shd w:val="clear" w:color="auto" w:fill="FAFAFF"/>
          </w:tcPr>
          <w:p w14:paraId="194D611F" w14:textId="06A4EDD8" w:rsidR="4C200C17" w:rsidRPr="00B81374" w:rsidRDefault="7FF2B1A1" w:rsidP="00B81374">
            <w:pPr>
              <w:pStyle w:val="PATHtableheading-black"/>
            </w:pPr>
            <w:r w:rsidRPr="00B81374">
              <w:t xml:space="preserve">Boosts </w:t>
            </w:r>
            <w:r w:rsidR="004C26C2" w:rsidRPr="00B81374">
              <w:t>e</w:t>
            </w:r>
            <w:r w:rsidRPr="00B81374">
              <w:t>ngagement</w:t>
            </w:r>
          </w:p>
        </w:tc>
        <w:tc>
          <w:tcPr>
            <w:tcW w:w="6503" w:type="dxa"/>
            <w:tcBorders>
              <w:right w:val="single" w:sz="4" w:space="0" w:color="FFFFFF" w:themeColor="background1"/>
            </w:tcBorders>
            <w:shd w:val="clear" w:color="auto" w:fill="FAFAFF"/>
          </w:tcPr>
          <w:p w14:paraId="23C0211C" w14:textId="7A7EA136" w:rsidR="4C200C17" w:rsidRPr="002B4E39" w:rsidRDefault="7FF2B1A1" w:rsidP="00344FCC">
            <w:pPr>
              <w:pStyle w:val="PATHtabletext"/>
            </w:pPr>
            <w:r w:rsidRPr="002B4E39">
              <w:t xml:space="preserve">Shifts learners from passive </w:t>
            </w:r>
            <w:r w:rsidR="00E20A15">
              <w:t>listening</w:t>
            </w:r>
            <w:r w:rsidRPr="002B4E39">
              <w:t xml:space="preserve"> to active </w:t>
            </w:r>
            <w:r w:rsidR="0054446E">
              <w:t>participation.</w:t>
            </w:r>
          </w:p>
        </w:tc>
      </w:tr>
      <w:tr w:rsidR="4C200C17" w:rsidRPr="002B4E39" w14:paraId="0B216849" w14:textId="77777777" w:rsidTr="004474DE">
        <w:trPr>
          <w:trHeight w:val="300"/>
        </w:trPr>
        <w:tc>
          <w:tcPr>
            <w:tcW w:w="2507" w:type="dxa"/>
            <w:tcBorders>
              <w:left w:val="single" w:sz="4" w:space="0" w:color="FFFFFF" w:themeColor="background1"/>
            </w:tcBorders>
            <w:shd w:val="clear" w:color="auto" w:fill="FAFAFF"/>
          </w:tcPr>
          <w:p w14:paraId="2E4AD819" w14:textId="591C63CA" w:rsidR="4C200C17" w:rsidRPr="00B81374" w:rsidRDefault="7FF2B1A1" w:rsidP="00B81374">
            <w:pPr>
              <w:pStyle w:val="PATHtableheading-black"/>
            </w:pPr>
            <w:r w:rsidRPr="00B81374">
              <w:t xml:space="preserve">Promotes </w:t>
            </w:r>
            <w:r w:rsidR="004C26C2" w:rsidRPr="00B81374">
              <w:t>d</w:t>
            </w:r>
            <w:r w:rsidRPr="00B81374">
              <w:t xml:space="preserve">eeper </w:t>
            </w:r>
            <w:r w:rsidR="004C26C2" w:rsidRPr="00B81374">
              <w:t>l</w:t>
            </w:r>
            <w:r w:rsidRPr="00B81374">
              <w:t>earning</w:t>
            </w:r>
          </w:p>
        </w:tc>
        <w:tc>
          <w:tcPr>
            <w:tcW w:w="6503" w:type="dxa"/>
            <w:tcBorders>
              <w:right w:val="single" w:sz="4" w:space="0" w:color="FFFFFF" w:themeColor="background1"/>
            </w:tcBorders>
            <w:shd w:val="clear" w:color="auto" w:fill="FAFAFF"/>
          </w:tcPr>
          <w:p w14:paraId="056C09C7" w14:textId="3374DB88" w:rsidR="4C200C17" w:rsidRPr="002B4E39" w:rsidRDefault="7FF2B1A1" w:rsidP="00344FCC">
            <w:pPr>
              <w:pStyle w:val="PATHtabletext"/>
            </w:pPr>
            <w:r w:rsidRPr="002B4E39">
              <w:t xml:space="preserve">Explaining content helps solidify </w:t>
            </w:r>
            <w:r w:rsidR="0054446E">
              <w:t>understanding</w:t>
            </w:r>
            <w:r w:rsidRPr="002B4E39">
              <w:t xml:space="preserve"> and can expose knowledge gaps </w:t>
            </w:r>
            <w:r w:rsidR="007A78B5">
              <w:t xml:space="preserve">that need </w:t>
            </w:r>
            <w:r w:rsidRPr="002B4E39">
              <w:t xml:space="preserve">to be </w:t>
            </w:r>
            <w:r w:rsidR="00811184">
              <w:t>addressed.</w:t>
            </w:r>
          </w:p>
        </w:tc>
      </w:tr>
      <w:tr w:rsidR="4C200C17" w:rsidRPr="002B4E39" w14:paraId="329E1628" w14:textId="77777777" w:rsidTr="004474DE">
        <w:trPr>
          <w:trHeight w:val="300"/>
        </w:trPr>
        <w:tc>
          <w:tcPr>
            <w:tcW w:w="2507" w:type="dxa"/>
            <w:tcBorders>
              <w:left w:val="single" w:sz="4" w:space="0" w:color="FFFFFF" w:themeColor="background1"/>
            </w:tcBorders>
            <w:shd w:val="clear" w:color="auto" w:fill="FAFAFF"/>
          </w:tcPr>
          <w:p w14:paraId="3213C438" w14:textId="75626FAD" w:rsidR="4C200C17" w:rsidRPr="00B81374" w:rsidRDefault="7FF2B1A1" w:rsidP="00B81374">
            <w:pPr>
              <w:pStyle w:val="PATHtableheading-black"/>
            </w:pPr>
            <w:proofErr w:type="gramStart"/>
            <w:r w:rsidRPr="00B81374">
              <w:t>Improves</w:t>
            </w:r>
            <w:proofErr w:type="gramEnd"/>
            <w:r w:rsidRPr="00B81374">
              <w:t xml:space="preserve"> </w:t>
            </w:r>
            <w:r w:rsidR="004C26C2" w:rsidRPr="00B81374">
              <w:t>c</w:t>
            </w:r>
            <w:r w:rsidRPr="00B81374">
              <w:t xml:space="preserve">ommunication </w:t>
            </w:r>
            <w:r w:rsidR="004C26C2" w:rsidRPr="00B81374">
              <w:t>s</w:t>
            </w:r>
            <w:r w:rsidRPr="00B81374">
              <w:t>kills</w:t>
            </w:r>
          </w:p>
        </w:tc>
        <w:tc>
          <w:tcPr>
            <w:tcW w:w="6503" w:type="dxa"/>
            <w:tcBorders>
              <w:right w:val="single" w:sz="4" w:space="0" w:color="FFFFFF" w:themeColor="background1"/>
            </w:tcBorders>
            <w:shd w:val="clear" w:color="auto" w:fill="FAFAFF"/>
          </w:tcPr>
          <w:p w14:paraId="39C93AD5" w14:textId="67EA7577" w:rsidR="4C200C17" w:rsidRPr="002B4E39" w:rsidRDefault="7FF2B1A1" w:rsidP="00344FCC">
            <w:pPr>
              <w:pStyle w:val="PATHtabletext"/>
            </w:pPr>
            <w:r w:rsidRPr="002B4E39">
              <w:t xml:space="preserve">Learners practice explaining ideas </w:t>
            </w:r>
            <w:r w:rsidR="00377B6B">
              <w:t>with clarity</w:t>
            </w:r>
            <w:r w:rsidRPr="002B4E39">
              <w:t xml:space="preserve"> and </w:t>
            </w:r>
            <w:r w:rsidR="00377B6B">
              <w:t>conciseness.</w:t>
            </w:r>
          </w:p>
        </w:tc>
      </w:tr>
      <w:tr w:rsidR="4C200C17" w:rsidRPr="002B4E39" w14:paraId="636B5941" w14:textId="77777777" w:rsidTr="004474DE">
        <w:trPr>
          <w:trHeight w:val="300"/>
        </w:trPr>
        <w:tc>
          <w:tcPr>
            <w:tcW w:w="2507" w:type="dxa"/>
            <w:tcBorders>
              <w:left w:val="single" w:sz="4" w:space="0" w:color="FFFFFF" w:themeColor="background1"/>
            </w:tcBorders>
            <w:shd w:val="clear" w:color="auto" w:fill="FAFAFF"/>
          </w:tcPr>
          <w:p w14:paraId="40249522" w14:textId="28A94B45" w:rsidR="4C200C17" w:rsidRPr="00B81374" w:rsidRDefault="7FF2B1A1" w:rsidP="00B81374">
            <w:pPr>
              <w:pStyle w:val="PATHtableheading-black"/>
            </w:pPr>
            <w:r w:rsidRPr="00B81374">
              <w:t xml:space="preserve">Builds </w:t>
            </w:r>
            <w:r w:rsidR="004C26C2" w:rsidRPr="00B81374">
              <w:t>c</w:t>
            </w:r>
            <w:r w:rsidRPr="00B81374">
              <w:t>ollaboration</w:t>
            </w:r>
          </w:p>
        </w:tc>
        <w:tc>
          <w:tcPr>
            <w:tcW w:w="6503" w:type="dxa"/>
            <w:tcBorders>
              <w:right w:val="single" w:sz="4" w:space="0" w:color="FFFFFF" w:themeColor="background1"/>
            </w:tcBorders>
            <w:shd w:val="clear" w:color="auto" w:fill="FAFAFF"/>
          </w:tcPr>
          <w:p w14:paraId="26C7E5F2" w14:textId="01B96545" w:rsidR="4C200C17" w:rsidRPr="002B4E39" w:rsidRDefault="7FF2B1A1" w:rsidP="00344FCC">
            <w:pPr>
              <w:pStyle w:val="PATHtabletext"/>
            </w:pPr>
            <w:r w:rsidRPr="002B4E39">
              <w:t>Creates a supportive environment that values</w:t>
            </w:r>
            <w:r w:rsidR="00760745">
              <w:t xml:space="preserve"> trust and</w:t>
            </w:r>
            <w:r w:rsidRPr="002B4E39">
              <w:t xml:space="preserve"> shared learning.</w:t>
            </w:r>
          </w:p>
        </w:tc>
      </w:tr>
      <w:tr w:rsidR="4C200C17" w:rsidRPr="002B4E39" w14:paraId="051ED1F5" w14:textId="77777777" w:rsidTr="004474DE">
        <w:trPr>
          <w:trHeight w:val="300"/>
        </w:trPr>
        <w:tc>
          <w:tcPr>
            <w:tcW w:w="2507" w:type="dxa"/>
            <w:tcBorders>
              <w:left w:val="single" w:sz="4" w:space="0" w:color="FFFFFF" w:themeColor="background1"/>
              <w:bottom w:val="single" w:sz="4" w:space="0" w:color="FFFFFF" w:themeColor="background1"/>
            </w:tcBorders>
            <w:shd w:val="clear" w:color="auto" w:fill="FAFAFF"/>
          </w:tcPr>
          <w:p w14:paraId="3D6E1974" w14:textId="406EBB51" w:rsidR="4C200C17" w:rsidRPr="00B81374" w:rsidRDefault="7FF2B1A1" w:rsidP="00B81374">
            <w:pPr>
              <w:pStyle w:val="PATHtableheading-black"/>
            </w:pPr>
            <w:r w:rsidRPr="00B81374">
              <w:t>Learner-</w:t>
            </w:r>
            <w:r w:rsidR="004C26C2" w:rsidRPr="00B81374">
              <w:t>c</w:t>
            </w:r>
            <w:r w:rsidRPr="00B81374">
              <w:t>entered</w:t>
            </w:r>
          </w:p>
        </w:tc>
        <w:tc>
          <w:tcPr>
            <w:tcW w:w="6503" w:type="dxa"/>
            <w:tcBorders>
              <w:bottom w:val="single" w:sz="4" w:space="0" w:color="FFFFFF" w:themeColor="background1"/>
              <w:right w:val="single" w:sz="4" w:space="0" w:color="FFFFFF" w:themeColor="background1"/>
            </w:tcBorders>
            <w:shd w:val="clear" w:color="auto" w:fill="FAFAFF"/>
          </w:tcPr>
          <w:p w14:paraId="3C98832B" w14:textId="061D4558" w:rsidR="4C200C17" w:rsidRPr="002B4E39" w:rsidRDefault="7FF2B1A1" w:rsidP="00344FCC">
            <w:pPr>
              <w:pStyle w:val="PATHtabletext"/>
            </w:pPr>
            <w:r w:rsidRPr="002B4E39">
              <w:t>Focuses on what participants know, need, and can contribute</w:t>
            </w:r>
            <w:r w:rsidR="00F94904">
              <w:t>, rather than only</w:t>
            </w:r>
            <w:r w:rsidRPr="002B4E39">
              <w:t xml:space="preserve"> what the trainer </w:t>
            </w:r>
            <w:r w:rsidR="00F94904">
              <w:t>presents.</w:t>
            </w:r>
          </w:p>
        </w:tc>
      </w:tr>
    </w:tbl>
    <w:p w14:paraId="4B9A3EB1" w14:textId="2BFA0515" w:rsidR="00CC5A1D" w:rsidRPr="0066287E" w:rsidRDefault="00CC5A1D" w:rsidP="00344FCC">
      <w:pPr>
        <w:pStyle w:val="PATHbodytext"/>
        <w:spacing w:before="240"/>
      </w:pPr>
      <w:r>
        <w:t xml:space="preserve">The following table highlights potential issues with peer learning that facilitators should keep in mind, along </w:t>
      </w:r>
      <w:r w:rsidR="00814AE1">
        <w:t>with possible solutions.</w:t>
      </w:r>
    </w:p>
    <w:p w14:paraId="1357C975" w14:textId="0BC65ED3" w:rsidR="00455E04" w:rsidRDefault="00455E04" w:rsidP="00344FCC">
      <w:pPr>
        <w:pStyle w:val="PATHtablefigtitle"/>
      </w:pPr>
      <w:bookmarkStart w:id="145" w:name="_Toc209105312"/>
      <w:r>
        <w:lastRenderedPageBreak/>
        <w:t xml:space="preserve">Table </w:t>
      </w:r>
      <w:r>
        <w:fldChar w:fldCharType="begin"/>
      </w:r>
      <w:r>
        <w:instrText>SEQ Table \* ARABIC</w:instrText>
      </w:r>
      <w:r>
        <w:fldChar w:fldCharType="separate"/>
      </w:r>
      <w:r w:rsidR="00EC0473">
        <w:rPr>
          <w:noProof/>
        </w:rPr>
        <w:t>26</w:t>
      </w:r>
      <w:r>
        <w:fldChar w:fldCharType="end"/>
      </w:r>
      <w:r>
        <w:t>. Potential issues with peer learning and possible solutions</w:t>
      </w:r>
      <w:bookmarkEnd w:id="145"/>
    </w:p>
    <w:tbl>
      <w:tblPr>
        <w:tblStyle w:val="TableGridLight"/>
        <w:tblW w:w="0" w:type="auto"/>
        <w:tblLayout w:type="fixed"/>
        <w:tblLook w:val="06A0" w:firstRow="1" w:lastRow="0" w:firstColumn="1" w:lastColumn="0" w:noHBand="1" w:noVBand="1"/>
      </w:tblPr>
      <w:tblGrid>
        <w:gridCol w:w="2397"/>
        <w:gridCol w:w="6290"/>
      </w:tblGrid>
      <w:tr w:rsidR="4C200C17" w:rsidRPr="002B4E39" w14:paraId="7EA20BE5" w14:textId="77777777" w:rsidTr="004474DE">
        <w:trPr>
          <w:trHeight w:val="300"/>
        </w:trPr>
        <w:tc>
          <w:tcPr>
            <w:tcW w:w="239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0624AFD" w14:textId="614FB1E1" w:rsidR="4C200C17" w:rsidRPr="002B4E39" w:rsidRDefault="377DB5CD" w:rsidP="004474DE">
            <w:pPr>
              <w:pStyle w:val="PATHtableheading-white"/>
            </w:pPr>
            <w:r w:rsidRPr="002B4E39">
              <w:t xml:space="preserve">Potential </w:t>
            </w:r>
            <w:r w:rsidR="006114E3">
              <w:t>i</w:t>
            </w:r>
            <w:r w:rsidRPr="002B4E39">
              <w:t>ssue</w:t>
            </w:r>
          </w:p>
        </w:tc>
        <w:tc>
          <w:tcPr>
            <w:tcW w:w="629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6DED46E" w14:textId="45F1C558" w:rsidR="4C200C17" w:rsidRPr="002B4E39" w:rsidRDefault="377DB5CD" w:rsidP="004474DE">
            <w:pPr>
              <w:pStyle w:val="PATHtableheading-white"/>
            </w:pPr>
            <w:r w:rsidRPr="002B4E39">
              <w:t>Solution</w:t>
            </w:r>
          </w:p>
        </w:tc>
      </w:tr>
      <w:tr w:rsidR="4C200C17" w:rsidRPr="002B4E39" w14:paraId="575D65E6" w14:textId="77777777" w:rsidTr="004474DE">
        <w:trPr>
          <w:trHeight w:val="300"/>
        </w:trPr>
        <w:tc>
          <w:tcPr>
            <w:tcW w:w="2397" w:type="dxa"/>
            <w:tcBorders>
              <w:top w:val="nil"/>
              <w:left w:val="single" w:sz="4" w:space="0" w:color="FFFFFF" w:themeColor="background1"/>
            </w:tcBorders>
            <w:shd w:val="clear" w:color="auto" w:fill="FAFAFF"/>
          </w:tcPr>
          <w:p w14:paraId="4CE0C300" w14:textId="5C420C46" w:rsidR="4C200C17" w:rsidRPr="0020781C" w:rsidRDefault="7FF2B1A1" w:rsidP="0020781C">
            <w:pPr>
              <w:pStyle w:val="PATHtableheading-black"/>
            </w:pPr>
            <w:r w:rsidRPr="0020781C">
              <w:t>Uneven knowledge levels</w:t>
            </w:r>
          </w:p>
        </w:tc>
        <w:tc>
          <w:tcPr>
            <w:tcW w:w="6290" w:type="dxa"/>
            <w:tcBorders>
              <w:top w:val="nil"/>
              <w:right w:val="single" w:sz="4" w:space="0" w:color="FFFFFF" w:themeColor="background1"/>
            </w:tcBorders>
            <w:shd w:val="clear" w:color="auto" w:fill="FAFAFF"/>
          </w:tcPr>
          <w:p w14:paraId="0390A742" w14:textId="4967F2F5" w:rsidR="4C200C17" w:rsidRPr="002B4E39" w:rsidRDefault="7FF2B1A1" w:rsidP="00344FCC">
            <w:pPr>
              <w:pStyle w:val="PATHtabletext"/>
            </w:pPr>
            <w:r w:rsidRPr="002B4E39">
              <w:t>Provide</w:t>
            </w:r>
            <w:r w:rsidR="005050CD">
              <w:t xml:space="preserve"> clear</w:t>
            </w:r>
            <w:r w:rsidRPr="002B4E39">
              <w:t xml:space="preserve"> guidance, </w:t>
            </w:r>
            <w:r w:rsidR="005050CD">
              <w:t>defined</w:t>
            </w:r>
            <w:r w:rsidRPr="002B4E39">
              <w:t xml:space="preserve"> expectations, and supporting materials</w:t>
            </w:r>
          </w:p>
        </w:tc>
      </w:tr>
      <w:tr w:rsidR="4C200C17" w:rsidRPr="002B4E39" w14:paraId="22299120" w14:textId="77777777" w:rsidTr="004474DE">
        <w:trPr>
          <w:trHeight w:val="300"/>
        </w:trPr>
        <w:tc>
          <w:tcPr>
            <w:tcW w:w="2397" w:type="dxa"/>
            <w:tcBorders>
              <w:left w:val="single" w:sz="4" w:space="0" w:color="FFFFFF" w:themeColor="background1"/>
            </w:tcBorders>
            <w:shd w:val="clear" w:color="auto" w:fill="FAFAFF"/>
          </w:tcPr>
          <w:p w14:paraId="63AF622A" w14:textId="2339918E" w:rsidR="4C200C17" w:rsidRPr="0020781C" w:rsidRDefault="7FF2B1A1" w:rsidP="0020781C">
            <w:pPr>
              <w:pStyle w:val="PATHtableheading-black"/>
            </w:pPr>
            <w:r w:rsidRPr="0020781C">
              <w:t>Misinformation risk</w:t>
            </w:r>
          </w:p>
        </w:tc>
        <w:tc>
          <w:tcPr>
            <w:tcW w:w="6290" w:type="dxa"/>
            <w:tcBorders>
              <w:right w:val="single" w:sz="4" w:space="0" w:color="FFFFFF" w:themeColor="background1"/>
            </w:tcBorders>
            <w:shd w:val="clear" w:color="auto" w:fill="FAFAFF"/>
          </w:tcPr>
          <w:p w14:paraId="3ECE355B" w14:textId="33E08243" w:rsidR="4C200C17" w:rsidRPr="002B4E39" w:rsidRDefault="006D6A11" w:rsidP="00344FCC">
            <w:pPr>
              <w:pStyle w:val="PATHtabletext"/>
            </w:pPr>
            <w:r>
              <w:t>The facilitator</w:t>
            </w:r>
            <w:r w:rsidR="7FF2B1A1" w:rsidRPr="002B4E39">
              <w:t xml:space="preserve"> should observe and correct errors constructively</w:t>
            </w:r>
          </w:p>
        </w:tc>
      </w:tr>
      <w:tr w:rsidR="4C200C17" w:rsidRPr="002B4E39" w14:paraId="75843CD9" w14:textId="77777777" w:rsidTr="004474DE">
        <w:trPr>
          <w:trHeight w:val="300"/>
        </w:trPr>
        <w:tc>
          <w:tcPr>
            <w:tcW w:w="2397" w:type="dxa"/>
            <w:tcBorders>
              <w:left w:val="single" w:sz="4" w:space="0" w:color="FFFFFF" w:themeColor="background1"/>
            </w:tcBorders>
            <w:shd w:val="clear" w:color="auto" w:fill="FAFAFF"/>
          </w:tcPr>
          <w:p w14:paraId="42D55FF7" w14:textId="67A1A16A" w:rsidR="4C200C17" w:rsidRPr="0020781C" w:rsidRDefault="7FF2B1A1" w:rsidP="0020781C">
            <w:pPr>
              <w:pStyle w:val="PATHtableheading-black"/>
            </w:pPr>
            <w:r w:rsidRPr="0020781C">
              <w:t>Discomfort with teaching</w:t>
            </w:r>
          </w:p>
        </w:tc>
        <w:tc>
          <w:tcPr>
            <w:tcW w:w="6290" w:type="dxa"/>
            <w:tcBorders>
              <w:right w:val="single" w:sz="4" w:space="0" w:color="FFFFFF" w:themeColor="background1"/>
            </w:tcBorders>
            <w:shd w:val="clear" w:color="auto" w:fill="FAFAFF"/>
          </w:tcPr>
          <w:p w14:paraId="1C7BD75E" w14:textId="50296BA4" w:rsidR="4C200C17" w:rsidRPr="002B4E39" w:rsidRDefault="006D6A11" w:rsidP="00344FCC">
            <w:pPr>
              <w:pStyle w:val="PATHtabletext"/>
            </w:pPr>
            <w:r>
              <w:t>Begin</w:t>
            </w:r>
            <w:r w:rsidR="7FF2B1A1" w:rsidRPr="002B4E39">
              <w:t xml:space="preserve"> with low-stakes activities and build confidence </w:t>
            </w:r>
            <w:r>
              <w:t>gradually</w:t>
            </w:r>
          </w:p>
        </w:tc>
      </w:tr>
      <w:tr w:rsidR="4C200C17" w:rsidRPr="002B4E39" w14:paraId="2C44254F" w14:textId="77777777" w:rsidTr="004474DE">
        <w:trPr>
          <w:trHeight w:val="300"/>
        </w:trPr>
        <w:tc>
          <w:tcPr>
            <w:tcW w:w="2397" w:type="dxa"/>
            <w:tcBorders>
              <w:left w:val="single" w:sz="4" w:space="0" w:color="FFFFFF" w:themeColor="background1"/>
              <w:bottom w:val="single" w:sz="4" w:space="0" w:color="FFFFFF" w:themeColor="background1"/>
            </w:tcBorders>
            <w:shd w:val="clear" w:color="auto" w:fill="FAFAFF"/>
          </w:tcPr>
          <w:p w14:paraId="6E75494A" w14:textId="1D346ED6" w:rsidR="4C200C17" w:rsidRPr="0020781C" w:rsidRDefault="7FF2B1A1" w:rsidP="0020781C">
            <w:pPr>
              <w:pStyle w:val="PATHtableheading-black"/>
            </w:pPr>
            <w:r w:rsidRPr="0020781C">
              <w:t>Time management</w:t>
            </w:r>
          </w:p>
        </w:tc>
        <w:tc>
          <w:tcPr>
            <w:tcW w:w="6290" w:type="dxa"/>
            <w:tcBorders>
              <w:bottom w:val="single" w:sz="4" w:space="0" w:color="FFFFFF" w:themeColor="background1"/>
              <w:right w:val="single" w:sz="4" w:space="0" w:color="FFFFFF" w:themeColor="background1"/>
            </w:tcBorders>
            <w:shd w:val="clear" w:color="auto" w:fill="FAFAFF"/>
          </w:tcPr>
          <w:p w14:paraId="3827A99B" w14:textId="177FBC01" w:rsidR="4C200C17" w:rsidRPr="002B4E39" w:rsidRDefault="7FF2B1A1" w:rsidP="00344FCC">
            <w:pPr>
              <w:pStyle w:val="PATHtabletext"/>
            </w:pPr>
            <w:r w:rsidRPr="002B4E39">
              <w:t>Keep activities structured and time-bound to maintain focus</w:t>
            </w:r>
          </w:p>
        </w:tc>
      </w:tr>
    </w:tbl>
    <w:p w14:paraId="6185E75A" w14:textId="29B542D8" w:rsidR="377DB5CD" w:rsidRDefault="377DB5CD" w:rsidP="00344FCC">
      <w:pPr>
        <w:pStyle w:val="PATHbodytext"/>
        <w:spacing w:before="240"/>
      </w:pPr>
      <w:r w:rsidRPr="377DB5CD">
        <w:t>When managed well</w:t>
      </w:r>
      <w:r w:rsidR="006E28C8">
        <w:t>,</w:t>
      </w:r>
      <w:r w:rsidRPr="377DB5CD">
        <w:t xml:space="preserve"> the benefits of using a tool like peer learning in training outweigh the issues raised.</w:t>
      </w:r>
    </w:p>
    <w:p w14:paraId="3DE757E9" w14:textId="6338CA92" w:rsidR="00D0308F" w:rsidRPr="000316DA" w:rsidRDefault="538706D1" w:rsidP="00344FCC">
      <w:pPr>
        <w:pStyle w:val="PATHheading4"/>
      </w:pPr>
      <w:bookmarkStart w:id="146" w:name="_Toc207175860"/>
      <w:r w:rsidRPr="000316DA">
        <w:t>Teach-</w:t>
      </w:r>
      <w:r w:rsidR="00F04065">
        <w:t>b</w:t>
      </w:r>
      <w:r w:rsidRPr="000316DA">
        <w:t xml:space="preserve">ack </w:t>
      </w:r>
      <w:r w:rsidR="00F04065">
        <w:t>s</w:t>
      </w:r>
      <w:r w:rsidRPr="000316DA">
        <w:t>essions</w:t>
      </w:r>
      <w:bookmarkEnd w:id="146"/>
    </w:p>
    <w:p w14:paraId="77A8DAD7" w14:textId="1013188D" w:rsidR="47D18BDD" w:rsidRPr="0066287E" w:rsidRDefault="1033A629" w:rsidP="00344FCC">
      <w:pPr>
        <w:pStyle w:val="PATHbodytext"/>
      </w:pPr>
      <w:r w:rsidRPr="1033A629">
        <w:t xml:space="preserve">A </w:t>
      </w:r>
      <w:proofErr w:type="gramStart"/>
      <w:r w:rsidRPr="1033A629">
        <w:t>teach</w:t>
      </w:r>
      <w:proofErr w:type="gramEnd"/>
      <w:r w:rsidRPr="1033A629">
        <w:t xml:space="preserve">-back session is a training technique </w:t>
      </w:r>
      <w:r w:rsidR="00BB38DC">
        <w:t>in which</w:t>
      </w:r>
      <w:r w:rsidRPr="1033A629">
        <w:t xml:space="preserve"> learners explain or demonstrate what </w:t>
      </w:r>
      <w:r w:rsidR="008D4300">
        <w:t>they have</w:t>
      </w:r>
      <w:r w:rsidRPr="1033A629">
        <w:t xml:space="preserve"> just learned in their own words. The purpose of a </w:t>
      </w:r>
      <w:proofErr w:type="gramStart"/>
      <w:r w:rsidRPr="1033A629">
        <w:t>teach</w:t>
      </w:r>
      <w:proofErr w:type="gramEnd"/>
      <w:r w:rsidRPr="1033A629">
        <w:t>-back session is to</w:t>
      </w:r>
      <w:r w:rsidR="0098212E">
        <w:t>:</w:t>
      </w:r>
    </w:p>
    <w:p w14:paraId="6041AC26" w14:textId="792914A6" w:rsidR="47D18BDD" w:rsidRPr="0066287E" w:rsidRDefault="1033A629" w:rsidP="00344FCC">
      <w:pPr>
        <w:pStyle w:val="PATHbodytext-bullet1"/>
        <w:rPr>
          <w:color w:val="000000" w:themeColor="text1"/>
        </w:rPr>
      </w:pPr>
      <w:r w:rsidRPr="1033A629">
        <w:t>Confirm that learners have accurately understood the material</w:t>
      </w:r>
      <w:r w:rsidR="00C64FB1">
        <w:t>.</w:t>
      </w:r>
    </w:p>
    <w:p w14:paraId="06D67449" w14:textId="58A4FC5F" w:rsidR="47D18BDD" w:rsidRPr="0066287E" w:rsidRDefault="1033A629" w:rsidP="00344FCC">
      <w:pPr>
        <w:pStyle w:val="PATHbodytext-bullet1"/>
        <w:rPr>
          <w:color w:val="000000" w:themeColor="text1"/>
        </w:rPr>
      </w:pPr>
      <w:r w:rsidRPr="1033A629">
        <w:t>Allow learners to process, organize, and explain the content</w:t>
      </w:r>
      <w:r w:rsidR="00C64FB1">
        <w:t>.</w:t>
      </w:r>
    </w:p>
    <w:p w14:paraId="62A6062B" w14:textId="275336EB" w:rsidR="47D18BDD" w:rsidRPr="0066287E" w:rsidRDefault="1033A629" w:rsidP="00344FCC">
      <w:pPr>
        <w:pStyle w:val="PATHbodytext-bullet1"/>
        <w:rPr>
          <w:color w:val="000000" w:themeColor="text1"/>
        </w:rPr>
      </w:pPr>
      <w:r w:rsidRPr="1033A629">
        <w:t xml:space="preserve">Highlight areas where clarification or reinforcement </w:t>
      </w:r>
      <w:proofErr w:type="gramStart"/>
      <w:r w:rsidRPr="1033A629">
        <w:t>is</w:t>
      </w:r>
      <w:proofErr w:type="gramEnd"/>
      <w:r w:rsidRPr="1033A629">
        <w:t xml:space="preserve"> needed</w:t>
      </w:r>
      <w:r w:rsidR="00C64FB1">
        <w:t>.</w:t>
      </w:r>
    </w:p>
    <w:p w14:paraId="68B367F5" w14:textId="47A1A580" w:rsidR="47D18BDD" w:rsidRPr="0066287E" w:rsidRDefault="1033A629" w:rsidP="00344FCC">
      <w:pPr>
        <w:pStyle w:val="PATHbodytext-bullet1"/>
        <w:rPr>
          <w:color w:val="000000" w:themeColor="text1"/>
        </w:rPr>
      </w:pPr>
      <w:r w:rsidRPr="1033A629">
        <w:t xml:space="preserve">Build confidence in applying or communicating what </w:t>
      </w:r>
      <w:r w:rsidR="00591A43">
        <w:t>they have</w:t>
      </w:r>
      <w:r w:rsidRPr="1033A629">
        <w:t xml:space="preserve"> learned</w:t>
      </w:r>
      <w:r w:rsidR="00591A43">
        <w:t>.</w:t>
      </w:r>
    </w:p>
    <w:p w14:paraId="7D8910C8" w14:textId="0672BF1D" w:rsidR="47D18BDD" w:rsidRPr="0066287E" w:rsidRDefault="1033A629" w:rsidP="00344FCC">
      <w:pPr>
        <w:pStyle w:val="PATHbodytext-bullet1"/>
        <w:rPr>
          <w:color w:val="000000" w:themeColor="text1"/>
        </w:rPr>
      </w:pPr>
      <w:r w:rsidRPr="1033A629">
        <w:t>Shift learners from passive receivers to active participants in the learning process</w:t>
      </w:r>
      <w:r w:rsidR="00591A43">
        <w:t>.</w:t>
      </w:r>
    </w:p>
    <w:p w14:paraId="75A8FEA2" w14:textId="66241639" w:rsidR="47D18BDD" w:rsidRPr="0066287E" w:rsidRDefault="1033A629" w:rsidP="00344FCC">
      <w:pPr>
        <w:pStyle w:val="PATHbodytext"/>
      </w:pPr>
      <w:r w:rsidRPr="1033A629">
        <w:t>When implemented well</w:t>
      </w:r>
      <w:r w:rsidR="004755F0">
        <w:t>,</w:t>
      </w:r>
      <w:r w:rsidRPr="1033A629">
        <w:t xml:space="preserve"> teach-back sessions are a powerful tool for checking understanding, reinforcing learning, and encouraging active engagement. </w:t>
      </w:r>
      <w:r w:rsidR="004755F0">
        <w:t>A ty</w:t>
      </w:r>
      <w:r w:rsidR="009A12AE">
        <w:t>pical</w:t>
      </w:r>
      <w:r w:rsidRPr="1033A629">
        <w:t xml:space="preserve"> </w:t>
      </w:r>
      <w:proofErr w:type="gramStart"/>
      <w:r w:rsidRPr="1033A629">
        <w:t>teach</w:t>
      </w:r>
      <w:proofErr w:type="gramEnd"/>
      <w:r w:rsidRPr="1033A629">
        <w:t xml:space="preserve">-back session works </w:t>
      </w:r>
      <w:r w:rsidR="009A12AE">
        <w:t>as follows:</w:t>
      </w:r>
    </w:p>
    <w:p w14:paraId="779FDC02" w14:textId="5DFC6E41" w:rsidR="47D18BDD" w:rsidRPr="00D04DD4" w:rsidRDefault="1033A629" w:rsidP="00344FCC">
      <w:pPr>
        <w:pStyle w:val="PATHbodytext-number"/>
        <w:numPr>
          <w:ilvl w:val="0"/>
          <w:numId w:val="152"/>
        </w:numPr>
        <w:rPr>
          <w:color w:val="000000" w:themeColor="text1"/>
        </w:rPr>
      </w:pPr>
      <w:r w:rsidRPr="1033A629">
        <w:t>The trainer delivers a concept, skill, or process.</w:t>
      </w:r>
    </w:p>
    <w:p w14:paraId="0BD112D3" w14:textId="0D10E455" w:rsidR="47D18BDD" w:rsidRPr="0066287E" w:rsidRDefault="1033A629" w:rsidP="00344FCC">
      <w:pPr>
        <w:pStyle w:val="PATHbodytext-number"/>
        <w:rPr>
          <w:color w:val="000000" w:themeColor="text1"/>
        </w:rPr>
      </w:pPr>
      <w:r w:rsidRPr="1033A629">
        <w:t>Learners are then asked to teach it back to:</w:t>
      </w:r>
    </w:p>
    <w:p w14:paraId="729742B7" w14:textId="396CD1D7" w:rsidR="47D18BDD" w:rsidRPr="0066287E" w:rsidRDefault="1033A629" w:rsidP="00344FCC">
      <w:pPr>
        <w:pStyle w:val="PATHbodytext-bullet2"/>
        <w:numPr>
          <w:ilvl w:val="0"/>
          <w:numId w:val="153"/>
        </w:numPr>
        <w:rPr>
          <w:color w:val="000000" w:themeColor="text1"/>
        </w:rPr>
      </w:pPr>
      <w:r w:rsidRPr="1033A629">
        <w:t>The trainer</w:t>
      </w:r>
      <w:r w:rsidR="00B07DC8">
        <w:t>.</w:t>
      </w:r>
    </w:p>
    <w:p w14:paraId="7BCF51C0" w14:textId="4162DF40" w:rsidR="47D18BDD" w:rsidRPr="0066287E" w:rsidRDefault="1033A629" w:rsidP="00344FCC">
      <w:pPr>
        <w:pStyle w:val="PATHbodytext-bullet2"/>
        <w:numPr>
          <w:ilvl w:val="0"/>
          <w:numId w:val="153"/>
        </w:numPr>
        <w:rPr>
          <w:color w:val="000000" w:themeColor="text1"/>
        </w:rPr>
      </w:pPr>
      <w:r w:rsidRPr="1033A629">
        <w:t>A small group</w:t>
      </w:r>
      <w:r w:rsidR="008F27C3">
        <w:t>.</w:t>
      </w:r>
    </w:p>
    <w:p w14:paraId="03BAFC70" w14:textId="6A32E953" w:rsidR="47D18BDD" w:rsidRPr="0066287E" w:rsidRDefault="1033A629" w:rsidP="00344FCC">
      <w:pPr>
        <w:pStyle w:val="PATHbodytext-bullet2"/>
        <w:numPr>
          <w:ilvl w:val="0"/>
          <w:numId w:val="153"/>
        </w:numPr>
        <w:rPr>
          <w:color w:val="000000" w:themeColor="text1"/>
        </w:rPr>
      </w:pPr>
      <w:r w:rsidRPr="1033A629">
        <w:t>A peer</w:t>
      </w:r>
      <w:r w:rsidR="008F27C3">
        <w:t>.</w:t>
      </w:r>
    </w:p>
    <w:p w14:paraId="560D2223" w14:textId="607C6E7C" w:rsidR="47D18BDD" w:rsidRPr="0066287E" w:rsidRDefault="1033A629" w:rsidP="00344FCC">
      <w:pPr>
        <w:pStyle w:val="PATHbodytext-bullet2"/>
        <w:numPr>
          <w:ilvl w:val="0"/>
          <w:numId w:val="153"/>
        </w:numPr>
        <w:rPr>
          <w:color w:val="000000" w:themeColor="text1"/>
        </w:rPr>
      </w:pPr>
      <w:r w:rsidRPr="1033A629">
        <w:t>The entire class</w:t>
      </w:r>
      <w:r w:rsidR="008F27C3">
        <w:t>.</w:t>
      </w:r>
    </w:p>
    <w:p w14:paraId="646F520D" w14:textId="11758637" w:rsidR="47D18BDD" w:rsidRPr="0066287E" w:rsidRDefault="1033A629" w:rsidP="00344FCC">
      <w:pPr>
        <w:pStyle w:val="PATHbodytext-number"/>
        <w:rPr>
          <w:color w:val="000000" w:themeColor="text1"/>
        </w:rPr>
      </w:pPr>
      <w:r w:rsidRPr="1033A629">
        <w:t>The trainer observes, offers feedback, and clarifies misconceptions.</w:t>
      </w:r>
    </w:p>
    <w:p w14:paraId="52EBF464" w14:textId="60B37F15" w:rsidR="47D18BDD" w:rsidRPr="0066287E" w:rsidRDefault="1033A629" w:rsidP="00344FCC">
      <w:pPr>
        <w:pStyle w:val="PATHbodytext"/>
      </w:pPr>
      <w:r w:rsidRPr="1033A629">
        <w:t xml:space="preserve">Teach-back sessions are effective because </w:t>
      </w:r>
      <w:r w:rsidR="00024C31">
        <w:t>they require</w:t>
      </w:r>
      <w:r w:rsidRPr="1033A629">
        <w:t xml:space="preserve"> learners to use their own words</w:t>
      </w:r>
      <w:r w:rsidR="00024C31">
        <w:t>,</w:t>
      </w:r>
      <w:r w:rsidRPr="1033A629">
        <w:t xml:space="preserve"> which demonstrates true comprehension </w:t>
      </w:r>
      <w:r w:rsidR="00D16D1E">
        <w:t>rather than simple</w:t>
      </w:r>
      <w:r w:rsidRPr="1033A629">
        <w:t xml:space="preserve"> memorization. Facilitator feedback during the teach-back process helps </w:t>
      </w:r>
      <w:r w:rsidR="001F63E0">
        <w:t>address</w:t>
      </w:r>
      <w:r w:rsidRPr="1033A629">
        <w:t xml:space="preserve"> actual gaps in knowledge or misunderstanding</w:t>
      </w:r>
      <w:r w:rsidR="001F63E0">
        <w:t>,</w:t>
      </w:r>
      <w:r w:rsidRPr="1033A629">
        <w:t xml:space="preserve"> not perceived ones. </w:t>
      </w:r>
      <w:proofErr w:type="gramStart"/>
      <w:r w:rsidRPr="1033A629">
        <w:t>Teach</w:t>
      </w:r>
      <w:proofErr w:type="gramEnd"/>
      <w:r w:rsidRPr="1033A629">
        <w:t>-back is also a great tool for encouraging collaborative learning and sharing insight</w:t>
      </w:r>
      <w:r w:rsidR="007C410E">
        <w:t>s</w:t>
      </w:r>
      <w:r w:rsidRPr="1033A629">
        <w:t xml:space="preserve">. </w:t>
      </w:r>
    </w:p>
    <w:p w14:paraId="0B4021D4" w14:textId="6BEF547C" w:rsidR="47D18BDD" w:rsidRDefault="1033A629" w:rsidP="00344FCC">
      <w:pPr>
        <w:pStyle w:val="PATHbodytext"/>
      </w:pPr>
      <w:r w:rsidRPr="1033A629">
        <w:t xml:space="preserve">Teach-back </w:t>
      </w:r>
      <w:r w:rsidR="00BB6EDD">
        <w:t>has</w:t>
      </w:r>
      <w:r w:rsidRPr="1033A629">
        <w:t xml:space="preserve"> some common pitfalls that facilitators should </w:t>
      </w:r>
      <w:proofErr w:type="gramStart"/>
      <w:r w:rsidRPr="1033A629">
        <w:t>avoid to</w:t>
      </w:r>
      <w:proofErr w:type="gramEnd"/>
      <w:r w:rsidRPr="1033A629">
        <w:t xml:space="preserve"> successfully </w:t>
      </w:r>
      <w:proofErr w:type="gramStart"/>
      <w:r w:rsidRPr="1033A629">
        <w:t>implement</w:t>
      </w:r>
      <w:proofErr w:type="gramEnd"/>
      <w:r w:rsidRPr="1033A629">
        <w:t xml:space="preserve"> a teach-back session. </w:t>
      </w:r>
      <w:r w:rsidR="005911AB">
        <w:t xml:space="preserve">These are </w:t>
      </w:r>
      <w:r w:rsidR="000D4B2D">
        <w:t>presented in Table 27 below</w:t>
      </w:r>
      <w:r w:rsidR="0018627A">
        <w:t>.</w:t>
      </w:r>
    </w:p>
    <w:p w14:paraId="651156AA" w14:textId="77777777" w:rsidR="00D37BE3" w:rsidRDefault="00D37BE3" w:rsidP="00344FCC">
      <w:pPr>
        <w:pStyle w:val="PATHbodytext"/>
      </w:pPr>
    </w:p>
    <w:p w14:paraId="7A28E47E" w14:textId="77777777" w:rsidR="00D37BE3" w:rsidRDefault="00D37BE3" w:rsidP="00344FCC">
      <w:pPr>
        <w:pStyle w:val="PATHbodytext"/>
      </w:pPr>
    </w:p>
    <w:p w14:paraId="6821F10F" w14:textId="77777777" w:rsidR="00D37BE3" w:rsidRPr="0066287E" w:rsidRDefault="00D37BE3" w:rsidP="00344FCC">
      <w:pPr>
        <w:pStyle w:val="PATHbodytext"/>
      </w:pPr>
    </w:p>
    <w:p w14:paraId="54087A01" w14:textId="0CE8CDB9" w:rsidR="005C7F0E" w:rsidRDefault="005C7F0E" w:rsidP="00344FCC">
      <w:pPr>
        <w:pStyle w:val="PATHtablefigtitle"/>
      </w:pPr>
      <w:bookmarkStart w:id="147" w:name="_Toc209105313"/>
      <w:r>
        <w:lastRenderedPageBreak/>
        <w:t xml:space="preserve">Table </w:t>
      </w:r>
      <w:r>
        <w:fldChar w:fldCharType="begin"/>
      </w:r>
      <w:r>
        <w:instrText>SEQ Table \* ARABIC</w:instrText>
      </w:r>
      <w:r>
        <w:fldChar w:fldCharType="separate"/>
      </w:r>
      <w:r w:rsidR="00EC0473">
        <w:rPr>
          <w:noProof/>
        </w:rPr>
        <w:t>27</w:t>
      </w:r>
      <w:r>
        <w:fldChar w:fldCharType="end"/>
      </w:r>
      <w:r>
        <w:t>. Common pitfalls in teach-back sessions and how to avoid them</w:t>
      </w:r>
      <w:bookmarkEnd w:id="147"/>
    </w:p>
    <w:tbl>
      <w:tblPr>
        <w:tblStyle w:val="TableGridLight"/>
        <w:tblW w:w="0" w:type="auto"/>
        <w:tblLayout w:type="fixed"/>
        <w:tblLook w:val="06A0" w:firstRow="1" w:lastRow="0" w:firstColumn="1" w:lastColumn="0" w:noHBand="1" w:noVBand="1"/>
      </w:tblPr>
      <w:tblGrid>
        <w:gridCol w:w="3173"/>
        <w:gridCol w:w="5837"/>
      </w:tblGrid>
      <w:tr w:rsidR="7FF2B1A1" w:rsidRPr="00595E98" w14:paraId="76826F88" w14:textId="77777777" w:rsidTr="004474DE">
        <w:trPr>
          <w:trHeight w:val="300"/>
        </w:trPr>
        <w:tc>
          <w:tcPr>
            <w:tcW w:w="317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1BCFE4B" w14:textId="75065082" w:rsidR="7FF2B1A1" w:rsidRPr="00595E98" w:rsidRDefault="7FF2B1A1" w:rsidP="004474DE">
            <w:pPr>
              <w:pStyle w:val="PATHtableheading-white"/>
            </w:pPr>
            <w:r w:rsidRPr="00595E98">
              <w:t>Pitfall</w:t>
            </w:r>
          </w:p>
        </w:tc>
        <w:tc>
          <w:tcPr>
            <w:tcW w:w="583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6F59CB0" w14:textId="58362002" w:rsidR="7FF2B1A1" w:rsidRPr="00595E98" w:rsidRDefault="7FF2B1A1" w:rsidP="004474DE">
            <w:pPr>
              <w:pStyle w:val="PATHtableheading-white"/>
            </w:pPr>
            <w:r w:rsidRPr="00595E98">
              <w:t xml:space="preserve">Tip to </w:t>
            </w:r>
            <w:r w:rsidR="007A78B5">
              <w:t>a</w:t>
            </w:r>
            <w:r w:rsidRPr="00595E98">
              <w:t xml:space="preserve">void </w:t>
            </w:r>
            <w:r w:rsidR="007A78B5">
              <w:t>i</w:t>
            </w:r>
            <w:r w:rsidRPr="00595E98">
              <w:t>t</w:t>
            </w:r>
          </w:p>
        </w:tc>
      </w:tr>
      <w:tr w:rsidR="7FF2B1A1" w:rsidRPr="00595E98" w14:paraId="7012B177" w14:textId="77777777" w:rsidTr="004474DE">
        <w:trPr>
          <w:trHeight w:val="300"/>
        </w:trPr>
        <w:tc>
          <w:tcPr>
            <w:tcW w:w="3173" w:type="dxa"/>
            <w:tcBorders>
              <w:top w:val="nil"/>
              <w:left w:val="single" w:sz="4" w:space="0" w:color="FFFFFF" w:themeColor="background1"/>
            </w:tcBorders>
            <w:shd w:val="clear" w:color="auto" w:fill="FAFAFF"/>
          </w:tcPr>
          <w:p w14:paraId="64D9BEC4" w14:textId="2F76CAC3" w:rsidR="7FF2B1A1" w:rsidRPr="00E41265" w:rsidRDefault="7FF2B1A1" w:rsidP="00E41265">
            <w:pPr>
              <w:pStyle w:val="PATHtableheading-black"/>
            </w:pPr>
            <w:r w:rsidRPr="00E41265">
              <w:t>Learners repeat memorized phrases</w:t>
            </w:r>
          </w:p>
        </w:tc>
        <w:tc>
          <w:tcPr>
            <w:tcW w:w="5837" w:type="dxa"/>
            <w:tcBorders>
              <w:top w:val="nil"/>
              <w:right w:val="single" w:sz="4" w:space="0" w:color="FFFFFF" w:themeColor="background1"/>
            </w:tcBorders>
            <w:shd w:val="clear" w:color="auto" w:fill="FAFAFF"/>
          </w:tcPr>
          <w:p w14:paraId="37F0DA58" w14:textId="7B4D731A" w:rsidR="7FF2B1A1" w:rsidRPr="00595E98" w:rsidRDefault="7FF2B1A1" w:rsidP="00344FCC">
            <w:pPr>
              <w:pStyle w:val="PATHtabletext"/>
            </w:pPr>
            <w:r w:rsidRPr="00595E98">
              <w:t xml:space="preserve">Encourage </w:t>
            </w:r>
            <w:r w:rsidR="008F5054">
              <w:t xml:space="preserve">learners to </w:t>
            </w:r>
            <w:r w:rsidRPr="00595E98">
              <w:t>use their own words and real-world examples</w:t>
            </w:r>
            <w:r w:rsidR="000529D4">
              <w:t>.</w:t>
            </w:r>
          </w:p>
        </w:tc>
      </w:tr>
      <w:tr w:rsidR="7FF2B1A1" w:rsidRPr="00595E98" w14:paraId="35381285" w14:textId="77777777" w:rsidTr="004474DE">
        <w:trPr>
          <w:trHeight w:val="300"/>
        </w:trPr>
        <w:tc>
          <w:tcPr>
            <w:tcW w:w="3173" w:type="dxa"/>
            <w:tcBorders>
              <w:left w:val="single" w:sz="4" w:space="0" w:color="FFFFFF" w:themeColor="background1"/>
            </w:tcBorders>
            <w:shd w:val="clear" w:color="auto" w:fill="FAFAFF"/>
          </w:tcPr>
          <w:p w14:paraId="38C61BC3" w14:textId="66F13F75" w:rsidR="7FF2B1A1" w:rsidRPr="00E41265" w:rsidRDefault="7FF2B1A1" w:rsidP="00E41265">
            <w:pPr>
              <w:pStyle w:val="PATHtableheading-black"/>
            </w:pPr>
            <w:r w:rsidRPr="00E41265">
              <w:t>Lack of structure</w:t>
            </w:r>
          </w:p>
        </w:tc>
        <w:tc>
          <w:tcPr>
            <w:tcW w:w="5837" w:type="dxa"/>
            <w:tcBorders>
              <w:right w:val="single" w:sz="4" w:space="0" w:color="FFFFFF" w:themeColor="background1"/>
            </w:tcBorders>
            <w:shd w:val="clear" w:color="auto" w:fill="FAFAFF"/>
          </w:tcPr>
          <w:p w14:paraId="3CAB1849" w14:textId="6545AB99" w:rsidR="7FF2B1A1" w:rsidRPr="00595E98" w:rsidRDefault="000529D4" w:rsidP="00344FCC">
            <w:pPr>
              <w:pStyle w:val="PATHtabletext"/>
            </w:pPr>
            <w:r>
              <w:t>Provide</w:t>
            </w:r>
            <w:r w:rsidR="7FF2B1A1" w:rsidRPr="00595E98">
              <w:t xml:space="preserve"> clear instructions on what to include in the </w:t>
            </w:r>
            <w:proofErr w:type="gramStart"/>
            <w:r w:rsidR="7FF2B1A1" w:rsidRPr="00595E98">
              <w:t>teach</w:t>
            </w:r>
            <w:proofErr w:type="gramEnd"/>
            <w:r w:rsidR="7FF2B1A1" w:rsidRPr="00595E98">
              <w:t>-back</w:t>
            </w:r>
            <w:r>
              <w:t>.</w:t>
            </w:r>
          </w:p>
        </w:tc>
      </w:tr>
      <w:tr w:rsidR="7FF2B1A1" w:rsidRPr="00595E98" w14:paraId="2152C1C9" w14:textId="77777777" w:rsidTr="004474DE">
        <w:trPr>
          <w:trHeight w:val="300"/>
        </w:trPr>
        <w:tc>
          <w:tcPr>
            <w:tcW w:w="3173" w:type="dxa"/>
            <w:tcBorders>
              <w:left w:val="single" w:sz="4" w:space="0" w:color="FFFFFF" w:themeColor="background1"/>
            </w:tcBorders>
            <w:shd w:val="clear" w:color="auto" w:fill="FAFAFF"/>
          </w:tcPr>
          <w:p w14:paraId="5DB42CC7" w14:textId="4C84594B" w:rsidR="7FF2B1A1" w:rsidRPr="00E41265" w:rsidRDefault="7FF2B1A1" w:rsidP="00E41265">
            <w:pPr>
              <w:pStyle w:val="PATHtableheading-black"/>
            </w:pPr>
            <w:r w:rsidRPr="00E41265">
              <w:t>Skipping feedback</w:t>
            </w:r>
          </w:p>
        </w:tc>
        <w:tc>
          <w:tcPr>
            <w:tcW w:w="5837" w:type="dxa"/>
            <w:tcBorders>
              <w:right w:val="single" w:sz="4" w:space="0" w:color="FFFFFF" w:themeColor="background1"/>
            </w:tcBorders>
            <w:shd w:val="clear" w:color="auto" w:fill="FAFAFF"/>
          </w:tcPr>
          <w:p w14:paraId="425C398D" w14:textId="3CD4EFDD" w:rsidR="7FF2B1A1" w:rsidRPr="00595E98" w:rsidRDefault="7FF2B1A1" w:rsidP="00344FCC">
            <w:pPr>
              <w:pStyle w:val="PATHtabletext"/>
            </w:pPr>
            <w:r w:rsidRPr="00595E98">
              <w:t xml:space="preserve">Always </w:t>
            </w:r>
            <w:r w:rsidR="00F23F60">
              <w:t>provide</w:t>
            </w:r>
            <w:r w:rsidRPr="00595E98">
              <w:t xml:space="preserve"> supportive, corrective feedback to reinforce accuracy</w:t>
            </w:r>
            <w:r w:rsidR="00D81F9F">
              <w:t>.</w:t>
            </w:r>
          </w:p>
        </w:tc>
      </w:tr>
      <w:tr w:rsidR="7FF2B1A1" w:rsidRPr="00595E98" w14:paraId="7519D8AE" w14:textId="77777777" w:rsidTr="004474DE">
        <w:trPr>
          <w:trHeight w:val="300"/>
        </w:trPr>
        <w:tc>
          <w:tcPr>
            <w:tcW w:w="3173" w:type="dxa"/>
            <w:tcBorders>
              <w:left w:val="single" w:sz="4" w:space="0" w:color="FFFFFF" w:themeColor="background1"/>
              <w:bottom w:val="single" w:sz="4" w:space="0" w:color="FFFFFF" w:themeColor="background1"/>
            </w:tcBorders>
            <w:shd w:val="clear" w:color="auto" w:fill="FAFAFF"/>
          </w:tcPr>
          <w:p w14:paraId="43B02BB4" w14:textId="01496F58" w:rsidR="7FF2B1A1" w:rsidRPr="00E41265" w:rsidRDefault="7FF2B1A1" w:rsidP="00E41265">
            <w:pPr>
              <w:pStyle w:val="PATHtableheading-black"/>
            </w:pPr>
            <w:r w:rsidRPr="00E41265">
              <w:t>Learners feel uncomfortable</w:t>
            </w:r>
          </w:p>
        </w:tc>
        <w:tc>
          <w:tcPr>
            <w:tcW w:w="5837" w:type="dxa"/>
            <w:tcBorders>
              <w:bottom w:val="single" w:sz="4" w:space="0" w:color="FFFFFF" w:themeColor="background1"/>
              <w:right w:val="single" w:sz="4" w:space="0" w:color="FFFFFF" w:themeColor="background1"/>
            </w:tcBorders>
            <w:shd w:val="clear" w:color="auto" w:fill="FAFAFF"/>
          </w:tcPr>
          <w:p w14:paraId="2DBC96D4" w14:textId="145751E6" w:rsidR="7FF2B1A1" w:rsidRPr="00595E98" w:rsidRDefault="00F448A9" w:rsidP="00344FCC">
            <w:pPr>
              <w:pStyle w:val="PATHtabletext"/>
            </w:pPr>
            <w:r>
              <w:t>Begin with</w:t>
            </w:r>
            <w:r w:rsidR="7FF2B1A1" w:rsidRPr="00595E98">
              <w:t xml:space="preserve"> pairs or small groups before </w:t>
            </w:r>
            <w:r>
              <w:t>moving to</w:t>
            </w:r>
            <w:r w:rsidR="7FF2B1A1" w:rsidRPr="00595E98">
              <w:t xml:space="preserve"> larger group teach-backs</w:t>
            </w:r>
          </w:p>
        </w:tc>
      </w:tr>
    </w:tbl>
    <w:p w14:paraId="0194F923" w14:textId="74ED9541" w:rsidR="47D18BDD" w:rsidRPr="00FF2D12" w:rsidRDefault="68C8CA65" w:rsidP="00344FCC">
      <w:pPr>
        <w:pStyle w:val="PATHbodytext"/>
        <w:spacing w:before="240"/>
      </w:pPr>
      <w:r w:rsidRPr="68C8CA65">
        <w:t xml:space="preserve">Peer-learning and teach-back </w:t>
      </w:r>
      <w:r w:rsidR="00BA270F">
        <w:t>share similarities</w:t>
      </w:r>
      <w:r w:rsidR="00B67312">
        <w:t>, but their key</w:t>
      </w:r>
      <w:r w:rsidRPr="68C8CA65">
        <w:t xml:space="preserve"> differences</w:t>
      </w:r>
      <w:r w:rsidR="00D47002">
        <w:t xml:space="preserve"> are presented in the following table</w:t>
      </w:r>
      <w:r w:rsidRPr="68C8CA65">
        <w:t>:</w:t>
      </w:r>
    </w:p>
    <w:p w14:paraId="7FCF8767" w14:textId="1B6D086D" w:rsidR="00D47002" w:rsidRDefault="00D47002" w:rsidP="00344FCC">
      <w:pPr>
        <w:pStyle w:val="PATHtablefigtitle"/>
      </w:pPr>
      <w:bookmarkStart w:id="148" w:name="_Toc209105314"/>
      <w:r>
        <w:t xml:space="preserve">Table </w:t>
      </w:r>
      <w:r>
        <w:fldChar w:fldCharType="begin"/>
      </w:r>
      <w:r>
        <w:instrText>SEQ Table \* ARABIC</w:instrText>
      </w:r>
      <w:r>
        <w:fldChar w:fldCharType="separate"/>
      </w:r>
      <w:r w:rsidR="00EC0473">
        <w:rPr>
          <w:noProof/>
        </w:rPr>
        <w:t>28</w:t>
      </w:r>
      <w:r>
        <w:fldChar w:fldCharType="end"/>
      </w:r>
      <w:r>
        <w:t>. Key differences between peer learning and teach-back sessions</w:t>
      </w:r>
      <w:bookmarkEnd w:id="148"/>
    </w:p>
    <w:tbl>
      <w:tblPr>
        <w:tblStyle w:val="TableGridLight"/>
        <w:tblW w:w="0" w:type="auto"/>
        <w:tblLayout w:type="fixed"/>
        <w:tblLook w:val="06A0" w:firstRow="1" w:lastRow="0" w:firstColumn="1" w:lastColumn="0" w:noHBand="1" w:noVBand="1"/>
      </w:tblPr>
      <w:tblGrid>
        <w:gridCol w:w="1264"/>
        <w:gridCol w:w="3700"/>
        <w:gridCol w:w="4046"/>
      </w:tblGrid>
      <w:tr w:rsidR="7FF2B1A1" w:rsidRPr="00595E98" w14:paraId="2B957594" w14:textId="77777777" w:rsidTr="004474DE">
        <w:trPr>
          <w:trHeight w:val="300"/>
        </w:trPr>
        <w:tc>
          <w:tcPr>
            <w:tcW w:w="126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FC44419" w14:textId="6F2A4CCD" w:rsidR="7FF2B1A1" w:rsidRPr="00595E98" w:rsidRDefault="7FF2B1A1" w:rsidP="004474DE">
            <w:pPr>
              <w:pStyle w:val="PATHtableheading-white"/>
            </w:pPr>
            <w:r w:rsidRPr="00595E98">
              <w:t>Aspect</w:t>
            </w:r>
          </w:p>
        </w:tc>
        <w:tc>
          <w:tcPr>
            <w:tcW w:w="370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5C2AB57" w14:textId="6CC3AC93" w:rsidR="7FF2B1A1" w:rsidRPr="00595E98" w:rsidRDefault="7FF2B1A1" w:rsidP="004474DE">
            <w:pPr>
              <w:pStyle w:val="PATHtableheading-white"/>
            </w:pPr>
            <w:r w:rsidRPr="00595E98">
              <w:t xml:space="preserve">Peer </w:t>
            </w:r>
            <w:r w:rsidR="00D47002">
              <w:t>l</w:t>
            </w:r>
            <w:r w:rsidRPr="00595E98">
              <w:t>earning</w:t>
            </w:r>
          </w:p>
        </w:tc>
        <w:tc>
          <w:tcPr>
            <w:tcW w:w="40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3FF8061" w14:textId="58690FC8" w:rsidR="7FF2B1A1" w:rsidRPr="00595E98" w:rsidRDefault="7FF2B1A1" w:rsidP="004474DE">
            <w:pPr>
              <w:pStyle w:val="PATHtableheading-white"/>
            </w:pPr>
            <w:r w:rsidRPr="00595E98">
              <w:t>Teach-</w:t>
            </w:r>
            <w:r w:rsidR="00D47002">
              <w:t>b</w:t>
            </w:r>
            <w:r w:rsidRPr="00595E98">
              <w:t xml:space="preserve">ack </w:t>
            </w:r>
            <w:r w:rsidR="00D47002">
              <w:t>s</w:t>
            </w:r>
            <w:r w:rsidRPr="00595E98">
              <w:t>essions</w:t>
            </w:r>
          </w:p>
        </w:tc>
      </w:tr>
      <w:tr w:rsidR="7FF2B1A1" w:rsidRPr="00595E98" w14:paraId="2005C96B" w14:textId="77777777" w:rsidTr="004474DE">
        <w:trPr>
          <w:trHeight w:val="300"/>
        </w:trPr>
        <w:tc>
          <w:tcPr>
            <w:tcW w:w="1264" w:type="dxa"/>
            <w:tcBorders>
              <w:top w:val="nil"/>
              <w:left w:val="single" w:sz="4" w:space="0" w:color="FFFFFF" w:themeColor="background1"/>
            </w:tcBorders>
            <w:shd w:val="clear" w:color="auto" w:fill="FAFAFF"/>
          </w:tcPr>
          <w:p w14:paraId="72F780F5" w14:textId="303725A5" w:rsidR="7FF2B1A1" w:rsidRPr="00A65BFF" w:rsidRDefault="7FF2B1A1" w:rsidP="00A65BFF">
            <w:pPr>
              <w:pStyle w:val="PATHtableheading-black"/>
            </w:pPr>
            <w:r w:rsidRPr="00A65BFF">
              <w:t>Definition</w:t>
            </w:r>
          </w:p>
        </w:tc>
        <w:tc>
          <w:tcPr>
            <w:tcW w:w="3700" w:type="dxa"/>
            <w:tcBorders>
              <w:top w:val="nil"/>
            </w:tcBorders>
            <w:shd w:val="clear" w:color="auto" w:fill="FAFAFF"/>
          </w:tcPr>
          <w:p w14:paraId="6F366334" w14:textId="403161EE" w:rsidR="7FF2B1A1" w:rsidRPr="00595E98" w:rsidRDefault="7FF2B1A1" w:rsidP="00344FCC">
            <w:pPr>
              <w:pStyle w:val="PATHtabletext"/>
            </w:pPr>
            <w:r w:rsidRPr="00595E98">
              <w:t>Learners collaborate and learn from each other through discussion, coaching, or group tasks.</w:t>
            </w:r>
          </w:p>
        </w:tc>
        <w:tc>
          <w:tcPr>
            <w:tcW w:w="4046" w:type="dxa"/>
            <w:tcBorders>
              <w:top w:val="nil"/>
              <w:right w:val="single" w:sz="4" w:space="0" w:color="FFFFFF" w:themeColor="background1"/>
            </w:tcBorders>
            <w:shd w:val="clear" w:color="auto" w:fill="FAFAFF"/>
          </w:tcPr>
          <w:p w14:paraId="2A378C42" w14:textId="518F5D66" w:rsidR="7FF2B1A1" w:rsidRPr="00595E98" w:rsidRDefault="7FF2B1A1" w:rsidP="00344FCC">
            <w:pPr>
              <w:pStyle w:val="PATHtabletext"/>
            </w:pPr>
            <w:r w:rsidRPr="00595E98">
              <w:t>Learners explain or demonstrate content to the trainer or group to confirm understanding.</w:t>
            </w:r>
          </w:p>
        </w:tc>
      </w:tr>
      <w:tr w:rsidR="7FF2B1A1" w:rsidRPr="00595E98" w14:paraId="29921304" w14:textId="77777777" w:rsidTr="004474DE">
        <w:trPr>
          <w:trHeight w:val="300"/>
        </w:trPr>
        <w:tc>
          <w:tcPr>
            <w:tcW w:w="1264" w:type="dxa"/>
            <w:tcBorders>
              <w:left w:val="single" w:sz="4" w:space="0" w:color="FFFFFF" w:themeColor="background1"/>
            </w:tcBorders>
            <w:shd w:val="clear" w:color="auto" w:fill="FAFAFF"/>
          </w:tcPr>
          <w:p w14:paraId="7AA8CEC1" w14:textId="03FEE18F" w:rsidR="7FF2B1A1" w:rsidRPr="00A65BFF" w:rsidRDefault="7FF2B1A1" w:rsidP="00A65BFF">
            <w:pPr>
              <w:pStyle w:val="PATHtableheading-black"/>
            </w:pPr>
            <w:r w:rsidRPr="00A65BFF">
              <w:t xml:space="preserve">Learning </w:t>
            </w:r>
            <w:r w:rsidR="00D202A4" w:rsidRPr="00A65BFF">
              <w:t>f</w:t>
            </w:r>
            <w:r w:rsidRPr="00A65BFF">
              <w:t>ocus</w:t>
            </w:r>
          </w:p>
        </w:tc>
        <w:tc>
          <w:tcPr>
            <w:tcW w:w="3700" w:type="dxa"/>
            <w:shd w:val="clear" w:color="auto" w:fill="FAFAFF"/>
          </w:tcPr>
          <w:p w14:paraId="72172C12" w14:textId="436D9D90" w:rsidR="7FF2B1A1" w:rsidRPr="00595E98" w:rsidRDefault="7FF2B1A1" w:rsidP="00344FCC">
            <w:pPr>
              <w:pStyle w:val="PATHtabletext"/>
            </w:pPr>
            <w:r w:rsidRPr="00595E98">
              <w:t>Mutual exchange of ideas, perspectives, and problem-solving.</w:t>
            </w:r>
          </w:p>
        </w:tc>
        <w:tc>
          <w:tcPr>
            <w:tcW w:w="4046" w:type="dxa"/>
            <w:tcBorders>
              <w:right w:val="single" w:sz="4" w:space="0" w:color="FFFFFF" w:themeColor="background1"/>
            </w:tcBorders>
            <w:shd w:val="clear" w:color="auto" w:fill="FAFAFF"/>
          </w:tcPr>
          <w:p w14:paraId="424A943B" w14:textId="6F73ACF3" w:rsidR="7FF2B1A1" w:rsidRPr="00595E98" w:rsidRDefault="7FF2B1A1" w:rsidP="00344FCC">
            <w:pPr>
              <w:pStyle w:val="PATHtabletext"/>
            </w:pPr>
            <w:r w:rsidRPr="00595E98">
              <w:t>Reinforcement and demonstration of individual understanding.</w:t>
            </w:r>
          </w:p>
        </w:tc>
      </w:tr>
      <w:tr w:rsidR="7FF2B1A1" w:rsidRPr="00595E98" w14:paraId="40353044" w14:textId="77777777" w:rsidTr="004474DE">
        <w:trPr>
          <w:trHeight w:val="300"/>
        </w:trPr>
        <w:tc>
          <w:tcPr>
            <w:tcW w:w="1264" w:type="dxa"/>
            <w:tcBorders>
              <w:left w:val="single" w:sz="4" w:space="0" w:color="FFFFFF" w:themeColor="background1"/>
              <w:bottom w:val="single" w:sz="4" w:space="0" w:color="FFFFFF" w:themeColor="background1"/>
            </w:tcBorders>
            <w:shd w:val="clear" w:color="auto" w:fill="FAFAFF"/>
          </w:tcPr>
          <w:p w14:paraId="38D12D6E" w14:textId="4CF3044A" w:rsidR="7FF2B1A1" w:rsidRPr="00A65BFF" w:rsidRDefault="7FF2B1A1" w:rsidP="00A65BFF">
            <w:pPr>
              <w:pStyle w:val="PATHtableheading-black"/>
            </w:pPr>
            <w:r w:rsidRPr="00A65BFF">
              <w:t>Structure</w:t>
            </w:r>
          </w:p>
        </w:tc>
        <w:tc>
          <w:tcPr>
            <w:tcW w:w="3700" w:type="dxa"/>
            <w:tcBorders>
              <w:bottom w:val="single" w:sz="4" w:space="0" w:color="FFFFFF" w:themeColor="background1"/>
            </w:tcBorders>
            <w:shd w:val="clear" w:color="auto" w:fill="FAFAFF"/>
          </w:tcPr>
          <w:p w14:paraId="77C23D24" w14:textId="3DD4CAEA" w:rsidR="7FF2B1A1" w:rsidRPr="00595E98" w:rsidRDefault="7FF2B1A1" w:rsidP="00344FCC">
            <w:pPr>
              <w:pStyle w:val="PATHtabletext"/>
            </w:pPr>
            <w:r w:rsidRPr="00595E98">
              <w:t>Often informal, with group dynamics shaping the flow.</w:t>
            </w:r>
          </w:p>
        </w:tc>
        <w:tc>
          <w:tcPr>
            <w:tcW w:w="4046" w:type="dxa"/>
            <w:tcBorders>
              <w:bottom w:val="single" w:sz="4" w:space="0" w:color="FFFFFF" w:themeColor="background1"/>
              <w:right w:val="single" w:sz="4" w:space="0" w:color="FFFFFF" w:themeColor="background1"/>
            </w:tcBorders>
            <w:shd w:val="clear" w:color="auto" w:fill="FAFAFF"/>
          </w:tcPr>
          <w:p w14:paraId="3187F4B4" w14:textId="750E8317" w:rsidR="7FF2B1A1" w:rsidRPr="00595E98" w:rsidRDefault="7FF2B1A1" w:rsidP="00344FCC">
            <w:pPr>
              <w:pStyle w:val="PATHtabletext"/>
            </w:pPr>
            <w:r w:rsidRPr="00595E98">
              <w:t>More structured</w:t>
            </w:r>
            <w:r w:rsidR="00E0095F">
              <w:t>, with</w:t>
            </w:r>
            <w:r w:rsidRPr="00595E98">
              <w:t xml:space="preserve"> individual learners </w:t>
            </w:r>
            <w:r w:rsidR="00E0095F">
              <w:t>presenting</w:t>
            </w:r>
            <w:r w:rsidRPr="00595E98">
              <w:t xml:space="preserve"> or </w:t>
            </w:r>
            <w:r w:rsidR="00B77CBA">
              <w:t>explaining</w:t>
            </w:r>
            <w:r w:rsidRPr="00595E98">
              <w:t xml:space="preserve"> specific content.</w:t>
            </w:r>
          </w:p>
        </w:tc>
      </w:tr>
    </w:tbl>
    <w:p w14:paraId="17AC460B" w14:textId="3B631968" w:rsidR="68C8CA65" w:rsidRDefault="68C8CA65" w:rsidP="00344FCC">
      <w:pPr>
        <w:pStyle w:val="PATHbodytext"/>
        <w:spacing w:before="240"/>
      </w:pPr>
      <w:r w:rsidRPr="68C8CA65">
        <w:t>Having established the similarities and differences between peer</w:t>
      </w:r>
      <w:r w:rsidR="009B5E12">
        <w:t xml:space="preserve"> </w:t>
      </w:r>
      <w:r w:rsidRPr="68C8CA65">
        <w:t>learning and teach-back approaches</w:t>
      </w:r>
      <w:r w:rsidR="00A75235">
        <w:t>,</w:t>
      </w:r>
      <w:r w:rsidRPr="68C8CA65">
        <w:t xml:space="preserve"> the question is which </w:t>
      </w:r>
      <w:r w:rsidR="00A75235">
        <w:t>to</w:t>
      </w:r>
      <w:r w:rsidRPr="68C8CA65">
        <w:t xml:space="preserve"> use</w:t>
      </w:r>
      <w:r w:rsidR="00A75235">
        <w:t xml:space="preserve"> and</w:t>
      </w:r>
      <w:r w:rsidRPr="68C8CA65">
        <w:t xml:space="preserve"> when. The table below outlines </w:t>
      </w:r>
      <w:r w:rsidR="00F63E93">
        <w:t>recommended use cases</w:t>
      </w:r>
      <w:r w:rsidR="00446DCC">
        <w:t>.</w:t>
      </w:r>
    </w:p>
    <w:p w14:paraId="6594DC67" w14:textId="72A5EBE6" w:rsidR="00446DCC" w:rsidRDefault="00446DCC" w:rsidP="00344FCC">
      <w:pPr>
        <w:pStyle w:val="PATHtablefigtitle"/>
      </w:pPr>
      <w:bookmarkStart w:id="149" w:name="_Toc209105315"/>
      <w:r>
        <w:t xml:space="preserve">Table </w:t>
      </w:r>
      <w:r>
        <w:fldChar w:fldCharType="begin"/>
      </w:r>
      <w:r>
        <w:instrText>SEQ Table \* ARABIC</w:instrText>
      </w:r>
      <w:r>
        <w:fldChar w:fldCharType="separate"/>
      </w:r>
      <w:r w:rsidR="00EC0473">
        <w:rPr>
          <w:noProof/>
        </w:rPr>
        <w:t>29</w:t>
      </w:r>
      <w:r>
        <w:fldChar w:fldCharType="end"/>
      </w:r>
      <w:r>
        <w:t>. When to use peer learning vs. teach-back sessions</w:t>
      </w:r>
      <w:bookmarkEnd w:id="149"/>
    </w:p>
    <w:tbl>
      <w:tblPr>
        <w:tblStyle w:val="TableGridLight"/>
        <w:tblW w:w="0" w:type="auto"/>
        <w:tblLayout w:type="fixed"/>
        <w:tblLook w:val="06A0" w:firstRow="1" w:lastRow="0" w:firstColumn="1" w:lastColumn="0" w:noHBand="1" w:noVBand="1"/>
      </w:tblPr>
      <w:tblGrid>
        <w:gridCol w:w="4693"/>
        <w:gridCol w:w="4317"/>
      </w:tblGrid>
      <w:tr w:rsidR="7FF2B1A1" w:rsidRPr="0066287E" w14:paraId="2CB074B1" w14:textId="77777777" w:rsidTr="004474DE">
        <w:trPr>
          <w:trHeight w:val="300"/>
        </w:trPr>
        <w:tc>
          <w:tcPr>
            <w:tcW w:w="46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72DB763" w14:textId="4228FF25" w:rsidR="7FF2B1A1" w:rsidRPr="0066287E" w:rsidRDefault="7FF2B1A1" w:rsidP="004474DE">
            <w:pPr>
              <w:pStyle w:val="PATHtableheading-white"/>
            </w:pPr>
            <w:r w:rsidRPr="0066287E">
              <w:t xml:space="preserve">Use </w:t>
            </w:r>
            <w:r w:rsidR="009F0E7C">
              <w:t>p</w:t>
            </w:r>
            <w:r w:rsidRPr="0066287E">
              <w:t xml:space="preserve">eer </w:t>
            </w:r>
            <w:r w:rsidR="009F0E7C">
              <w:t>l</w:t>
            </w:r>
            <w:r w:rsidRPr="0066287E">
              <w:t xml:space="preserve">earning </w:t>
            </w:r>
            <w:r w:rsidR="009F0E7C">
              <w:t>w</w:t>
            </w:r>
            <w:r w:rsidRPr="0066287E">
              <w:t>hen…</w:t>
            </w:r>
          </w:p>
        </w:tc>
        <w:tc>
          <w:tcPr>
            <w:tcW w:w="431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0A02CB6" w14:textId="086E0DE0" w:rsidR="7FF2B1A1" w:rsidRPr="0066287E" w:rsidRDefault="7FF2B1A1" w:rsidP="004474DE">
            <w:pPr>
              <w:pStyle w:val="PATHtableheading-white"/>
            </w:pPr>
            <w:r w:rsidRPr="0066287E">
              <w:t xml:space="preserve">Use </w:t>
            </w:r>
            <w:proofErr w:type="gramStart"/>
            <w:r w:rsidR="009F0E7C">
              <w:t>t</w:t>
            </w:r>
            <w:r w:rsidRPr="0066287E">
              <w:t>each</w:t>
            </w:r>
            <w:proofErr w:type="gramEnd"/>
            <w:r w:rsidRPr="0066287E">
              <w:t>-</w:t>
            </w:r>
            <w:r w:rsidR="00163B68">
              <w:t>b</w:t>
            </w:r>
            <w:r w:rsidRPr="0066287E">
              <w:t xml:space="preserve">ack </w:t>
            </w:r>
            <w:r w:rsidR="00163B68">
              <w:t>w</w:t>
            </w:r>
            <w:r w:rsidRPr="0066287E">
              <w:t>hen…</w:t>
            </w:r>
          </w:p>
        </w:tc>
      </w:tr>
      <w:tr w:rsidR="7FF2B1A1" w:rsidRPr="0066287E" w14:paraId="3624AF5D" w14:textId="77777777" w:rsidTr="004474DE">
        <w:trPr>
          <w:trHeight w:val="300"/>
        </w:trPr>
        <w:tc>
          <w:tcPr>
            <w:tcW w:w="4693" w:type="dxa"/>
            <w:tcBorders>
              <w:top w:val="nil"/>
              <w:left w:val="single" w:sz="4" w:space="0" w:color="FFFFFF" w:themeColor="background1"/>
            </w:tcBorders>
            <w:shd w:val="clear" w:color="auto" w:fill="FAFAFF"/>
          </w:tcPr>
          <w:p w14:paraId="57E96F9C" w14:textId="2643B04C" w:rsidR="7FF2B1A1" w:rsidRPr="0066287E" w:rsidRDefault="7FF2B1A1" w:rsidP="00344FCC">
            <w:pPr>
              <w:pStyle w:val="PATHtabletext"/>
            </w:pPr>
            <w:r w:rsidRPr="0066287E">
              <w:t>You want to build community and collaboration among learners.</w:t>
            </w:r>
          </w:p>
        </w:tc>
        <w:tc>
          <w:tcPr>
            <w:tcW w:w="4317" w:type="dxa"/>
            <w:tcBorders>
              <w:top w:val="nil"/>
              <w:right w:val="single" w:sz="4" w:space="0" w:color="FFFFFF" w:themeColor="background1"/>
            </w:tcBorders>
            <w:shd w:val="clear" w:color="auto" w:fill="FAFAFF"/>
          </w:tcPr>
          <w:p w14:paraId="60C73DF8" w14:textId="17B11720" w:rsidR="7FF2B1A1" w:rsidRPr="0066287E" w:rsidRDefault="7FF2B1A1" w:rsidP="00344FCC">
            <w:pPr>
              <w:pStyle w:val="PATHtabletext"/>
            </w:pPr>
            <w:r w:rsidRPr="0066287E">
              <w:t>You want to check individual understanding or application of a concept.</w:t>
            </w:r>
          </w:p>
        </w:tc>
      </w:tr>
      <w:tr w:rsidR="7FF2B1A1" w:rsidRPr="0066287E" w14:paraId="06284286" w14:textId="77777777" w:rsidTr="004474DE">
        <w:trPr>
          <w:trHeight w:val="300"/>
        </w:trPr>
        <w:tc>
          <w:tcPr>
            <w:tcW w:w="4693" w:type="dxa"/>
            <w:tcBorders>
              <w:left w:val="single" w:sz="4" w:space="0" w:color="FFFFFF" w:themeColor="background1"/>
            </w:tcBorders>
            <w:shd w:val="clear" w:color="auto" w:fill="FAFAFF"/>
          </w:tcPr>
          <w:p w14:paraId="7414F0E7" w14:textId="0962206A" w:rsidR="7FF2B1A1" w:rsidRPr="0066287E" w:rsidRDefault="7FF2B1A1" w:rsidP="00344FCC">
            <w:pPr>
              <w:pStyle w:val="PATHtabletext"/>
            </w:pPr>
            <w:r w:rsidRPr="0066287E">
              <w:t>The content allows for discussion or interpretation.</w:t>
            </w:r>
          </w:p>
        </w:tc>
        <w:tc>
          <w:tcPr>
            <w:tcW w:w="4317" w:type="dxa"/>
            <w:tcBorders>
              <w:right w:val="single" w:sz="4" w:space="0" w:color="FFFFFF" w:themeColor="background1"/>
            </w:tcBorders>
            <w:shd w:val="clear" w:color="auto" w:fill="FAFAFF"/>
          </w:tcPr>
          <w:p w14:paraId="7CD0D0C8" w14:textId="34BB17FF" w:rsidR="7FF2B1A1" w:rsidRPr="0066287E" w:rsidRDefault="7FF2B1A1" w:rsidP="00344FCC">
            <w:pPr>
              <w:pStyle w:val="PATHtabletext"/>
            </w:pPr>
            <w:r w:rsidRPr="0066287E">
              <w:t>The content involves specific steps, skills, or key principles.</w:t>
            </w:r>
          </w:p>
        </w:tc>
      </w:tr>
      <w:tr w:rsidR="7FF2B1A1" w:rsidRPr="0066287E" w14:paraId="1DC6999E" w14:textId="77777777" w:rsidTr="004474DE">
        <w:trPr>
          <w:trHeight w:val="300"/>
        </w:trPr>
        <w:tc>
          <w:tcPr>
            <w:tcW w:w="4693" w:type="dxa"/>
            <w:tcBorders>
              <w:left w:val="single" w:sz="4" w:space="0" w:color="FFFFFF" w:themeColor="background1"/>
            </w:tcBorders>
            <w:shd w:val="clear" w:color="auto" w:fill="FAFAFF"/>
          </w:tcPr>
          <w:p w14:paraId="6B0FC637" w14:textId="093E7B34" w:rsidR="7FF2B1A1" w:rsidRPr="0066287E" w:rsidRDefault="7FF2B1A1" w:rsidP="00344FCC">
            <w:pPr>
              <w:pStyle w:val="PATHtabletext"/>
            </w:pPr>
            <w:r w:rsidRPr="0066287E">
              <w:t>You aim to encourage group problem-solving or idea sharing.</w:t>
            </w:r>
          </w:p>
        </w:tc>
        <w:tc>
          <w:tcPr>
            <w:tcW w:w="4317" w:type="dxa"/>
            <w:tcBorders>
              <w:right w:val="single" w:sz="4" w:space="0" w:color="FFFFFF" w:themeColor="background1"/>
            </w:tcBorders>
            <w:shd w:val="clear" w:color="auto" w:fill="FAFAFF"/>
          </w:tcPr>
          <w:p w14:paraId="63FBC9EC" w14:textId="5AF1442A" w:rsidR="7FF2B1A1" w:rsidRPr="0066287E" w:rsidRDefault="7FF2B1A1" w:rsidP="00344FCC">
            <w:pPr>
              <w:pStyle w:val="PATHtabletext"/>
            </w:pPr>
            <w:r w:rsidRPr="0066287E">
              <w:t>You need learners to demonstrate mastery before moving on.</w:t>
            </w:r>
          </w:p>
        </w:tc>
      </w:tr>
      <w:tr w:rsidR="7FF2B1A1" w:rsidRPr="0066287E" w14:paraId="593AC29E" w14:textId="77777777" w:rsidTr="004474DE">
        <w:trPr>
          <w:trHeight w:val="300"/>
        </w:trPr>
        <w:tc>
          <w:tcPr>
            <w:tcW w:w="4693" w:type="dxa"/>
            <w:tcBorders>
              <w:left w:val="single" w:sz="4" w:space="0" w:color="FFFFFF" w:themeColor="background1"/>
              <w:bottom w:val="single" w:sz="4" w:space="0" w:color="FFFFFF" w:themeColor="background1"/>
            </w:tcBorders>
            <w:shd w:val="clear" w:color="auto" w:fill="FAFAFF"/>
          </w:tcPr>
          <w:p w14:paraId="40CD98CF" w14:textId="67B12169" w:rsidR="7FF2B1A1" w:rsidRPr="0066287E" w:rsidRDefault="00084E6B" w:rsidP="00344FCC">
            <w:pPr>
              <w:pStyle w:val="PATHtabletext"/>
            </w:pPr>
            <w:r>
              <w:t>You are</w:t>
            </w:r>
            <w:r w:rsidR="7FF2B1A1" w:rsidRPr="0066287E">
              <w:t xml:space="preserve"> working with a mixed-ability group that can support one another.</w:t>
            </w:r>
          </w:p>
        </w:tc>
        <w:tc>
          <w:tcPr>
            <w:tcW w:w="4317" w:type="dxa"/>
            <w:tcBorders>
              <w:bottom w:val="single" w:sz="4" w:space="0" w:color="FFFFFF" w:themeColor="background1"/>
              <w:right w:val="single" w:sz="4" w:space="0" w:color="FFFFFF" w:themeColor="background1"/>
            </w:tcBorders>
            <w:shd w:val="clear" w:color="auto" w:fill="FAFAFF"/>
          </w:tcPr>
          <w:p w14:paraId="282AC4EF" w14:textId="3B062DE4" w:rsidR="7FF2B1A1" w:rsidRPr="0066287E" w:rsidRDefault="7FF2B1A1" w:rsidP="00344FCC">
            <w:pPr>
              <w:pStyle w:val="PATHtabletext"/>
            </w:pPr>
            <w:r w:rsidRPr="0066287E">
              <w:t>You want to build confidence and communication in learners.</w:t>
            </w:r>
          </w:p>
        </w:tc>
      </w:tr>
    </w:tbl>
    <w:p w14:paraId="7E918ACB" w14:textId="77777777" w:rsidR="00820B69" w:rsidRDefault="00820B69" w:rsidP="00323DB7">
      <w:pPr>
        <w:spacing w:after="120" w:line="288" w:lineRule="auto"/>
        <w:rPr>
          <w:rFonts w:cstheme="minorHAnsi"/>
          <w:sz w:val="20"/>
          <w:szCs w:val="20"/>
        </w:rPr>
        <w:sectPr w:rsidR="00820B69" w:rsidSect="002F7D14">
          <w:endnotePr>
            <w:numFmt w:val="decimal"/>
          </w:endnotePr>
          <w:pgSz w:w="11900" w:h="16820"/>
          <w:pgMar w:top="1440" w:right="1440" w:bottom="1440" w:left="1440" w:header="720" w:footer="720" w:gutter="0"/>
          <w:cols w:space="547"/>
          <w:docGrid w:linePitch="360"/>
        </w:sectPr>
      </w:pPr>
    </w:p>
    <w:p w14:paraId="2FAFF525" w14:textId="13F42ACC" w:rsidR="0A3783E0" w:rsidRPr="001257DB" w:rsidRDefault="32321D37" w:rsidP="00344FCC">
      <w:pPr>
        <w:pStyle w:val="PATHheading1"/>
      </w:pPr>
      <w:bookmarkStart w:id="150" w:name="_Toc159101660"/>
      <w:r w:rsidRPr="32321D37">
        <w:rPr>
          <w:rStyle w:val="normaltextrun"/>
        </w:rPr>
        <w:lastRenderedPageBreak/>
        <w:t>Section 7: Post-training support</w:t>
      </w:r>
      <w:bookmarkEnd w:id="150"/>
      <w:r w:rsidRPr="32321D37">
        <w:rPr>
          <w:rStyle w:val="normaltextrun"/>
        </w:rPr>
        <w:t> </w:t>
      </w:r>
    </w:p>
    <w:p w14:paraId="55E24AC1" w14:textId="2B2DDEE7" w:rsidR="00FF2D12" w:rsidRPr="001257DB" w:rsidRDefault="32321D37" w:rsidP="00344FCC">
      <w:pPr>
        <w:pStyle w:val="PATHheading2"/>
      </w:pPr>
      <w:bookmarkStart w:id="151" w:name="_Toc1646198174"/>
      <w:r>
        <w:t>Purpose</w:t>
      </w:r>
      <w:bookmarkEnd w:id="151"/>
      <w:r>
        <w:t xml:space="preserve"> </w:t>
      </w:r>
    </w:p>
    <w:p w14:paraId="2914575A" w14:textId="78C71BA8" w:rsidR="0A3783E0" w:rsidRPr="0066287E" w:rsidRDefault="47A6551A" w:rsidP="00344FCC">
      <w:pPr>
        <w:pStyle w:val="PATHbodytext"/>
        <w:rPr>
          <w:b/>
          <w:bCs/>
          <w:color w:val="000000" w:themeColor="text1"/>
        </w:rPr>
      </w:pPr>
      <w:r w:rsidRPr="47A6551A">
        <w:t>While capacity</w:t>
      </w:r>
      <w:r w:rsidR="00EF23E7">
        <w:t>-</w:t>
      </w:r>
      <w:r w:rsidRPr="47A6551A">
        <w:t xml:space="preserve">strengthening activities </w:t>
      </w:r>
      <w:r w:rsidR="00EF23E7">
        <w:t>such as</w:t>
      </w:r>
      <w:r w:rsidRPr="47A6551A">
        <w:t xml:space="preserve"> workshops (in-person or virtual) and online courses build knowledge, without follow-up</w:t>
      </w:r>
      <w:r w:rsidR="00810486">
        <w:t>,</w:t>
      </w:r>
      <w:r w:rsidRPr="47A6551A">
        <w:t xml:space="preserve"> learners can forget up to 70% of the</w:t>
      </w:r>
      <w:r w:rsidR="00810486">
        <w:t xml:space="preserve"> training</w:t>
      </w:r>
      <w:r w:rsidRPr="47A6551A">
        <w:t xml:space="preserve"> content within </w:t>
      </w:r>
      <w:r w:rsidR="003B177C">
        <w:t>as</w:t>
      </w:r>
      <w:r w:rsidRPr="47A6551A">
        <w:t xml:space="preserve"> little as a week. In addition, without follow-up and repetition, skills gained are underused or poorly applied</w:t>
      </w:r>
      <w:r w:rsidR="003B177C">
        <w:t>,</w:t>
      </w:r>
      <w:r w:rsidRPr="47A6551A">
        <w:t xml:space="preserve"> reducing the impact of the training. </w:t>
      </w:r>
      <w:r w:rsidR="00302299">
        <w:t>This section discusses</w:t>
      </w:r>
      <w:r w:rsidRPr="47A6551A">
        <w:t xml:space="preserve"> coaching and communities of practice as two ways of providing post-training support for learners</w:t>
      </w:r>
      <w:r w:rsidR="00302299">
        <w:t>.</w:t>
      </w:r>
    </w:p>
    <w:p w14:paraId="2A12ECC1" w14:textId="7601A0DA" w:rsidR="00F868CC" w:rsidRPr="00344FCC" w:rsidRDefault="32321D37" w:rsidP="00344FCC">
      <w:pPr>
        <w:pStyle w:val="PATHheading2"/>
        <w:rPr>
          <w:rStyle w:val="normaltextrun"/>
        </w:rPr>
      </w:pPr>
      <w:bookmarkStart w:id="152" w:name="_Toc207175862"/>
      <w:bookmarkStart w:id="153" w:name="_Toc1311712596"/>
      <w:r w:rsidRPr="32321D37">
        <w:rPr>
          <w:rStyle w:val="normaltextrun"/>
        </w:rPr>
        <w:t>Coaching</w:t>
      </w:r>
      <w:bookmarkEnd w:id="152"/>
      <w:bookmarkEnd w:id="153"/>
      <w:r w:rsidRPr="32321D37">
        <w:rPr>
          <w:rStyle w:val="eop"/>
        </w:rPr>
        <w:t> </w:t>
      </w:r>
    </w:p>
    <w:p w14:paraId="58F31833" w14:textId="67418F33" w:rsidR="00F868CC" w:rsidRPr="00EE03E6" w:rsidRDefault="32321D37" w:rsidP="00344FCC">
      <w:pPr>
        <w:pStyle w:val="PATHheading3"/>
      </w:pPr>
      <w:bookmarkStart w:id="154" w:name="_Toc207175863"/>
      <w:bookmarkStart w:id="155" w:name="_Toc239179336"/>
      <w:r w:rsidRPr="32321D37">
        <w:rPr>
          <w:rStyle w:val="normaltextrun"/>
        </w:rPr>
        <w:t>Role of coaching and feedback in skill building</w:t>
      </w:r>
      <w:bookmarkEnd w:id="154"/>
      <w:bookmarkEnd w:id="155"/>
      <w:r w:rsidRPr="32321D37">
        <w:rPr>
          <w:rStyle w:val="eop"/>
        </w:rPr>
        <w:t> </w:t>
      </w:r>
    </w:p>
    <w:p w14:paraId="3E619A21" w14:textId="25BE7914" w:rsidR="5C4BABB0" w:rsidRDefault="47A6551A" w:rsidP="00344FCC">
      <w:pPr>
        <w:pStyle w:val="PATHbodytext"/>
      </w:pPr>
      <w:r w:rsidRPr="47A6551A">
        <w:t>Post-training coaching is a structured follow-up support process provided after a formal training session or program</w:t>
      </w:r>
      <w:r w:rsidR="00A65C2B">
        <w:t>,</w:t>
      </w:r>
      <w:r w:rsidRPr="47A6551A">
        <w:t xml:space="preserve"> where participants apply what </w:t>
      </w:r>
      <w:r w:rsidR="00A65C2B">
        <w:t>they have</w:t>
      </w:r>
      <w:r w:rsidRPr="47A6551A">
        <w:t xml:space="preserve"> learned and bridge the gap between knowledge and real-world performance. It involves one-on-one or small</w:t>
      </w:r>
      <w:r w:rsidR="002B4B32">
        <w:t>-</w:t>
      </w:r>
      <w:r w:rsidRPr="47A6551A">
        <w:t>group guidance, feedback, and practical problem-solving. Benefits of post-training coaching include:</w:t>
      </w:r>
    </w:p>
    <w:p w14:paraId="4C235A3A" w14:textId="1737C318" w:rsidR="5C4BABB0" w:rsidRDefault="00CE575D" w:rsidP="00344FCC">
      <w:pPr>
        <w:pStyle w:val="PATHbodytext-bullet1"/>
      </w:pPr>
      <w:r>
        <w:t>Reinforc</w:t>
      </w:r>
      <w:r w:rsidR="006D6B8F">
        <w:t>es</w:t>
      </w:r>
      <w:r w:rsidR="5C4BABB0" w:rsidRPr="5C4BABB0">
        <w:t xml:space="preserve"> learning by refreshing and strengthening what was taught in training</w:t>
      </w:r>
      <w:r>
        <w:t>.</w:t>
      </w:r>
    </w:p>
    <w:p w14:paraId="5E05FA17" w14:textId="22B84C53" w:rsidR="5C4BABB0" w:rsidRDefault="47A6551A" w:rsidP="00344FCC">
      <w:pPr>
        <w:pStyle w:val="PATHbodytext-bullet1"/>
      </w:pPr>
      <w:r w:rsidRPr="47A6551A">
        <w:t xml:space="preserve">Promotes real-world application of lessons </w:t>
      </w:r>
      <w:r w:rsidR="006D6B8F">
        <w:t>learned,</w:t>
      </w:r>
      <w:r w:rsidRPr="47A6551A">
        <w:t xml:space="preserve"> helping learners use their new skills in practical, job</w:t>
      </w:r>
      <w:r w:rsidR="006D6B8F">
        <w:t>-</w:t>
      </w:r>
      <w:r w:rsidRPr="47A6551A">
        <w:t>specific contexts</w:t>
      </w:r>
      <w:r w:rsidR="006D6B8F">
        <w:t>.</w:t>
      </w:r>
      <w:r w:rsidRPr="47A6551A">
        <w:t xml:space="preserve"> </w:t>
      </w:r>
    </w:p>
    <w:p w14:paraId="595E0A45" w14:textId="1354C480" w:rsidR="5C4BABB0" w:rsidRDefault="00514923" w:rsidP="00344FCC">
      <w:pPr>
        <w:pStyle w:val="PATHbodytext-bullet1"/>
      </w:pPr>
      <w:r>
        <w:t>I</w:t>
      </w:r>
      <w:r w:rsidR="47A6551A" w:rsidRPr="47A6551A">
        <w:t>mproves knowledge retention</w:t>
      </w:r>
      <w:r>
        <w:t xml:space="preserve"> through regular </w:t>
      </w:r>
      <w:r w:rsidR="00AD1A82">
        <w:t>follow-up</w:t>
      </w:r>
      <w:r w:rsidR="47A6551A" w:rsidRPr="47A6551A">
        <w:t xml:space="preserve"> and helps move knowledge from short-term to long-term memory</w:t>
      </w:r>
      <w:r w:rsidR="00AD1A82">
        <w:t>.</w:t>
      </w:r>
    </w:p>
    <w:p w14:paraId="6EF67A23" w14:textId="36032CC1" w:rsidR="5C4BABB0" w:rsidRDefault="00EF6A3C" w:rsidP="00344FCC">
      <w:pPr>
        <w:pStyle w:val="PATHbodytext-bullet1"/>
      </w:pPr>
      <w:r>
        <w:t>Provides t</w:t>
      </w:r>
      <w:r w:rsidR="5C4BABB0" w:rsidRPr="5C4BABB0">
        <w:t>argeted guidance through coaching</w:t>
      </w:r>
      <w:r>
        <w:t>, which</w:t>
      </w:r>
      <w:r w:rsidR="5C4BABB0" w:rsidRPr="5C4BABB0">
        <w:t xml:space="preserve"> leads to faster improvement and higher competence.</w:t>
      </w:r>
    </w:p>
    <w:p w14:paraId="50E6E6DF" w14:textId="409E1EED" w:rsidR="5C4BABB0" w:rsidRDefault="003B2B11" w:rsidP="00344FCC">
      <w:pPr>
        <w:pStyle w:val="PATHbodytext-bullet1"/>
      </w:pPr>
      <w:r>
        <w:t>P</w:t>
      </w:r>
      <w:r w:rsidR="47A6551A" w:rsidRPr="47A6551A">
        <w:t>rovides accountability for learners</w:t>
      </w:r>
      <w:r>
        <w:t>,</w:t>
      </w:r>
      <w:r w:rsidR="47A6551A" w:rsidRPr="47A6551A">
        <w:t xml:space="preserve"> who are more likely to </w:t>
      </w:r>
      <w:proofErr w:type="gramStart"/>
      <w:r w:rsidR="47A6551A" w:rsidRPr="47A6551A">
        <w:t>take action</w:t>
      </w:r>
      <w:proofErr w:type="gramEnd"/>
      <w:r w:rsidR="47A6551A" w:rsidRPr="47A6551A">
        <w:t xml:space="preserve"> when someone follows</w:t>
      </w:r>
      <w:r>
        <w:t xml:space="preserve"> </w:t>
      </w:r>
      <w:r w:rsidR="47A6551A" w:rsidRPr="47A6551A">
        <w:t>up.</w:t>
      </w:r>
    </w:p>
    <w:p w14:paraId="7CAF4A4E" w14:textId="0D153721" w:rsidR="5C4BABB0" w:rsidRDefault="47A6551A" w:rsidP="00344FCC">
      <w:pPr>
        <w:pStyle w:val="PATHbodytext-bullet1"/>
      </w:pPr>
      <w:r w:rsidRPr="47A6551A">
        <w:t>Increases confidence</w:t>
      </w:r>
      <w:r w:rsidR="004C330C">
        <w:t>,</w:t>
      </w:r>
      <w:r w:rsidRPr="47A6551A">
        <w:t xml:space="preserve"> as ongoing encouragement helps learners feel more secure in their new knowledge and skills</w:t>
      </w:r>
      <w:r w:rsidR="004C330C">
        <w:t>.</w:t>
      </w:r>
    </w:p>
    <w:p w14:paraId="0C6C88F7" w14:textId="3F817C9E" w:rsidR="5C4BABB0" w:rsidRDefault="002E18EC" w:rsidP="00344FCC">
      <w:pPr>
        <w:pStyle w:val="PATHbodytext-bullet1"/>
      </w:pPr>
      <w:r>
        <w:t>S</w:t>
      </w:r>
      <w:r w:rsidR="0DD14865" w:rsidRPr="0DD14865">
        <w:t xml:space="preserve">upports </w:t>
      </w:r>
      <w:r w:rsidRPr="0DD14865">
        <w:t>behavior</w:t>
      </w:r>
      <w:r w:rsidR="0DD14865" w:rsidRPr="0DD14865">
        <w:t xml:space="preserve"> change</w:t>
      </w:r>
      <w:r>
        <w:t>,</w:t>
      </w:r>
      <w:r w:rsidR="0DD14865" w:rsidRPr="0DD14865">
        <w:t xml:space="preserve"> as it </w:t>
      </w:r>
      <w:r w:rsidR="003F05E4">
        <w:t>reinforces</w:t>
      </w:r>
      <w:r w:rsidR="0DD14865" w:rsidRPr="0DD14865">
        <w:t xml:space="preserve"> both knowledge and habits.</w:t>
      </w:r>
    </w:p>
    <w:p w14:paraId="3E6B5421" w14:textId="65969087" w:rsidR="0A3783E0" w:rsidRPr="0066287E" w:rsidRDefault="5C4BABB0" w:rsidP="00344FCC">
      <w:pPr>
        <w:pStyle w:val="PATHbodytext"/>
      </w:pPr>
      <w:r w:rsidRPr="5C4BABB0">
        <w:t>The following are examples of post-training coaching activities</w:t>
      </w:r>
      <w:r w:rsidR="003F05E4">
        <w:t>:</w:t>
      </w:r>
    </w:p>
    <w:p w14:paraId="12EC7210" w14:textId="5C338579" w:rsidR="0A3783E0" w:rsidRPr="0066287E" w:rsidRDefault="0B44C48D" w:rsidP="00344FCC">
      <w:pPr>
        <w:pStyle w:val="PATHbodytext-bullet1"/>
        <w:rPr>
          <w:color w:val="000000" w:themeColor="text1"/>
        </w:rPr>
      </w:pPr>
      <w:r w:rsidRPr="0066287E">
        <w:t xml:space="preserve">Follow-up </w:t>
      </w:r>
      <w:r w:rsidR="00621C4D">
        <w:t>one-on-one</w:t>
      </w:r>
      <w:r w:rsidRPr="0066287E">
        <w:t xml:space="preserve"> check-ins</w:t>
      </w:r>
      <w:r w:rsidR="00621C4D">
        <w:t>.</w:t>
      </w:r>
    </w:p>
    <w:p w14:paraId="5BB64A42" w14:textId="65BE9643" w:rsidR="0A3783E0" w:rsidRPr="0066287E" w:rsidRDefault="0B44C48D" w:rsidP="00344FCC">
      <w:pPr>
        <w:pStyle w:val="PATHbodytext-bullet1"/>
        <w:rPr>
          <w:color w:val="000000" w:themeColor="text1"/>
        </w:rPr>
      </w:pPr>
      <w:r w:rsidRPr="0066287E">
        <w:t>Shadowing or observation with feedback</w:t>
      </w:r>
      <w:r w:rsidR="003C18F3">
        <w:t>.</w:t>
      </w:r>
    </w:p>
    <w:p w14:paraId="0DB238FE" w14:textId="2CD45AD4" w:rsidR="0A3783E0" w:rsidRPr="0066287E" w:rsidRDefault="0B44C48D" w:rsidP="00344FCC">
      <w:pPr>
        <w:pStyle w:val="PATHbodytext-bullet1"/>
        <w:rPr>
          <w:color w:val="000000" w:themeColor="text1"/>
        </w:rPr>
      </w:pPr>
      <w:r w:rsidRPr="0066287E">
        <w:t>Review of real-world tasks or assignments</w:t>
      </w:r>
      <w:r w:rsidR="00C55A6C">
        <w:t>.</w:t>
      </w:r>
    </w:p>
    <w:p w14:paraId="0DA72CF2" w14:textId="7F15ED9C" w:rsidR="0A3783E0" w:rsidRPr="0066287E" w:rsidRDefault="0B44C48D" w:rsidP="00344FCC">
      <w:pPr>
        <w:pStyle w:val="PATHbodytext-bullet1"/>
        <w:rPr>
          <w:color w:val="000000" w:themeColor="text1"/>
        </w:rPr>
      </w:pPr>
      <w:r w:rsidRPr="0066287E">
        <w:t>Goal setting and action planning</w:t>
      </w:r>
      <w:r w:rsidR="00B756C5">
        <w:t>.</w:t>
      </w:r>
    </w:p>
    <w:p w14:paraId="21DD4ABD" w14:textId="7592F71C" w:rsidR="0A3783E0" w:rsidRPr="0066287E" w:rsidRDefault="0B44C48D" w:rsidP="00344FCC">
      <w:pPr>
        <w:pStyle w:val="PATHbodytext-bullet1"/>
        <w:rPr>
          <w:color w:val="000000" w:themeColor="text1"/>
        </w:rPr>
      </w:pPr>
      <w:r w:rsidRPr="0066287E">
        <w:t>Problem-solving sessions related to job application</w:t>
      </w:r>
      <w:r w:rsidR="00F73E5F">
        <w:t>s</w:t>
      </w:r>
      <w:r w:rsidR="004F1B8E">
        <w:t>.</w:t>
      </w:r>
    </w:p>
    <w:p w14:paraId="541A7631" w14:textId="3F946B84" w:rsidR="0A3783E0" w:rsidRPr="00EE03E6" w:rsidRDefault="0B44C48D" w:rsidP="00344FCC">
      <w:pPr>
        <w:pStyle w:val="PATHbodytext-bullet1"/>
        <w:rPr>
          <w:szCs w:val="20"/>
        </w:rPr>
      </w:pPr>
      <w:r w:rsidRPr="0066287E">
        <w:t>Peer coaching or mentor support</w:t>
      </w:r>
      <w:r w:rsidR="004F1B8E">
        <w:t>.</w:t>
      </w:r>
    </w:p>
    <w:p w14:paraId="01C0DA18" w14:textId="146E8EB9" w:rsidR="00837A85" w:rsidRDefault="5C4BABB0" w:rsidP="00344FCC">
      <w:pPr>
        <w:pStyle w:val="PATHbodytext"/>
      </w:pPr>
      <w:r w:rsidRPr="5C4BABB0">
        <w:t>There are numerous</w:t>
      </w:r>
      <w:r w:rsidR="00E64D23">
        <w:t xml:space="preserve"> coaching</w:t>
      </w:r>
      <w:r w:rsidRPr="5C4BABB0">
        <w:t xml:space="preserve"> models</w:t>
      </w:r>
      <w:r w:rsidR="00904B74">
        <w:t>.</w:t>
      </w:r>
      <w:r w:rsidRPr="5C4BABB0">
        <w:t xml:space="preserve"> </w:t>
      </w:r>
      <w:r w:rsidR="00904B74">
        <w:t>T</w:t>
      </w:r>
      <w:r w:rsidRPr="5C4BABB0">
        <w:t xml:space="preserve">he table below presents a comparison of </w:t>
      </w:r>
      <w:r w:rsidR="000963CD">
        <w:t xml:space="preserve">the </w:t>
      </w:r>
      <w:r w:rsidRPr="5C4BABB0">
        <w:t>four</w:t>
      </w:r>
      <w:r w:rsidR="00904B74">
        <w:t xml:space="preserve"> that are</w:t>
      </w:r>
      <w:r w:rsidRPr="5C4BABB0">
        <w:t xml:space="preserve"> commonly used for post</w:t>
      </w:r>
      <w:r w:rsidR="000963CD">
        <w:t>-</w:t>
      </w:r>
      <w:r w:rsidRPr="5C4BABB0">
        <w:t>training coaching.</w:t>
      </w:r>
    </w:p>
    <w:p w14:paraId="3FA8783D" w14:textId="77777777" w:rsidR="00595E98" w:rsidRDefault="00595E98" w:rsidP="00323DB7">
      <w:pPr>
        <w:spacing w:after="120" w:line="288" w:lineRule="auto"/>
        <w:rPr>
          <w:sz w:val="20"/>
          <w:szCs w:val="20"/>
        </w:rPr>
      </w:pPr>
    </w:p>
    <w:p w14:paraId="5D87DAE8" w14:textId="50128AA2" w:rsidR="00595E98" w:rsidRPr="0066287E" w:rsidRDefault="00595E98" w:rsidP="00323DB7">
      <w:pPr>
        <w:spacing w:after="120" w:line="288" w:lineRule="auto"/>
        <w:rPr>
          <w:sz w:val="20"/>
          <w:szCs w:val="20"/>
        </w:rPr>
        <w:sectPr w:rsidR="00595E98" w:rsidRPr="0066287E" w:rsidSect="002F7D14">
          <w:endnotePr>
            <w:numFmt w:val="decimal"/>
          </w:endnotePr>
          <w:pgSz w:w="11900" w:h="16820"/>
          <w:pgMar w:top="1440" w:right="1440" w:bottom="1440" w:left="1440" w:header="720" w:footer="720" w:gutter="0"/>
          <w:cols w:space="547"/>
          <w:docGrid w:linePitch="360"/>
        </w:sectPr>
      </w:pPr>
    </w:p>
    <w:p w14:paraId="44F73F59" w14:textId="0FFC1684" w:rsidR="002A5010" w:rsidRDefault="002A5010" w:rsidP="00344FCC">
      <w:pPr>
        <w:pStyle w:val="PATHtablefigtitle"/>
      </w:pPr>
      <w:bookmarkStart w:id="156" w:name="_Toc209105316"/>
      <w:r>
        <w:lastRenderedPageBreak/>
        <w:t xml:space="preserve">Table </w:t>
      </w:r>
      <w:r>
        <w:fldChar w:fldCharType="begin"/>
      </w:r>
      <w:r>
        <w:instrText>SEQ Table \* ARABIC</w:instrText>
      </w:r>
      <w:r>
        <w:fldChar w:fldCharType="separate"/>
      </w:r>
      <w:r w:rsidR="00EC0473">
        <w:rPr>
          <w:noProof/>
        </w:rPr>
        <w:t>30</w:t>
      </w:r>
      <w:r>
        <w:fldChar w:fldCharType="end"/>
      </w:r>
      <w:r>
        <w:t xml:space="preserve">. </w:t>
      </w:r>
      <w:r w:rsidRPr="00582E4C">
        <w:t>Comparison of four coaching model</w:t>
      </w:r>
      <w:r>
        <w:t>s:</w:t>
      </w:r>
      <w:r w:rsidRPr="00582E4C">
        <w:t xml:space="preserve"> GROW, TGROW, CLEAR</w:t>
      </w:r>
      <w:r>
        <w:t>,</w:t>
      </w:r>
      <w:r w:rsidRPr="00582E4C">
        <w:t xml:space="preserve"> and OSKAR</w:t>
      </w:r>
      <w:bookmarkEnd w:id="156"/>
    </w:p>
    <w:tbl>
      <w:tblPr>
        <w:tblStyle w:val="TableGridLight"/>
        <w:tblW w:w="0" w:type="auto"/>
        <w:tblLayout w:type="fixed"/>
        <w:tblLook w:val="06A0" w:firstRow="1" w:lastRow="0" w:firstColumn="1" w:lastColumn="0" w:noHBand="1" w:noVBand="1"/>
      </w:tblPr>
      <w:tblGrid>
        <w:gridCol w:w="1119"/>
        <w:gridCol w:w="1985"/>
        <w:gridCol w:w="4394"/>
        <w:gridCol w:w="3402"/>
        <w:gridCol w:w="2977"/>
      </w:tblGrid>
      <w:tr w:rsidR="32097A4A" w:rsidRPr="0066287E" w14:paraId="5297732D" w14:textId="77777777" w:rsidTr="004474DE">
        <w:trPr>
          <w:trHeight w:val="300"/>
        </w:trPr>
        <w:tc>
          <w:tcPr>
            <w:tcW w:w="111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25A8664" w14:textId="2FBD8E77" w:rsidR="32097A4A" w:rsidRPr="0066287E" w:rsidRDefault="015D3963" w:rsidP="004474DE">
            <w:pPr>
              <w:pStyle w:val="PATHtableheading-white"/>
            </w:pPr>
            <w:r w:rsidRPr="0066287E">
              <w:t>Model</w:t>
            </w: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323BEFFF" w14:textId="08F81965" w:rsidR="32097A4A" w:rsidRPr="0066287E" w:rsidRDefault="015D3963" w:rsidP="004474DE">
            <w:pPr>
              <w:pStyle w:val="PATHtableheading-white"/>
            </w:pPr>
            <w:r w:rsidRPr="0066287E">
              <w:t xml:space="preserve">What </w:t>
            </w:r>
            <w:r w:rsidR="004477BE">
              <w:t>i</w:t>
            </w:r>
            <w:r w:rsidRPr="0066287E">
              <w:t xml:space="preserve">t </w:t>
            </w:r>
            <w:r w:rsidR="004477BE">
              <w:t>s</w:t>
            </w:r>
            <w:r w:rsidRPr="0066287E">
              <w:t xml:space="preserve">tands </w:t>
            </w:r>
            <w:r w:rsidR="004477BE">
              <w:t>f</w:t>
            </w:r>
            <w:r w:rsidRPr="0066287E">
              <w:t>or</w:t>
            </w:r>
          </w:p>
        </w:tc>
        <w:tc>
          <w:tcPr>
            <w:tcW w:w="439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6832D721" w14:textId="752000AA" w:rsidR="32097A4A" w:rsidRPr="0066287E" w:rsidRDefault="015D3963" w:rsidP="004474DE">
            <w:pPr>
              <w:pStyle w:val="PATHtableheading-white"/>
            </w:pPr>
            <w:r w:rsidRPr="0066287E">
              <w:t>Structure/</w:t>
            </w:r>
            <w:r w:rsidR="004477BE">
              <w:t>s</w:t>
            </w:r>
            <w:r w:rsidRPr="0066287E">
              <w:t>tages</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785E235" w14:textId="4497E03C" w:rsidR="32097A4A" w:rsidRPr="0066287E" w:rsidRDefault="015D3963" w:rsidP="004474DE">
            <w:pPr>
              <w:pStyle w:val="PATHtableheading-white"/>
            </w:pPr>
            <w:r w:rsidRPr="0066287E">
              <w:t>Focus/</w:t>
            </w:r>
            <w:r w:rsidR="004477BE">
              <w:t>s</w:t>
            </w:r>
            <w:r w:rsidRPr="0066287E">
              <w:t>trengths</w:t>
            </w:r>
          </w:p>
        </w:tc>
        <w:tc>
          <w:tcPr>
            <w:tcW w:w="297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FA9133A" w14:textId="4B4F9D61" w:rsidR="32097A4A" w:rsidRPr="0066287E" w:rsidRDefault="015D3963" w:rsidP="004474DE">
            <w:pPr>
              <w:pStyle w:val="PATHtableheading-white"/>
            </w:pPr>
            <w:r w:rsidRPr="0066287E">
              <w:t xml:space="preserve">Best </w:t>
            </w:r>
            <w:r w:rsidR="004477BE">
              <w:t>u</w:t>
            </w:r>
            <w:r w:rsidRPr="0066287E">
              <w:t xml:space="preserve">sed </w:t>
            </w:r>
            <w:r w:rsidR="004477BE">
              <w:t>f</w:t>
            </w:r>
            <w:r w:rsidRPr="0066287E">
              <w:t>or</w:t>
            </w:r>
          </w:p>
        </w:tc>
      </w:tr>
      <w:tr w:rsidR="32097A4A" w:rsidRPr="0066287E" w14:paraId="6B1E89E7" w14:textId="77777777" w:rsidTr="004474DE">
        <w:trPr>
          <w:trHeight w:val="300"/>
        </w:trPr>
        <w:tc>
          <w:tcPr>
            <w:tcW w:w="1119" w:type="dxa"/>
            <w:tcBorders>
              <w:top w:val="nil"/>
              <w:left w:val="single" w:sz="4" w:space="0" w:color="FFFFFF" w:themeColor="background1"/>
            </w:tcBorders>
            <w:shd w:val="clear" w:color="auto" w:fill="FAFAFF"/>
          </w:tcPr>
          <w:p w14:paraId="1B99D1D0" w14:textId="0A24CE51" w:rsidR="32097A4A" w:rsidRPr="0066287E" w:rsidRDefault="015D3963" w:rsidP="00344FCC">
            <w:pPr>
              <w:pStyle w:val="PATHtableheading-black"/>
            </w:pPr>
            <w:r w:rsidRPr="0066287E">
              <w:t>GROW</w:t>
            </w:r>
          </w:p>
        </w:tc>
        <w:tc>
          <w:tcPr>
            <w:tcW w:w="1985" w:type="dxa"/>
            <w:tcBorders>
              <w:top w:val="nil"/>
            </w:tcBorders>
            <w:shd w:val="clear" w:color="auto" w:fill="FAFAFF"/>
          </w:tcPr>
          <w:p w14:paraId="0F7B44A7" w14:textId="14BD05E4" w:rsidR="32097A4A" w:rsidRPr="0066287E" w:rsidRDefault="015D3963" w:rsidP="00344FCC">
            <w:pPr>
              <w:pStyle w:val="PATHtabletext"/>
            </w:pPr>
            <w:r w:rsidRPr="0066287E">
              <w:t>Goal, Reality, Options, Will</w:t>
            </w:r>
          </w:p>
        </w:tc>
        <w:tc>
          <w:tcPr>
            <w:tcW w:w="4394" w:type="dxa"/>
            <w:tcBorders>
              <w:top w:val="nil"/>
            </w:tcBorders>
            <w:shd w:val="clear" w:color="auto" w:fill="FAFAFF"/>
          </w:tcPr>
          <w:p w14:paraId="25D9A6FE" w14:textId="485567CE" w:rsidR="00EC1833" w:rsidRDefault="015D3963" w:rsidP="00EC1833">
            <w:pPr>
              <w:pStyle w:val="PATHtabletext"/>
              <w:numPr>
                <w:ilvl w:val="0"/>
                <w:numId w:val="154"/>
              </w:numPr>
              <w:ind w:left="216" w:hanging="216"/>
            </w:pPr>
            <w:r w:rsidRPr="0066287E">
              <w:t xml:space="preserve">Goal: Define </w:t>
            </w:r>
            <w:r w:rsidR="00F5771C">
              <w:t xml:space="preserve">the </w:t>
            </w:r>
            <w:r w:rsidRPr="0066287E">
              <w:t>objective</w:t>
            </w:r>
            <w:r w:rsidR="00BE4B35">
              <w:t>.</w:t>
            </w:r>
          </w:p>
          <w:p w14:paraId="7B85158E" w14:textId="2AEF98D0" w:rsidR="00EC1833" w:rsidRDefault="015D3963" w:rsidP="00EC1833">
            <w:pPr>
              <w:pStyle w:val="PATHtabletext"/>
              <w:numPr>
                <w:ilvl w:val="0"/>
                <w:numId w:val="154"/>
              </w:numPr>
              <w:ind w:left="216" w:hanging="216"/>
            </w:pPr>
            <w:r w:rsidRPr="0066287E">
              <w:t>Reality: Assess</w:t>
            </w:r>
            <w:r w:rsidR="00F5771C">
              <w:t xml:space="preserve"> the</w:t>
            </w:r>
            <w:r w:rsidRPr="0066287E">
              <w:t xml:space="preserve"> current situation</w:t>
            </w:r>
            <w:r w:rsidR="00BE4B35">
              <w:t>.</w:t>
            </w:r>
          </w:p>
          <w:p w14:paraId="6BFAFDC4" w14:textId="7F3DA2FD" w:rsidR="00EC1833" w:rsidRDefault="015D3963" w:rsidP="00EC1833">
            <w:pPr>
              <w:pStyle w:val="PATHtabletext"/>
              <w:numPr>
                <w:ilvl w:val="0"/>
                <w:numId w:val="154"/>
              </w:numPr>
              <w:ind w:left="216" w:hanging="216"/>
            </w:pPr>
            <w:r w:rsidRPr="0066287E">
              <w:t>Options: Explore ways forward</w:t>
            </w:r>
            <w:r w:rsidR="00BE4B35">
              <w:t>.</w:t>
            </w:r>
          </w:p>
          <w:p w14:paraId="05C8A071" w14:textId="52C00D78" w:rsidR="32097A4A" w:rsidRPr="0066287E" w:rsidRDefault="015D3963" w:rsidP="00344FCC">
            <w:pPr>
              <w:pStyle w:val="PATHtabletext"/>
              <w:numPr>
                <w:ilvl w:val="0"/>
                <w:numId w:val="154"/>
              </w:numPr>
              <w:ind w:left="216" w:hanging="216"/>
            </w:pPr>
            <w:r w:rsidRPr="0066287E">
              <w:t>Will: Commit to action</w:t>
            </w:r>
            <w:r w:rsidR="00BE4B35">
              <w:t>.</w:t>
            </w:r>
          </w:p>
        </w:tc>
        <w:tc>
          <w:tcPr>
            <w:tcW w:w="3402" w:type="dxa"/>
            <w:tcBorders>
              <w:top w:val="nil"/>
            </w:tcBorders>
            <w:shd w:val="clear" w:color="auto" w:fill="FAFAFF"/>
          </w:tcPr>
          <w:p w14:paraId="3C337F61" w14:textId="6C6394AF" w:rsidR="32097A4A" w:rsidRPr="0066287E" w:rsidRDefault="015D3963" w:rsidP="00344FCC">
            <w:pPr>
              <w:pStyle w:val="PATHtabletext"/>
            </w:pPr>
            <w:r w:rsidRPr="0066287E">
              <w:t>Simple, clear, goal-oriented; encourages self-reflection and accountability</w:t>
            </w:r>
            <w:r w:rsidR="00BE4B35">
              <w:t>.</w:t>
            </w:r>
          </w:p>
        </w:tc>
        <w:tc>
          <w:tcPr>
            <w:tcW w:w="2977" w:type="dxa"/>
            <w:tcBorders>
              <w:top w:val="nil"/>
              <w:right w:val="single" w:sz="4" w:space="0" w:color="FFFFFF" w:themeColor="background1"/>
            </w:tcBorders>
            <w:shd w:val="clear" w:color="auto" w:fill="FAFAFF"/>
          </w:tcPr>
          <w:p w14:paraId="75D84148" w14:textId="60DD5B15" w:rsidR="32097A4A" w:rsidRPr="0066287E" w:rsidRDefault="015D3963" w:rsidP="00344FCC">
            <w:pPr>
              <w:pStyle w:val="PATHtabletext"/>
            </w:pPr>
            <w:r w:rsidRPr="0066287E">
              <w:t xml:space="preserve">General coaching, performance improvement, </w:t>
            </w:r>
            <w:r w:rsidR="004D683E">
              <w:t xml:space="preserve">and </w:t>
            </w:r>
            <w:r w:rsidRPr="0066287E">
              <w:t>post-training follow-up</w:t>
            </w:r>
            <w:r w:rsidR="004D683E">
              <w:t>.</w:t>
            </w:r>
          </w:p>
        </w:tc>
      </w:tr>
      <w:tr w:rsidR="32097A4A" w:rsidRPr="0066287E" w14:paraId="4C825D19" w14:textId="77777777" w:rsidTr="004474DE">
        <w:trPr>
          <w:trHeight w:val="300"/>
        </w:trPr>
        <w:tc>
          <w:tcPr>
            <w:tcW w:w="1119" w:type="dxa"/>
            <w:tcBorders>
              <w:left w:val="single" w:sz="4" w:space="0" w:color="FFFFFF" w:themeColor="background1"/>
            </w:tcBorders>
            <w:shd w:val="clear" w:color="auto" w:fill="FAFAFF"/>
          </w:tcPr>
          <w:p w14:paraId="6D19496C" w14:textId="2CD462B1" w:rsidR="32097A4A" w:rsidRPr="0066287E" w:rsidRDefault="015D3963" w:rsidP="00344FCC">
            <w:pPr>
              <w:pStyle w:val="PATHtableheading-black"/>
            </w:pPr>
            <w:r w:rsidRPr="0066287E">
              <w:t>TGROW</w:t>
            </w:r>
          </w:p>
        </w:tc>
        <w:tc>
          <w:tcPr>
            <w:tcW w:w="1985" w:type="dxa"/>
            <w:shd w:val="clear" w:color="auto" w:fill="FAFAFF"/>
          </w:tcPr>
          <w:p w14:paraId="688A8CEE" w14:textId="2595F165" w:rsidR="32097A4A" w:rsidRPr="0066287E" w:rsidRDefault="015D3963" w:rsidP="00344FCC">
            <w:pPr>
              <w:pStyle w:val="PATHtabletext"/>
            </w:pPr>
            <w:r w:rsidRPr="0066287E">
              <w:t>Topic, Goal, Reality, Options, Will</w:t>
            </w:r>
          </w:p>
        </w:tc>
        <w:tc>
          <w:tcPr>
            <w:tcW w:w="4394" w:type="dxa"/>
            <w:shd w:val="clear" w:color="auto" w:fill="FAFAFF"/>
          </w:tcPr>
          <w:p w14:paraId="7374DE2A" w14:textId="2CD19660" w:rsidR="00EC1833" w:rsidRDefault="015D3963" w:rsidP="00EC1833">
            <w:pPr>
              <w:pStyle w:val="PATHtabletext"/>
              <w:numPr>
                <w:ilvl w:val="0"/>
                <w:numId w:val="155"/>
              </w:numPr>
              <w:ind w:left="216" w:hanging="216"/>
            </w:pPr>
            <w:r w:rsidRPr="0066287E">
              <w:t>Topic: Define</w:t>
            </w:r>
            <w:r w:rsidR="004B683F">
              <w:t xml:space="preserve"> the</w:t>
            </w:r>
            <w:r w:rsidRPr="0066287E">
              <w:t xml:space="preserve"> coaching subject</w:t>
            </w:r>
            <w:r w:rsidR="004B683F">
              <w:t>.</w:t>
            </w:r>
          </w:p>
          <w:p w14:paraId="6EA69001" w14:textId="557E2D6F" w:rsidR="001E47A6" w:rsidRDefault="015D3963" w:rsidP="00EC1833">
            <w:pPr>
              <w:pStyle w:val="PATHtabletext"/>
              <w:numPr>
                <w:ilvl w:val="0"/>
                <w:numId w:val="155"/>
              </w:numPr>
              <w:ind w:left="216" w:hanging="216"/>
            </w:pPr>
            <w:r w:rsidRPr="0066287E">
              <w:t xml:space="preserve">Goal: Set </w:t>
            </w:r>
            <w:r w:rsidR="004B683F">
              <w:t xml:space="preserve">a </w:t>
            </w:r>
            <w:r w:rsidRPr="0066287E">
              <w:t>specific aim</w:t>
            </w:r>
            <w:r w:rsidR="004B683F">
              <w:t>.</w:t>
            </w:r>
          </w:p>
          <w:p w14:paraId="36F13290" w14:textId="33B44D4E" w:rsidR="001E47A6" w:rsidRDefault="015D3963" w:rsidP="00EC1833">
            <w:pPr>
              <w:pStyle w:val="PATHtabletext"/>
              <w:numPr>
                <w:ilvl w:val="0"/>
                <w:numId w:val="155"/>
              </w:numPr>
              <w:ind w:left="216" w:hanging="216"/>
            </w:pPr>
            <w:r w:rsidRPr="0066287E">
              <w:t>Reality: Examine</w:t>
            </w:r>
            <w:r w:rsidR="004B683F">
              <w:t xml:space="preserve"> the</w:t>
            </w:r>
            <w:r w:rsidRPr="0066287E">
              <w:t xml:space="preserve"> current situation</w:t>
            </w:r>
            <w:r w:rsidR="004B683F">
              <w:t>.</w:t>
            </w:r>
          </w:p>
          <w:p w14:paraId="1EC8D3CF" w14:textId="3D9301A9" w:rsidR="001E47A6" w:rsidRDefault="015D3963" w:rsidP="00EC1833">
            <w:pPr>
              <w:pStyle w:val="PATHtabletext"/>
              <w:numPr>
                <w:ilvl w:val="0"/>
                <w:numId w:val="155"/>
              </w:numPr>
              <w:ind w:left="216" w:hanging="216"/>
            </w:pPr>
            <w:r w:rsidRPr="0066287E">
              <w:t>Options: Brainstorm alternatives</w:t>
            </w:r>
            <w:r w:rsidR="004B683F">
              <w:t>.</w:t>
            </w:r>
          </w:p>
          <w:p w14:paraId="45093F8D" w14:textId="427769B6" w:rsidR="32097A4A" w:rsidRPr="0066287E" w:rsidRDefault="015D3963" w:rsidP="00344FCC">
            <w:pPr>
              <w:pStyle w:val="PATHtabletext"/>
              <w:numPr>
                <w:ilvl w:val="0"/>
                <w:numId w:val="155"/>
              </w:numPr>
              <w:ind w:left="216" w:hanging="216"/>
            </w:pPr>
            <w:r w:rsidRPr="0066287E">
              <w:t>Will: Agree on next steps</w:t>
            </w:r>
            <w:r w:rsidR="004B683F">
              <w:t>.</w:t>
            </w:r>
          </w:p>
        </w:tc>
        <w:tc>
          <w:tcPr>
            <w:tcW w:w="3402" w:type="dxa"/>
            <w:shd w:val="clear" w:color="auto" w:fill="FAFAFF"/>
          </w:tcPr>
          <w:p w14:paraId="53BC6B13" w14:textId="7A1F336B" w:rsidR="32097A4A" w:rsidRPr="0066287E" w:rsidRDefault="015D3963" w:rsidP="00344FCC">
            <w:pPr>
              <w:pStyle w:val="PATHtabletext"/>
            </w:pPr>
            <w:r w:rsidRPr="0066287E">
              <w:t xml:space="preserve">Adds an explicit “Topic” to clarify focus before goal setting; useful when the coaching focus </w:t>
            </w:r>
            <w:r w:rsidR="00191EFE">
              <w:t>is not</w:t>
            </w:r>
            <w:r w:rsidRPr="0066287E">
              <w:t xml:space="preserve"> clear</w:t>
            </w:r>
            <w:r w:rsidR="00191EFE">
              <w:t>.</w:t>
            </w:r>
          </w:p>
        </w:tc>
        <w:tc>
          <w:tcPr>
            <w:tcW w:w="2977" w:type="dxa"/>
            <w:tcBorders>
              <w:right w:val="single" w:sz="4" w:space="0" w:color="FFFFFF" w:themeColor="background1"/>
            </w:tcBorders>
            <w:shd w:val="clear" w:color="auto" w:fill="FAFAFF"/>
          </w:tcPr>
          <w:p w14:paraId="2412CB73" w14:textId="3DB8C7D3" w:rsidR="32097A4A" w:rsidRPr="0066287E" w:rsidRDefault="015D3963" w:rsidP="00344FCC">
            <w:pPr>
              <w:pStyle w:val="PATHtabletext"/>
            </w:pPr>
            <w:r w:rsidRPr="0066287E">
              <w:t xml:space="preserve">When coaching </w:t>
            </w:r>
            <w:r w:rsidR="00C74834">
              <w:t>requires</w:t>
            </w:r>
            <w:r w:rsidRPr="0066287E">
              <w:t xml:space="preserve"> initial focus setting, especially with new clients or</w:t>
            </w:r>
            <w:r w:rsidR="00C74834">
              <w:t xml:space="preserve"> when issues are</w:t>
            </w:r>
            <w:r w:rsidRPr="0066287E">
              <w:t xml:space="preserve"> unclear</w:t>
            </w:r>
            <w:r w:rsidR="00C74834">
              <w:t>.</w:t>
            </w:r>
          </w:p>
        </w:tc>
      </w:tr>
      <w:tr w:rsidR="32097A4A" w:rsidRPr="0066287E" w14:paraId="54D9889B" w14:textId="77777777" w:rsidTr="004474DE">
        <w:trPr>
          <w:trHeight w:val="300"/>
        </w:trPr>
        <w:tc>
          <w:tcPr>
            <w:tcW w:w="1119" w:type="dxa"/>
            <w:tcBorders>
              <w:left w:val="single" w:sz="4" w:space="0" w:color="FFFFFF" w:themeColor="background1"/>
            </w:tcBorders>
            <w:shd w:val="clear" w:color="auto" w:fill="FAFAFF"/>
          </w:tcPr>
          <w:p w14:paraId="49165552" w14:textId="16B65A7E" w:rsidR="32097A4A" w:rsidRPr="0066287E" w:rsidRDefault="015D3963" w:rsidP="00344FCC">
            <w:pPr>
              <w:pStyle w:val="PATHtableheading-black"/>
            </w:pPr>
            <w:r w:rsidRPr="0066287E">
              <w:t>CLEAR</w:t>
            </w:r>
          </w:p>
        </w:tc>
        <w:tc>
          <w:tcPr>
            <w:tcW w:w="1985" w:type="dxa"/>
            <w:shd w:val="clear" w:color="auto" w:fill="FAFAFF"/>
          </w:tcPr>
          <w:p w14:paraId="530CBD08" w14:textId="3DE5F910" w:rsidR="32097A4A" w:rsidRPr="0066287E" w:rsidRDefault="015D3963" w:rsidP="00344FCC">
            <w:pPr>
              <w:pStyle w:val="PATHtabletext"/>
            </w:pPr>
            <w:r w:rsidRPr="0066287E">
              <w:t>Contract, Listen, Explore, Action, Review</w:t>
            </w:r>
          </w:p>
        </w:tc>
        <w:tc>
          <w:tcPr>
            <w:tcW w:w="4394" w:type="dxa"/>
            <w:shd w:val="clear" w:color="auto" w:fill="FAFAFF"/>
          </w:tcPr>
          <w:p w14:paraId="5AAEE2D7" w14:textId="74D6ACEF" w:rsidR="001E47A6" w:rsidRDefault="015D3963" w:rsidP="001E47A6">
            <w:pPr>
              <w:pStyle w:val="PATHtabletext"/>
              <w:numPr>
                <w:ilvl w:val="0"/>
                <w:numId w:val="156"/>
              </w:numPr>
              <w:ind w:left="216" w:hanging="216"/>
            </w:pPr>
            <w:r w:rsidRPr="0066287E">
              <w:t>Contract: Agree</w:t>
            </w:r>
            <w:r w:rsidR="006E7150">
              <w:t xml:space="preserve"> on</w:t>
            </w:r>
            <w:r w:rsidRPr="0066287E">
              <w:t xml:space="preserve"> coaching terms</w:t>
            </w:r>
            <w:r w:rsidR="006E7150">
              <w:t>.</w:t>
            </w:r>
          </w:p>
          <w:p w14:paraId="5270F9C7" w14:textId="48FF8FCA" w:rsidR="001E47A6" w:rsidRDefault="015D3963" w:rsidP="001E47A6">
            <w:pPr>
              <w:pStyle w:val="PATHtabletext"/>
              <w:numPr>
                <w:ilvl w:val="0"/>
                <w:numId w:val="156"/>
              </w:numPr>
              <w:ind w:left="216" w:hanging="216"/>
            </w:pPr>
            <w:r w:rsidRPr="0066287E">
              <w:t>Listen: Understand fully</w:t>
            </w:r>
            <w:r w:rsidR="006E7150">
              <w:t>.</w:t>
            </w:r>
          </w:p>
          <w:p w14:paraId="3D91A745" w14:textId="0E3ACA64" w:rsidR="001E47A6" w:rsidRDefault="015D3963" w:rsidP="001E47A6">
            <w:pPr>
              <w:pStyle w:val="PATHtabletext"/>
              <w:numPr>
                <w:ilvl w:val="0"/>
                <w:numId w:val="156"/>
              </w:numPr>
              <w:ind w:left="216" w:hanging="216"/>
            </w:pPr>
            <w:r w:rsidRPr="0066287E">
              <w:t>Explore: Delve deeper</w:t>
            </w:r>
            <w:r w:rsidR="006E7150">
              <w:t>.</w:t>
            </w:r>
          </w:p>
          <w:p w14:paraId="3709180B" w14:textId="5B53686D" w:rsidR="001E47A6" w:rsidRDefault="015D3963" w:rsidP="001E47A6">
            <w:pPr>
              <w:pStyle w:val="PATHtabletext"/>
              <w:numPr>
                <w:ilvl w:val="0"/>
                <w:numId w:val="156"/>
              </w:numPr>
              <w:ind w:left="216" w:hanging="216"/>
            </w:pPr>
            <w:r w:rsidRPr="0066287E">
              <w:t>Action: Identify</w:t>
            </w:r>
            <w:r w:rsidR="006E7150">
              <w:t xml:space="preserve"> action</w:t>
            </w:r>
            <w:r w:rsidRPr="0066287E">
              <w:t xml:space="preserve"> steps</w:t>
            </w:r>
            <w:r w:rsidR="006E7150">
              <w:t>.</w:t>
            </w:r>
          </w:p>
          <w:p w14:paraId="28D1BCF8" w14:textId="2CB6A124" w:rsidR="32097A4A" w:rsidRPr="0066287E" w:rsidRDefault="015D3963" w:rsidP="00344FCC">
            <w:pPr>
              <w:pStyle w:val="PATHtabletext"/>
              <w:numPr>
                <w:ilvl w:val="0"/>
                <w:numId w:val="156"/>
              </w:numPr>
              <w:ind w:left="216" w:hanging="216"/>
            </w:pPr>
            <w:r w:rsidRPr="0066287E">
              <w:t>Review: Evaluate progress</w:t>
            </w:r>
            <w:r w:rsidR="006E7150">
              <w:t>.</w:t>
            </w:r>
          </w:p>
        </w:tc>
        <w:tc>
          <w:tcPr>
            <w:tcW w:w="3402" w:type="dxa"/>
            <w:shd w:val="clear" w:color="auto" w:fill="FAFAFF"/>
          </w:tcPr>
          <w:p w14:paraId="6F0AE116" w14:textId="7245252C" w:rsidR="32097A4A" w:rsidRPr="0066287E" w:rsidRDefault="015D3963" w:rsidP="00344FCC">
            <w:pPr>
              <w:pStyle w:val="PATHtabletext"/>
            </w:pPr>
            <w:r w:rsidRPr="0066287E">
              <w:t>Emphasizes active listening and relationship-building; iterative with a review cycle</w:t>
            </w:r>
            <w:r w:rsidR="00930E68">
              <w:t>.</w:t>
            </w:r>
          </w:p>
        </w:tc>
        <w:tc>
          <w:tcPr>
            <w:tcW w:w="2977" w:type="dxa"/>
            <w:tcBorders>
              <w:right w:val="single" w:sz="4" w:space="0" w:color="FFFFFF" w:themeColor="background1"/>
            </w:tcBorders>
            <w:shd w:val="clear" w:color="auto" w:fill="FAFAFF"/>
          </w:tcPr>
          <w:p w14:paraId="397816C9" w14:textId="7F4C49FA" w:rsidR="32097A4A" w:rsidRPr="0066287E" w:rsidRDefault="015D3963" w:rsidP="00344FCC">
            <w:pPr>
              <w:pStyle w:val="PATHtabletext"/>
            </w:pPr>
            <w:r w:rsidRPr="0066287E">
              <w:t xml:space="preserve">Developmental coaching, ongoing support, </w:t>
            </w:r>
            <w:r w:rsidR="00930E68">
              <w:t xml:space="preserve">and </w:t>
            </w:r>
            <w:r w:rsidRPr="0066287E">
              <w:t>relationship-focused coaching</w:t>
            </w:r>
            <w:r w:rsidR="00930E68">
              <w:t>.</w:t>
            </w:r>
          </w:p>
        </w:tc>
      </w:tr>
      <w:tr w:rsidR="32097A4A" w:rsidRPr="0066287E" w14:paraId="1861166C" w14:textId="77777777" w:rsidTr="004474DE">
        <w:trPr>
          <w:trHeight w:val="300"/>
        </w:trPr>
        <w:tc>
          <w:tcPr>
            <w:tcW w:w="1119" w:type="dxa"/>
            <w:tcBorders>
              <w:left w:val="single" w:sz="4" w:space="0" w:color="FFFFFF" w:themeColor="background1"/>
              <w:bottom w:val="single" w:sz="4" w:space="0" w:color="FFFFFF" w:themeColor="background1"/>
            </w:tcBorders>
            <w:shd w:val="clear" w:color="auto" w:fill="FAFAFF"/>
          </w:tcPr>
          <w:p w14:paraId="3273F01A" w14:textId="3D6F301A" w:rsidR="32097A4A" w:rsidRPr="0066287E" w:rsidRDefault="015D3963" w:rsidP="00344FCC">
            <w:pPr>
              <w:pStyle w:val="PATHtableheading-black"/>
            </w:pPr>
            <w:r w:rsidRPr="0066287E">
              <w:t>OSKAR</w:t>
            </w:r>
          </w:p>
        </w:tc>
        <w:tc>
          <w:tcPr>
            <w:tcW w:w="1985" w:type="dxa"/>
            <w:tcBorders>
              <w:bottom w:val="single" w:sz="4" w:space="0" w:color="FFFFFF" w:themeColor="background1"/>
            </w:tcBorders>
            <w:shd w:val="clear" w:color="auto" w:fill="FAFAFF"/>
          </w:tcPr>
          <w:p w14:paraId="3634E7C3" w14:textId="44ECC2BC" w:rsidR="32097A4A" w:rsidRPr="0066287E" w:rsidRDefault="015D3963" w:rsidP="00344FCC">
            <w:pPr>
              <w:pStyle w:val="PATHtabletext"/>
            </w:pPr>
            <w:r w:rsidRPr="0066287E">
              <w:t>Outcome, Scaling, Know-How, Affirm &amp; Action, Review</w:t>
            </w:r>
          </w:p>
        </w:tc>
        <w:tc>
          <w:tcPr>
            <w:tcW w:w="4394" w:type="dxa"/>
            <w:tcBorders>
              <w:bottom w:val="single" w:sz="4" w:space="0" w:color="FFFFFF" w:themeColor="background1"/>
            </w:tcBorders>
            <w:shd w:val="clear" w:color="auto" w:fill="FAFAFF"/>
          </w:tcPr>
          <w:p w14:paraId="7E7467D0" w14:textId="7550A73C" w:rsidR="001E47A6" w:rsidRDefault="015D3963" w:rsidP="001E47A6">
            <w:pPr>
              <w:pStyle w:val="PATHtabletext"/>
              <w:numPr>
                <w:ilvl w:val="0"/>
                <w:numId w:val="157"/>
              </w:numPr>
              <w:ind w:left="216" w:hanging="216"/>
            </w:pPr>
            <w:r w:rsidRPr="0066287E">
              <w:t>Outcome: Define what success looks like</w:t>
            </w:r>
            <w:r w:rsidR="00DE416A">
              <w:t>.</w:t>
            </w:r>
          </w:p>
          <w:p w14:paraId="24021375" w14:textId="745F6DB6" w:rsidR="001E47A6" w:rsidRDefault="015D3963" w:rsidP="001E47A6">
            <w:pPr>
              <w:pStyle w:val="PATHtabletext"/>
              <w:numPr>
                <w:ilvl w:val="0"/>
                <w:numId w:val="157"/>
              </w:numPr>
              <w:ind w:left="216" w:hanging="216"/>
            </w:pPr>
            <w:r w:rsidRPr="0066287E">
              <w:t>Scaling: Measure</w:t>
            </w:r>
            <w:r w:rsidR="00DE416A">
              <w:t xml:space="preserve"> the</w:t>
            </w:r>
            <w:r w:rsidRPr="0066287E">
              <w:t xml:space="preserve"> current position (e.g., 1–10 scale)</w:t>
            </w:r>
            <w:r w:rsidR="00DE416A">
              <w:t>.</w:t>
            </w:r>
          </w:p>
          <w:p w14:paraId="30FD6264" w14:textId="2032BF89" w:rsidR="001E47A6" w:rsidRDefault="015D3963" w:rsidP="001E47A6">
            <w:pPr>
              <w:pStyle w:val="PATHtabletext"/>
              <w:numPr>
                <w:ilvl w:val="0"/>
                <w:numId w:val="157"/>
              </w:numPr>
              <w:ind w:left="216" w:hanging="216"/>
            </w:pPr>
            <w:r w:rsidRPr="0066287E">
              <w:t>Know-How: Identify existing skills</w:t>
            </w:r>
            <w:r w:rsidR="00DE416A">
              <w:t xml:space="preserve"> and </w:t>
            </w:r>
            <w:r w:rsidRPr="0066287E">
              <w:t>resources</w:t>
            </w:r>
            <w:r w:rsidR="00DE416A">
              <w:t>.</w:t>
            </w:r>
          </w:p>
          <w:p w14:paraId="2FD39DD9" w14:textId="268BD420" w:rsidR="001E47A6" w:rsidRDefault="015D3963" w:rsidP="001E47A6">
            <w:pPr>
              <w:pStyle w:val="PATHtabletext"/>
              <w:numPr>
                <w:ilvl w:val="0"/>
                <w:numId w:val="157"/>
              </w:numPr>
              <w:ind w:left="216" w:hanging="216"/>
            </w:pPr>
            <w:r w:rsidRPr="0066287E">
              <w:t>Affirm &amp; Action: Build confidence and plan next steps</w:t>
            </w:r>
            <w:r w:rsidR="00E8135C">
              <w:t>.</w:t>
            </w:r>
          </w:p>
          <w:p w14:paraId="0F1719E0" w14:textId="3A6A0ADE" w:rsidR="32097A4A" w:rsidRPr="0066287E" w:rsidRDefault="015D3963" w:rsidP="00344FCC">
            <w:pPr>
              <w:pStyle w:val="PATHtabletext"/>
              <w:numPr>
                <w:ilvl w:val="0"/>
                <w:numId w:val="157"/>
              </w:numPr>
              <w:ind w:left="216" w:hanging="216"/>
            </w:pPr>
            <w:r w:rsidRPr="0066287E">
              <w:t>Review: Monitor progress</w:t>
            </w:r>
            <w:r w:rsidR="00E8135C">
              <w:t>.</w:t>
            </w:r>
          </w:p>
        </w:tc>
        <w:tc>
          <w:tcPr>
            <w:tcW w:w="3402" w:type="dxa"/>
            <w:tcBorders>
              <w:bottom w:val="single" w:sz="4" w:space="0" w:color="FFFFFF" w:themeColor="background1"/>
            </w:tcBorders>
            <w:shd w:val="clear" w:color="auto" w:fill="FAFAFF"/>
          </w:tcPr>
          <w:p w14:paraId="22822ACF" w14:textId="112FC570" w:rsidR="32097A4A" w:rsidRPr="0066287E" w:rsidRDefault="015D3963" w:rsidP="00344FCC">
            <w:pPr>
              <w:pStyle w:val="PATHtabletext"/>
            </w:pPr>
            <w:r w:rsidRPr="0066287E">
              <w:t>Solution-focused</w:t>
            </w:r>
            <w:r w:rsidR="00E8135C">
              <w:t xml:space="preserve"> and</w:t>
            </w:r>
            <w:r w:rsidRPr="0066287E">
              <w:t xml:space="preserve"> strengths-based; builds on existing resources and confidence</w:t>
            </w:r>
            <w:r w:rsidR="00E8135C">
              <w:t>.</w:t>
            </w:r>
          </w:p>
        </w:tc>
        <w:tc>
          <w:tcPr>
            <w:tcW w:w="2977" w:type="dxa"/>
            <w:tcBorders>
              <w:bottom w:val="single" w:sz="4" w:space="0" w:color="FFFFFF" w:themeColor="background1"/>
              <w:right w:val="single" w:sz="4" w:space="0" w:color="FFFFFF" w:themeColor="background1"/>
            </w:tcBorders>
            <w:shd w:val="clear" w:color="auto" w:fill="FAFAFF"/>
          </w:tcPr>
          <w:p w14:paraId="44AD1EF9" w14:textId="0CC067DC" w:rsidR="32097A4A" w:rsidRPr="0066287E" w:rsidRDefault="015D3963" w:rsidP="00344FCC">
            <w:pPr>
              <w:pStyle w:val="PATHtabletext"/>
            </w:pPr>
            <w:r w:rsidRPr="0066287E">
              <w:t xml:space="preserve">Solution-focused coaching, positive psychology, </w:t>
            </w:r>
            <w:r w:rsidR="00D05833">
              <w:t xml:space="preserve">and </w:t>
            </w:r>
            <w:r w:rsidRPr="0066287E">
              <w:t xml:space="preserve">short-term or </w:t>
            </w:r>
            <w:r w:rsidR="00D05833">
              <w:t xml:space="preserve">highly </w:t>
            </w:r>
            <w:r w:rsidRPr="0066287E">
              <w:t>focused sessions</w:t>
            </w:r>
            <w:r w:rsidR="00D05833">
              <w:t>.</w:t>
            </w:r>
          </w:p>
        </w:tc>
      </w:tr>
    </w:tbl>
    <w:p w14:paraId="77B4C001" w14:textId="77777777" w:rsidR="00D37BE3" w:rsidRDefault="00C6559C" w:rsidP="00344FCC">
      <w:pPr>
        <w:pStyle w:val="PATHbodytext"/>
      </w:pPr>
      <w:r w:rsidRPr="00CB04EC">
        <w:br/>
      </w:r>
    </w:p>
    <w:p w14:paraId="10B1006E" w14:textId="77777777" w:rsidR="00D37BE3" w:rsidRDefault="00D37BE3" w:rsidP="00344FCC">
      <w:pPr>
        <w:pStyle w:val="PATHbodytext"/>
      </w:pPr>
    </w:p>
    <w:p w14:paraId="11E42AC7" w14:textId="77777777" w:rsidR="00D37BE3" w:rsidRDefault="00D37BE3" w:rsidP="00344FCC">
      <w:pPr>
        <w:pStyle w:val="PATHbodytext"/>
      </w:pPr>
    </w:p>
    <w:p w14:paraId="1D9BAC96" w14:textId="77777777" w:rsidR="00D37BE3" w:rsidRDefault="00D37BE3" w:rsidP="00344FCC">
      <w:pPr>
        <w:pStyle w:val="PATHbodytext"/>
      </w:pPr>
    </w:p>
    <w:p w14:paraId="343BB9F8" w14:textId="77777777" w:rsidR="00D37BE3" w:rsidRDefault="00D37BE3" w:rsidP="00344FCC">
      <w:pPr>
        <w:pStyle w:val="PATHbodytext"/>
      </w:pPr>
    </w:p>
    <w:p w14:paraId="51948684" w14:textId="7838C071" w:rsidR="001100F1" w:rsidRDefault="00D9023F" w:rsidP="00344FCC">
      <w:pPr>
        <w:pStyle w:val="PATHbodytext"/>
        <w:rPr>
          <w:b/>
          <w:bCs/>
        </w:rPr>
      </w:pPr>
      <w:r w:rsidRPr="00CB04EC">
        <w:lastRenderedPageBreak/>
        <w:t xml:space="preserve">The </w:t>
      </w:r>
      <w:r w:rsidR="00A527D2" w:rsidRPr="00CB04EC">
        <w:t>table below provides a more detailed comparison of the four coaching models.</w:t>
      </w:r>
    </w:p>
    <w:p w14:paraId="110DCEEE" w14:textId="2B2C0EDC" w:rsidR="00E26042" w:rsidRDefault="00E26042" w:rsidP="00344FCC">
      <w:pPr>
        <w:pStyle w:val="PATHtablefigtitle"/>
      </w:pPr>
      <w:bookmarkStart w:id="157" w:name="_Toc209105317"/>
      <w:r>
        <w:t xml:space="preserve">Table </w:t>
      </w:r>
      <w:r>
        <w:fldChar w:fldCharType="begin"/>
      </w:r>
      <w:r>
        <w:instrText>SEQ Table \* ARABIC</w:instrText>
      </w:r>
      <w:r>
        <w:fldChar w:fldCharType="separate"/>
      </w:r>
      <w:r w:rsidR="00EC0473">
        <w:rPr>
          <w:noProof/>
        </w:rPr>
        <w:t>31</w:t>
      </w:r>
      <w:r>
        <w:fldChar w:fldCharType="end"/>
      </w:r>
      <w:r>
        <w:t>. Detailed comparison of four coaching models (GROW, TGROW, CLEAR, OSKAR)</w:t>
      </w:r>
      <w:bookmarkEnd w:id="157"/>
    </w:p>
    <w:tbl>
      <w:tblPr>
        <w:tblStyle w:val="TableGridLight"/>
        <w:tblW w:w="0" w:type="auto"/>
        <w:tblLayout w:type="fixed"/>
        <w:tblLook w:val="06A0" w:firstRow="1" w:lastRow="0" w:firstColumn="1" w:lastColumn="0" w:noHBand="1" w:noVBand="1"/>
      </w:tblPr>
      <w:tblGrid>
        <w:gridCol w:w="2139"/>
        <w:gridCol w:w="2698"/>
        <w:gridCol w:w="3385"/>
        <w:gridCol w:w="2709"/>
        <w:gridCol w:w="2999"/>
      </w:tblGrid>
      <w:tr w:rsidR="32097A4A" w:rsidRPr="0066287E" w14:paraId="56EC7032" w14:textId="77777777" w:rsidTr="004474DE">
        <w:trPr>
          <w:trHeight w:val="300"/>
        </w:trPr>
        <w:tc>
          <w:tcPr>
            <w:tcW w:w="21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C6352EC" w14:textId="2F781288" w:rsidR="32097A4A" w:rsidRPr="0066287E" w:rsidRDefault="015D3963" w:rsidP="004474DE">
            <w:pPr>
              <w:pStyle w:val="PATHtableheading-white"/>
            </w:pPr>
            <w:r w:rsidRPr="0066287E">
              <w:t>Aspect</w:t>
            </w:r>
          </w:p>
        </w:tc>
        <w:tc>
          <w:tcPr>
            <w:tcW w:w="269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88FBA53" w14:textId="5E744A81" w:rsidR="32097A4A" w:rsidRPr="0066287E" w:rsidRDefault="015D3963" w:rsidP="004474DE">
            <w:pPr>
              <w:pStyle w:val="PATHtableheading-white"/>
            </w:pPr>
            <w:r w:rsidRPr="0066287E">
              <w:t>GROW</w:t>
            </w:r>
          </w:p>
        </w:tc>
        <w:tc>
          <w:tcPr>
            <w:tcW w:w="33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B81A2C5" w14:textId="68A67F15" w:rsidR="32097A4A" w:rsidRPr="0066287E" w:rsidRDefault="015D3963" w:rsidP="004474DE">
            <w:pPr>
              <w:pStyle w:val="PATHtableheading-white"/>
            </w:pPr>
            <w:r w:rsidRPr="0066287E">
              <w:t>TGROW</w:t>
            </w:r>
          </w:p>
        </w:tc>
        <w:tc>
          <w:tcPr>
            <w:tcW w:w="2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54CB2A4" w14:textId="52F1CDEC" w:rsidR="32097A4A" w:rsidRPr="0066287E" w:rsidRDefault="015D3963" w:rsidP="004474DE">
            <w:pPr>
              <w:pStyle w:val="PATHtableheading-white"/>
            </w:pPr>
            <w:r w:rsidRPr="0066287E">
              <w:t>CLEAR</w:t>
            </w:r>
          </w:p>
        </w:tc>
        <w:tc>
          <w:tcPr>
            <w:tcW w:w="299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D87DBED" w14:textId="16BB8499" w:rsidR="32097A4A" w:rsidRPr="0066287E" w:rsidRDefault="015D3963" w:rsidP="004474DE">
            <w:pPr>
              <w:pStyle w:val="PATHtableheading-white"/>
            </w:pPr>
            <w:r w:rsidRPr="0066287E">
              <w:t>OSKAR</w:t>
            </w:r>
          </w:p>
        </w:tc>
      </w:tr>
      <w:tr w:rsidR="32097A4A" w:rsidRPr="0066287E" w14:paraId="29033F17" w14:textId="77777777" w:rsidTr="004474DE">
        <w:trPr>
          <w:trHeight w:val="300"/>
        </w:trPr>
        <w:tc>
          <w:tcPr>
            <w:tcW w:w="2139" w:type="dxa"/>
            <w:tcBorders>
              <w:top w:val="nil"/>
              <w:left w:val="single" w:sz="4" w:space="0" w:color="FFFFFF" w:themeColor="background1"/>
            </w:tcBorders>
            <w:shd w:val="clear" w:color="auto" w:fill="FAFAFF"/>
          </w:tcPr>
          <w:p w14:paraId="3BB77455" w14:textId="5F6A9F58" w:rsidR="32097A4A" w:rsidRPr="0044584E" w:rsidRDefault="015D3963" w:rsidP="0044584E">
            <w:pPr>
              <w:pStyle w:val="PATHtableheading-black"/>
            </w:pPr>
            <w:r w:rsidRPr="0044584E">
              <w:t>Focus</w:t>
            </w:r>
          </w:p>
        </w:tc>
        <w:tc>
          <w:tcPr>
            <w:tcW w:w="2698" w:type="dxa"/>
            <w:tcBorders>
              <w:top w:val="nil"/>
            </w:tcBorders>
            <w:shd w:val="clear" w:color="auto" w:fill="FAFAFF"/>
          </w:tcPr>
          <w:p w14:paraId="178E22EB" w14:textId="5A71FBDA" w:rsidR="32097A4A" w:rsidRPr="0066287E" w:rsidRDefault="015D3963" w:rsidP="00344FCC">
            <w:pPr>
              <w:pStyle w:val="PATHtabletext"/>
            </w:pPr>
            <w:r w:rsidRPr="0066287E">
              <w:t>Goal achievement and action planning</w:t>
            </w:r>
          </w:p>
        </w:tc>
        <w:tc>
          <w:tcPr>
            <w:tcW w:w="3385" w:type="dxa"/>
            <w:tcBorders>
              <w:top w:val="nil"/>
            </w:tcBorders>
            <w:shd w:val="clear" w:color="auto" w:fill="FAFAFF"/>
          </w:tcPr>
          <w:p w14:paraId="287859D1" w14:textId="54BF7E52" w:rsidR="32097A4A" w:rsidRPr="0066287E" w:rsidRDefault="015D3963" w:rsidP="00344FCC">
            <w:pPr>
              <w:pStyle w:val="PATHtabletext"/>
            </w:pPr>
            <w:r w:rsidRPr="0066287E">
              <w:t>Adds “Topic” for clarity before goal</w:t>
            </w:r>
            <w:r w:rsidR="00D33876">
              <w:t xml:space="preserve"> setting</w:t>
            </w:r>
          </w:p>
        </w:tc>
        <w:tc>
          <w:tcPr>
            <w:tcW w:w="2709" w:type="dxa"/>
            <w:tcBorders>
              <w:top w:val="nil"/>
            </w:tcBorders>
            <w:shd w:val="clear" w:color="auto" w:fill="FAFAFF"/>
          </w:tcPr>
          <w:p w14:paraId="18354759" w14:textId="11733053" w:rsidR="32097A4A" w:rsidRPr="0066287E" w:rsidRDefault="015D3963" w:rsidP="00344FCC">
            <w:pPr>
              <w:pStyle w:val="PATHtabletext"/>
            </w:pPr>
            <w:r w:rsidRPr="0066287E">
              <w:t>Deep listening</w:t>
            </w:r>
            <w:r w:rsidR="006E7B3A">
              <w:t xml:space="preserve"> and</w:t>
            </w:r>
            <w:r w:rsidRPr="0066287E">
              <w:t xml:space="preserve"> exploring</w:t>
            </w:r>
            <w:r w:rsidR="006E7B3A">
              <w:t xml:space="preserve"> of</w:t>
            </w:r>
            <w:r w:rsidRPr="0066287E">
              <w:t xml:space="preserve"> emotions</w:t>
            </w:r>
          </w:p>
        </w:tc>
        <w:tc>
          <w:tcPr>
            <w:tcW w:w="2999" w:type="dxa"/>
            <w:tcBorders>
              <w:top w:val="nil"/>
              <w:right w:val="single" w:sz="4" w:space="0" w:color="FFFFFF" w:themeColor="background1"/>
            </w:tcBorders>
            <w:shd w:val="clear" w:color="auto" w:fill="FAFAFF"/>
          </w:tcPr>
          <w:p w14:paraId="63B249FD" w14:textId="0B11902F" w:rsidR="32097A4A" w:rsidRPr="0066287E" w:rsidRDefault="015D3963" w:rsidP="00344FCC">
            <w:pPr>
              <w:pStyle w:val="PATHtabletext"/>
            </w:pPr>
            <w:r w:rsidRPr="0066287E">
              <w:t>Strengths-based</w:t>
            </w:r>
            <w:r w:rsidR="006E7B3A">
              <w:t xml:space="preserve"> and</w:t>
            </w:r>
            <w:r w:rsidRPr="0066287E">
              <w:t xml:space="preserve"> solution-focused</w:t>
            </w:r>
          </w:p>
        </w:tc>
      </w:tr>
      <w:tr w:rsidR="32097A4A" w:rsidRPr="0066287E" w14:paraId="7740FF64" w14:textId="77777777" w:rsidTr="004474DE">
        <w:trPr>
          <w:trHeight w:val="300"/>
        </w:trPr>
        <w:tc>
          <w:tcPr>
            <w:tcW w:w="2139" w:type="dxa"/>
            <w:tcBorders>
              <w:left w:val="single" w:sz="4" w:space="0" w:color="FFFFFF" w:themeColor="background1"/>
            </w:tcBorders>
            <w:shd w:val="clear" w:color="auto" w:fill="FAFAFF"/>
          </w:tcPr>
          <w:p w14:paraId="000AB518" w14:textId="0E2FF2FE" w:rsidR="32097A4A" w:rsidRPr="0044584E" w:rsidRDefault="015D3963" w:rsidP="0044584E">
            <w:pPr>
              <w:pStyle w:val="PATHtableheading-black"/>
            </w:pPr>
            <w:r w:rsidRPr="0044584E">
              <w:t>Complexity</w:t>
            </w:r>
          </w:p>
        </w:tc>
        <w:tc>
          <w:tcPr>
            <w:tcW w:w="2698" w:type="dxa"/>
            <w:shd w:val="clear" w:color="auto" w:fill="FAFAFF"/>
          </w:tcPr>
          <w:p w14:paraId="60A36637" w14:textId="0142B025" w:rsidR="32097A4A" w:rsidRPr="0066287E" w:rsidRDefault="015D3963" w:rsidP="00344FCC">
            <w:pPr>
              <w:pStyle w:val="PATHtabletext"/>
            </w:pPr>
            <w:r w:rsidRPr="0066287E">
              <w:t>Simple and linear</w:t>
            </w:r>
          </w:p>
        </w:tc>
        <w:tc>
          <w:tcPr>
            <w:tcW w:w="3385" w:type="dxa"/>
            <w:shd w:val="clear" w:color="auto" w:fill="FAFAFF"/>
          </w:tcPr>
          <w:p w14:paraId="50F1D7E4" w14:textId="46F56FFF" w:rsidR="32097A4A" w:rsidRPr="0066287E" w:rsidRDefault="015D3963" w:rsidP="00344FCC">
            <w:pPr>
              <w:pStyle w:val="PATHtabletext"/>
            </w:pPr>
            <w:r w:rsidRPr="0066287E">
              <w:t>Slightly more detailed than GROW</w:t>
            </w:r>
          </w:p>
        </w:tc>
        <w:tc>
          <w:tcPr>
            <w:tcW w:w="2709" w:type="dxa"/>
            <w:shd w:val="clear" w:color="auto" w:fill="FAFAFF"/>
          </w:tcPr>
          <w:p w14:paraId="4C97EBD4" w14:textId="53634270" w:rsidR="32097A4A" w:rsidRPr="0066287E" w:rsidRDefault="015D3963" w:rsidP="00344FCC">
            <w:pPr>
              <w:pStyle w:val="PATHtabletext"/>
            </w:pPr>
            <w:r w:rsidRPr="0066287E">
              <w:t>More relational and iterative</w:t>
            </w:r>
          </w:p>
        </w:tc>
        <w:tc>
          <w:tcPr>
            <w:tcW w:w="2999" w:type="dxa"/>
            <w:tcBorders>
              <w:right w:val="single" w:sz="4" w:space="0" w:color="FFFFFF" w:themeColor="background1"/>
            </w:tcBorders>
            <w:shd w:val="clear" w:color="auto" w:fill="FAFAFF"/>
          </w:tcPr>
          <w:p w14:paraId="11CE0A6E" w14:textId="1A0B37A1" w:rsidR="32097A4A" w:rsidRPr="0066287E" w:rsidRDefault="015D3963" w:rsidP="00344FCC">
            <w:pPr>
              <w:pStyle w:val="PATHtabletext"/>
            </w:pPr>
            <w:r w:rsidRPr="0066287E">
              <w:t>Focused on scaling and affirming strengths</w:t>
            </w:r>
          </w:p>
        </w:tc>
      </w:tr>
      <w:tr w:rsidR="32097A4A" w:rsidRPr="0066287E" w14:paraId="191896EE" w14:textId="77777777" w:rsidTr="004474DE">
        <w:trPr>
          <w:trHeight w:val="300"/>
        </w:trPr>
        <w:tc>
          <w:tcPr>
            <w:tcW w:w="2139" w:type="dxa"/>
            <w:tcBorders>
              <w:left w:val="single" w:sz="4" w:space="0" w:color="FFFFFF" w:themeColor="background1"/>
            </w:tcBorders>
            <w:shd w:val="clear" w:color="auto" w:fill="FAFAFF"/>
          </w:tcPr>
          <w:p w14:paraId="0B592B5F" w14:textId="212A52C5" w:rsidR="32097A4A" w:rsidRPr="0044584E" w:rsidRDefault="015D3963" w:rsidP="0044584E">
            <w:pPr>
              <w:pStyle w:val="PATHtableheading-black"/>
            </w:pPr>
            <w:r w:rsidRPr="0044584E">
              <w:t>Emphasis</w:t>
            </w:r>
          </w:p>
        </w:tc>
        <w:tc>
          <w:tcPr>
            <w:tcW w:w="2698" w:type="dxa"/>
            <w:shd w:val="clear" w:color="auto" w:fill="FAFAFF"/>
          </w:tcPr>
          <w:p w14:paraId="33D898B1" w14:textId="2592378B" w:rsidR="32097A4A" w:rsidRPr="0066287E" w:rsidRDefault="015D3963" w:rsidP="00344FCC">
            <w:pPr>
              <w:pStyle w:val="PATHtabletext"/>
            </w:pPr>
            <w:r w:rsidRPr="0066287E">
              <w:t>Self-awareness and accountability</w:t>
            </w:r>
          </w:p>
        </w:tc>
        <w:tc>
          <w:tcPr>
            <w:tcW w:w="3385" w:type="dxa"/>
            <w:shd w:val="clear" w:color="auto" w:fill="FAFAFF"/>
          </w:tcPr>
          <w:p w14:paraId="0B15F72D" w14:textId="214C6D35" w:rsidR="32097A4A" w:rsidRPr="0066287E" w:rsidRDefault="015D3963" w:rsidP="00344FCC">
            <w:pPr>
              <w:pStyle w:val="PATHtabletext"/>
            </w:pPr>
            <w:r w:rsidRPr="0066287E">
              <w:t xml:space="preserve">Clarifying </w:t>
            </w:r>
            <w:r w:rsidR="0077759A">
              <w:t xml:space="preserve">the </w:t>
            </w:r>
            <w:r w:rsidRPr="0066287E">
              <w:t>coaching subject early</w:t>
            </w:r>
          </w:p>
        </w:tc>
        <w:tc>
          <w:tcPr>
            <w:tcW w:w="2709" w:type="dxa"/>
            <w:shd w:val="clear" w:color="auto" w:fill="FAFAFF"/>
          </w:tcPr>
          <w:p w14:paraId="68FCAE6E" w14:textId="589EE582" w:rsidR="32097A4A" w:rsidRPr="0066287E" w:rsidRDefault="015D3963" w:rsidP="00344FCC">
            <w:pPr>
              <w:pStyle w:val="PATHtabletext"/>
            </w:pPr>
            <w:r w:rsidRPr="0066287E">
              <w:t>Building trust and reviewing progress</w:t>
            </w:r>
          </w:p>
        </w:tc>
        <w:tc>
          <w:tcPr>
            <w:tcW w:w="2999" w:type="dxa"/>
            <w:tcBorders>
              <w:right w:val="single" w:sz="4" w:space="0" w:color="FFFFFF" w:themeColor="background1"/>
            </w:tcBorders>
            <w:shd w:val="clear" w:color="auto" w:fill="FAFAFF"/>
          </w:tcPr>
          <w:p w14:paraId="5988C2F0" w14:textId="45626501" w:rsidR="32097A4A" w:rsidRPr="0066287E" w:rsidRDefault="015D3963" w:rsidP="00344FCC">
            <w:pPr>
              <w:pStyle w:val="PATHtabletext"/>
            </w:pPr>
            <w:r w:rsidRPr="0066287E">
              <w:t>Empowerment and confidence building</w:t>
            </w:r>
          </w:p>
        </w:tc>
      </w:tr>
      <w:tr w:rsidR="32097A4A" w:rsidRPr="0066287E" w14:paraId="46A00D0A" w14:textId="77777777" w:rsidTr="004474DE">
        <w:trPr>
          <w:trHeight w:val="300"/>
        </w:trPr>
        <w:tc>
          <w:tcPr>
            <w:tcW w:w="2139" w:type="dxa"/>
            <w:tcBorders>
              <w:left w:val="single" w:sz="4" w:space="0" w:color="FFFFFF" w:themeColor="background1"/>
              <w:bottom w:val="single" w:sz="4" w:space="0" w:color="FFFFFF" w:themeColor="background1"/>
            </w:tcBorders>
            <w:shd w:val="clear" w:color="auto" w:fill="FAFAFF"/>
          </w:tcPr>
          <w:p w14:paraId="279C0B30" w14:textId="6AD77C6A" w:rsidR="32097A4A" w:rsidRPr="0044584E" w:rsidRDefault="015D3963" w:rsidP="0044584E">
            <w:pPr>
              <w:pStyle w:val="PATHtableheading-black"/>
            </w:pPr>
            <w:r w:rsidRPr="0044584E">
              <w:t xml:space="preserve">Use in </w:t>
            </w:r>
            <w:r w:rsidR="00293230" w:rsidRPr="0044584E">
              <w:t>t</w:t>
            </w:r>
            <w:r w:rsidRPr="0044584E">
              <w:t xml:space="preserve">raining </w:t>
            </w:r>
            <w:r w:rsidR="00293230" w:rsidRPr="0044584E">
              <w:t>f</w:t>
            </w:r>
            <w:r w:rsidRPr="0044584E">
              <w:t>ollow-</w:t>
            </w:r>
            <w:r w:rsidR="00293230" w:rsidRPr="0044584E">
              <w:t>u</w:t>
            </w:r>
            <w:r w:rsidRPr="0044584E">
              <w:t>p</w:t>
            </w:r>
          </w:p>
        </w:tc>
        <w:tc>
          <w:tcPr>
            <w:tcW w:w="2698" w:type="dxa"/>
            <w:tcBorders>
              <w:bottom w:val="single" w:sz="4" w:space="0" w:color="FFFFFF" w:themeColor="background1"/>
            </w:tcBorders>
            <w:shd w:val="clear" w:color="auto" w:fill="FAFAFF"/>
          </w:tcPr>
          <w:p w14:paraId="153103B6" w14:textId="6543ABB3" w:rsidR="32097A4A" w:rsidRPr="0066287E" w:rsidRDefault="015D3963" w:rsidP="00344FCC">
            <w:pPr>
              <w:pStyle w:val="PATHtabletext"/>
            </w:pPr>
            <w:r w:rsidRPr="0066287E">
              <w:t>Strong for goal setting and accountability</w:t>
            </w:r>
          </w:p>
        </w:tc>
        <w:tc>
          <w:tcPr>
            <w:tcW w:w="3385" w:type="dxa"/>
            <w:tcBorders>
              <w:bottom w:val="single" w:sz="4" w:space="0" w:color="FFFFFF" w:themeColor="background1"/>
            </w:tcBorders>
            <w:shd w:val="clear" w:color="auto" w:fill="FAFAFF"/>
          </w:tcPr>
          <w:p w14:paraId="4A62FF67" w14:textId="3B1F972D" w:rsidR="32097A4A" w:rsidRPr="0066287E" w:rsidRDefault="015D3963" w:rsidP="00344FCC">
            <w:pPr>
              <w:pStyle w:val="PATHtabletext"/>
            </w:pPr>
            <w:r w:rsidRPr="0066287E">
              <w:t xml:space="preserve">Useful </w:t>
            </w:r>
            <w:r w:rsidR="00646036">
              <w:t>when the</w:t>
            </w:r>
            <w:r w:rsidRPr="0066287E">
              <w:t xml:space="preserve"> coaching topic </w:t>
            </w:r>
            <w:r w:rsidR="00646036">
              <w:t>requires</w:t>
            </w:r>
            <w:r w:rsidRPr="0066287E">
              <w:t xml:space="preserve"> clarity</w:t>
            </w:r>
          </w:p>
        </w:tc>
        <w:tc>
          <w:tcPr>
            <w:tcW w:w="2709" w:type="dxa"/>
            <w:tcBorders>
              <w:bottom w:val="single" w:sz="4" w:space="0" w:color="FFFFFF" w:themeColor="background1"/>
            </w:tcBorders>
            <w:shd w:val="clear" w:color="auto" w:fill="FAFAFF"/>
          </w:tcPr>
          <w:p w14:paraId="53865D70" w14:textId="2D19E2ED" w:rsidR="32097A4A" w:rsidRPr="0066287E" w:rsidRDefault="015D3963" w:rsidP="00344FCC">
            <w:pPr>
              <w:pStyle w:val="PATHtabletext"/>
            </w:pPr>
            <w:r w:rsidRPr="0066287E">
              <w:t>Great for long-term development</w:t>
            </w:r>
          </w:p>
        </w:tc>
        <w:tc>
          <w:tcPr>
            <w:tcW w:w="2999" w:type="dxa"/>
            <w:tcBorders>
              <w:bottom w:val="single" w:sz="4" w:space="0" w:color="FFFFFF" w:themeColor="background1"/>
              <w:right w:val="single" w:sz="4" w:space="0" w:color="FFFFFF" w:themeColor="background1"/>
            </w:tcBorders>
            <w:shd w:val="clear" w:color="auto" w:fill="FAFAFF"/>
          </w:tcPr>
          <w:p w14:paraId="3615B975" w14:textId="2CA08AFE" w:rsidR="32097A4A" w:rsidRPr="0066287E" w:rsidRDefault="015D3963" w:rsidP="00344FCC">
            <w:pPr>
              <w:pStyle w:val="PATHtabletext"/>
            </w:pPr>
            <w:r w:rsidRPr="0066287E">
              <w:t>Effective for quick, resource-focused coaching</w:t>
            </w:r>
          </w:p>
        </w:tc>
      </w:tr>
    </w:tbl>
    <w:p w14:paraId="73C3134D" w14:textId="77777777" w:rsidR="00595E98" w:rsidRDefault="00595E98" w:rsidP="00323DB7">
      <w:pPr>
        <w:spacing w:after="120" w:line="288" w:lineRule="auto"/>
        <w:rPr>
          <w:sz w:val="20"/>
          <w:szCs w:val="20"/>
        </w:rPr>
      </w:pPr>
    </w:p>
    <w:p w14:paraId="1DC86B55" w14:textId="77777777" w:rsidR="00595E98" w:rsidRDefault="00595E98" w:rsidP="00323DB7">
      <w:pPr>
        <w:spacing w:after="120" w:line="288" w:lineRule="auto"/>
        <w:rPr>
          <w:sz w:val="20"/>
          <w:szCs w:val="20"/>
        </w:rPr>
        <w:sectPr w:rsidR="00595E98" w:rsidSect="00595E98">
          <w:endnotePr>
            <w:numFmt w:val="decimal"/>
          </w:endnotePr>
          <w:pgSz w:w="16820" w:h="11900" w:orient="landscape"/>
          <w:pgMar w:top="1440" w:right="1440" w:bottom="1440" w:left="1440" w:header="720" w:footer="720" w:gutter="0"/>
          <w:cols w:space="547"/>
          <w:docGrid w:linePitch="360"/>
        </w:sectPr>
      </w:pPr>
    </w:p>
    <w:p w14:paraId="32C8A880" w14:textId="7B160A06" w:rsidR="5C4BABB0" w:rsidRDefault="47A6551A" w:rsidP="00344FCC">
      <w:pPr>
        <w:pStyle w:val="PATHbodytext"/>
        <w:rPr>
          <w:szCs w:val="20"/>
        </w:rPr>
      </w:pPr>
      <w:r w:rsidRPr="47A6551A">
        <w:lastRenderedPageBreak/>
        <w:t xml:space="preserve">If post-training coaching </w:t>
      </w:r>
      <w:r w:rsidR="00A559A7">
        <w:t>is not</w:t>
      </w:r>
      <w:r w:rsidRPr="47A6551A">
        <w:t xml:space="preserve"> feasible (due to time, cost, staffing, or scale), several alternative</w:t>
      </w:r>
      <w:r w:rsidR="00BF002A">
        <w:t xml:space="preserve"> follow-up</w:t>
      </w:r>
      <w:r w:rsidRPr="47A6551A">
        <w:t xml:space="preserve"> methods can still reinforce learning and support behavior change after training.</w:t>
      </w:r>
      <w:r w:rsidR="00231232">
        <w:t xml:space="preserve"> These methods are presented </w:t>
      </w:r>
      <w:r w:rsidR="000949DB">
        <w:t>in the following table.</w:t>
      </w:r>
    </w:p>
    <w:p w14:paraId="3785AE50" w14:textId="32D3FEDF" w:rsidR="001F4B15" w:rsidRDefault="001F4B15" w:rsidP="00344FCC">
      <w:pPr>
        <w:pStyle w:val="PATHtablefigtitle"/>
      </w:pPr>
      <w:bookmarkStart w:id="158" w:name="_Toc209105318"/>
      <w:r>
        <w:t xml:space="preserve">Table </w:t>
      </w:r>
      <w:r>
        <w:fldChar w:fldCharType="begin"/>
      </w:r>
      <w:r>
        <w:instrText>SEQ Table \* ARABIC</w:instrText>
      </w:r>
      <w:r>
        <w:fldChar w:fldCharType="separate"/>
      </w:r>
      <w:r w:rsidR="00EC0473">
        <w:rPr>
          <w:noProof/>
        </w:rPr>
        <w:t>32</w:t>
      </w:r>
      <w:r>
        <w:fldChar w:fldCharType="end"/>
      </w:r>
      <w:r>
        <w:t xml:space="preserve">. </w:t>
      </w:r>
      <w:r w:rsidRPr="001167F0">
        <w:t>Alternative follow-up methods to post-training coaching</w:t>
      </w:r>
      <w:bookmarkEnd w:id="158"/>
    </w:p>
    <w:tbl>
      <w:tblPr>
        <w:tblStyle w:val="TableGridLight"/>
        <w:tblW w:w="0" w:type="auto"/>
        <w:tblLook w:val="06A0" w:firstRow="1" w:lastRow="0" w:firstColumn="1" w:lastColumn="0" w:noHBand="1" w:noVBand="1"/>
      </w:tblPr>
      <w:tblGrid>
        <w:gridCol w:w="2518"/>
        <w:gridCol w:w="3900"/>
        <w:gridCol w:w="2592"/>
      </w:tblGrid>
      <w:tr w:rsidR="5C4BABB0" w14:paraId="77DC03C4" w14:textId="77777777" w:rsidTr="004474DE">
        <w:trPr>
          <w:trHeight w:val="300"/>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135D077" w14:textId="5AEB54D2" w:rsidR="5C4BABB0" w:rsidRDefault="1924DA11" w:rsidP="004474DE">
            <w:pPr>
              <w:pStyle w:val="PATHtableheading-white"/>
            </w:pPr>
            <w:r w:rsidRPr="1924DA11">
              <w:t>Follow-</w:t>
            </w:r>
            <w:r w:rsidR="00730B78">
              <w:t>u</w:t>
            </w:r>
            <w:r w:rsidRPr="1924DA11">
              <w:t xml:space="preserve">p </w:t>
            </w:r>
            <w:r w:rsidR="001A64EB">
              <w:t>m</w:t>
            </w:r>
            <w:r w:rsidRPr="1924DA11">
              <w:t>ethod</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4FFE2ADC" w14:textId="121A0119" w:rsidR="5C4BABB0" w:rsidRDefault="1924DA11" w:rsidP="004474DE">
            <w:pPr>
              <w:pStyle w:val="PATHtableheading-white"/>
            </w:pPr>
            <w:r w:rsidRPr="1924DA11">
              <w:t>Description</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7B23951" w14:textId="1121ED6F" w:rsidR="5C4BABB0" w:rsidRDefault="1924DA11" w:rsidP="004474DE">
            <w:pPr>
              <w:pStyle w:val="PATHtableheading-white"/>
            </w:pPr>
            <w:r w:rsidRPr="1924DA11">
              <w:t xml:space="preserve">Best </w:t>
            </w:r>
            <w:r w:rsidR="001A64EB">
              <w:t>f</w:t>
            </w:r>
            <w:r w:rsidRPr="1924DA11">
              <w:t>or</w:t>
            </w:r>
          </w:p>
        </w:tc>
      </w:tr>
      <w:tr w:rsidR="5C4BABB0" w14:paraId="0DB628D5" w14:textId="77777777" w:rsidTr="004474DE">
        <w:trPr>
          <w:trHeight w:val="300"/>
        </w:trPr>
        <w:tc>
          <w:tcPr>
            <w:tcW w:w="0" w:type="auto"/>
            <w:tcBorders>
              <w:top w:val="nil"/>
              <w:left w:val="single" w:sz="4" w:space="0" w:color="FFFFFF" w:themeColor="background1"/>
            </w:tcBorders>
            <w:shd w:val="clear" w:color="auto" w:fill="FAFAFF"/>
          </w:tcPr>
          <w:p w14:paraId="0C79C54F" w14:textId="23A5ADC8" w:rsidR="5C4BABB0" w:rsidRPr="009F70F6" w:rsidRDefault="5C4BABB0" w:rsidP="009F70F6">
            <w:pPr>
              <w:pStyle w:val="PATHtableheading-black"/>
            </w:pPr>
            <w:r w:rsidRPr="009F70F6">
              <w:t xml:space="preserve">Email </w:t>
            </w:r>
            <w:r w:rsidR="001A64EB" w:rsidRPr="009F70F6">
              <w:t>f</w:t>
            </w:r>
            <w:r w:rsidRPr="009F70F6">
              <w:t>ollow-</w:t>
            </w:r>
            <w:r w:rsidR="001A64EB" w:rsidRPr="009F70F6">
              <w:t>u</w:t>
            </w:r>
            <w:r w:rsidRPr="009F70F6">
              <w:t>ps</w:t>
            </w:r>
          </w:p>
        </w:tc>
        <w:tc>
          <w:tcPr>
            <w:tcW w:w="0" w:type="auto"/>
            <w:tcBorders>
              <w:top w:val="nil"/>
            </w:tcBorders>
            <w:shd w:val="clear" w:color="auto" w:fill="FAFAFF"/>
          </w:tcPr>
          <w:p w14:paraId="590FB3E9" w14:textId="0F79281B" w:rsidR="5C4BABB0" w:rsidRDefault="5C4BABB0" w:rsidP="00344FCC">
            <w:pPr>
              <w:pStyle w:val="PATHtabletext"/>
            </w:pPr>
            <w:r w:rsidRPr="5C4BABB0">
              <w:t>Send periodic emails with summaries, reminders, tips, or resources.</w:t>
            </w:r>
          </w:p>
        </w:tc>
        <w:tc>
          <w:tcPr>
            <w:tcW w:w="0" w:type="auto"/>
            <w:tcBorders>
              <w:top w:val="nil"/>
              <w:right w:val="single" w:sz="4" w:space="0" w:color="FFFFFF" w:themeColor="background1"/>
            </w:tcBorders>
            <w:shd w:val="clear" w:color="auto" w:fill="FAFAFF"/>
          </w:tcPr>
          <w:p w14:paraId="39AA5563" w14:textId="713BD2C6" w:rsidR="5C4BABB0" w:rsidRDefault="5C4BABB0" w:rsidP="00344FCC">
            <w:pPr>
              <w:pStyle w:val="PATHtabletext"/>
            </w:pPr>
            <w:r w:rsidRPr="5C4BABB0">
              <w:t>Large groups; low-cost, low-effort reinforcement.</w:t>
            </w:r>
          </w:p>
        </w:tc>
      </w:tr>
      <w:tr w:rsidR="5C4BABB0" w14:paraId="3C56607E" w14:textId="77777777" w:rsidTr="004474DE">
        <w:trPr>
          <w:trHeight w:val="300"/>
        </w:trPr>
        <w:tc>
          <w:tcPr>
            <w:tcW w:w="0" w:type="auto"/>
            <w:tcBorders>
              <w:left w:val="single" w:sz="4" w:space="0" w:color="FFFFFF" w:themeColor="background1"/>
            </w:tcBorders>
            <w:shd w:val="clear" w:color="auto" w:fill="FAFAFF"/>
          </w:tcPr>
          <w:p w14:paraId="42361CDE" w14:textId="2608A14F" w:rsidR="5C4BABB0" w:rsidRPr="009F70F6" w:rsidRDefault="5C4BABB0" w:rsidP="009F70F6">
            <w:pPr>
              <w:pStyle w:val="PATHtableheading-black"/>
            </w:pPr>
            <w:r w:rsidRPr="009F70F6">
              <w:t xml:space="preserve">Refresher </w:t>
            </w:r>
            <w:r w:rsidR="001A64EB" w:rsidRPr="009F70F6">
              <w:t>m</w:t>
            </w:r>
            <w:r w:rsidRPr="009F70F6">
              <w:t>odules</w:t>
            </w:r>
          </w:p>
        </w:tc>
        <w:tc>
          <w:tcPr>
            <w:tcW w:w="0" w:type="auto"/>
            <w:shd w:val="clear" w:color="auto" w:fill="FAFAFF"/>
          </w:tcPr>
          <w:p w14:paraId="4F14DF2E" w14:textId="1C2CA431" w:rsidR="5C4BABB0" w:rsidRDefault="5C4BABB0" w:rsidP="00344FCC">
            <w:pPr>
              <w:pStyle w:val="PATHtabletext"/>
            </w:pPr>
            <w:r w:rsidRPr="5C4BABB0">
              <w:t>Short follow-up e-learning or microlearning sessions to review key concepts.</w:t>
            </w:r>
          </w:p>
        </w:tc>
        <w:tc>
          <w:tcPr>
            <w:tcW w:w="0" w:type="auto"/>
            <w:tcBorders>
              <w:right w:val="single" w:sz="4" w:space="0" w:color="FFFFFF" w:themeColor="background1"/>
            </w:tcBorders>
            <w:shd w:val="clear" w:color="auto" w:fill="FAFAFF"/>
          </w:tcPr>
          <w:p w14:paraId="4754711A" w14:textId="746D2D88" w:rsidR="5C4BABB0" w:rsidRDefault="5C4BABB0" w:rsidP="00344FCC">
            <w:pPr>
              <w:pStyle w:val="PATHtabletext"/>
            </w:pPr>
            <w:r w:rsidRPr="5C4BABB0">
              <w:t>Reinforcing knowledge; spaced learning.</w:t>
            </w:r>
          </w:p>
        </w:tc>
      </w:tr>
      <w:tr w:rsidR="5C4BABB0" w14:paraId="46DEB0BD" w14:textId="77777777" w:rsidTr="004474DE">
        <w:trPr>
          <w:trHeight w:val="300"/>
        </w:trPr>
        <w:tc>
          <w:tcPr>
            <w:tcW w:w="0" w:type="auto"/>
            <w:tcBorders>
              <w:left w:val="single" w:sz="4" w:space="0" w:color="FFFFFF" w:themeColor="background1"/>
            </w:tcBorders>
            <w:shd w:val="clear" w:color="auto" w:fill="FAFAFF"/>
          </w:tcPr>
          <w:p w14:paraId="1DD07B51" w14:textId="34210A66" w:rsidR="5C4BABB0" w:rsidRPr="009F70F6" w:rsidRDefault="5C4BABB0" w:rsidP="009F70F6">
            <w:pPr>
              <w:pStyle w:val="PATHtableheading-black"/>
            </w:pPr>
            <w:r w:rsidRPr="009F70F6">
              <w:t xml:space="preserve">Action </w:t>
            </w:r>
            <w:r w:rsidR="001A64EB" w:rsidRPr="009F70F6">
              <w:t>p</w:t>
            </w:r>
            <w:r w:rsidRPr="009F70F6">
              <w:t>lans</w:t>
            </w:r>
          </w:p>
        </w:tc>
        <w:tc>
          <w:tcPr>
            <w:tcW w:w="0" w:type="auto"/>
            <w:shd w:val="clear" w:color="auto" w:fill="FAFAFF"/>
          </w:tcPr>
          <w:p w14:paraId="0C2600D6" w14:textId="4032FCFD" w:rsidR="5C4BABB0" w:rsidRDefault="5C4BABB0" w:rsidP="00344FCC">
            <w:pPr>
              <w:pStyle w:val="PATHtabletext"/>
            </w:pPr>
            <w:r w:rsidRPr="5C4BABB0">
              <w:t>Have learners create and share post-training action plans with goals and timelines.</w:t>
            </w:r>
          </w:p>
        </w:tc>
        <w:tc>
          <w:tcPr>
            <w:tcW w:w="0" w:type="auto"/>
            <w:tcBorders>
              <w:right w:val="single" w:sz="4" w:space="0" w:color="FFFFFF" w:themeColor="background1"/>
            </w:tcBorders>
            <w:shd w:val="clear" w:color="auto" w:fill="FAFAFF"/>
          </w:tcPr>
          <w:p w14:paraId="3BC0508E" w14:textId="3F6CC6F8" w:rsidR="5C4BABB0" w:rsidRDefault="5C4BABB0" w:rsidP="00344FCC">
            <w:pPr>
              <w:pStyle w:val="PATHtabletext"/>
            </w:pPr>
            <w:r w:rsidRPr="5C4BABB0">
              <w:t>Encouraging accountability and application of skills.</w:t>
            </w:r>
          </w:p>
        </w:tc>
      </w:tr>
      <w:tr w:rsidR="5C4BABB0" w14:paraId="5D9FF01F" w14:textId="77777777" w:rsidTr="004474DE">
        <w:trPr>
          <w:trHeight w:val="300"/>
        </w:trPr>
        <w:tc>
          <w:tcPr>
            <w:tcW w:w="0" w:type="auto"/>
            <w:tcBorders>
              <w:left w:val="single" w:sz="4" w:space="0" w:color="FFFFFF" w:themeColor="background1"/>
            </w:tcBorders>
            <w:shd w:val="clear" w:color="auto" w:fill="FAFAFF"/>
          </w:tcPr>
          <w:p w14:paraId="6B61AEB3" w14:textId="4A52724D" w:rsidR="5C4BABB0" w:rsidRPr="009F70F6" w:rsidRDefault="5C4BABB0" w:rsidP="009F70F6">
            <w:pPr>
              <w:pStyle w:val="PATHtableheading-black"/>
            </w:pPr>
            <w:r w:rsidRPr="009F70F6">
              <w:t xml:space="preserve">Peer </w:t>
            </w:r>
            <w:r w:rsidR="001A64EB" w:rsidRPr="009F70F6">
              <w:t>s</w:t>
            </w:r>
            <w:r w:rsidRPr="009F70F6">
              <w:t>upport/</w:t>
            </w:r>
            <w:r w:rsidR="001A64EB" w:rsidRPr="009F70F6">
              <w:t>s</w:t>
            </w:r>
            <w:r w:rsidRPr="009F70F6">
              <w:t xml:space="preserve">tudy </w:t>
            </w:r>
            <w:r w:rsidR="001A64EB" w:rsidRPr="009F70F6">
              <w:t>g</w:t>
            </w:r>
            <w:r w:rsidRPr="009F70F6">
              <w:t>roups</w:t>
            </w:r>
          </w:p>
        </w:tc>
        <w:tc>
          <w:tcPr>
            <w:tcW w:w="0" w:type="auto"/>
            <w:shd w:val="clear" w:color="auto" w:fill="FAFAFF"/>
          </w:tcPr>
          <w:p w14:paraId="5B8CA7D2" w14:textId="5F58F512" w:rsidR="5C4BABB0" w:rsidRDefault="5C4BABB0" w:rsidP="00344FCC">
            <w:pPr>
              <w:pStyle w:val="PATHtabletext"/>
            </w:pPr>
            <w:r w:rsidRPr="5C4BABB0">
              <w:t xml:space="preserve">Set up peer learning circles to discuss and reflect on </w:t>
            </w:r>
            <w:r w:rsidR="00F73E5F">
              <w:t xml:space="preserve">the </w:t>
            </w:r>
            <w:r w:rsidRPr="5C4BABB0">
              <w:t>application of training content.</w:t>
            </w:r>
          </w:p>
        </w:tc>
        <w:tc>
          <w:tcPr>
            <w:tcW w:w="0" w:type="auto"/>
            <w:tcBorders>
              <w:right w:val="single" w:sz="4" w:space="0" w:color="FFFFFF" w:themeColor="background1"/>
            </w:tcBorders>
            <w:shd w:val="clear" w:color="auto" w:fill="FAFAFF"/>
          </w:tcPr>
          <w:p w14:paraId="030A4626" w14:textId="4924B8DF" w:rsidR="5C4BABB0" w:rsidRDefault="5C4BABB0" w:rsidP="00344FCC">
            <w:pPr>
              <w:pStyle w:val="PATHtabletext"/>
            </w:pPr>
            <w:r w:rsidRPr="5C4BABB0">
              <w:t>Promoting collaboration and shared learning.</w:t>
            </w:r>
          </w:p>
        </w:tc>
      </w:tr>
      <w:tr w:rsidR="5C4BABB0" w14:paraId="5DFA37C5" w14:textId="77777777" w:rsidTr="004474DE">
        <w:trPr>
          <w:trHeight w:val="300"/>
        </w:trPr>
        <w:tc>
          <w:tcPr>
            <w:tcW w:w="0" w:type="auto"/>
            <w:tcBorders>
              <w:left w:val="single" w:sz="4" w:space="0" w:color="FFFFFF" w:themeColor="background1"/>
            </w:tcBorders>
            <w:shd w:val="clear" w:color="auto" w:fill="FAFAFF"/>
          </w:tcPr>
          <w:p w14:paraId="498AA5A9" w14:textId="38FEB2CB" w:rsidR="5C4BABB0" w:rsidRPr="009F70F6" w:rsidRDefault="5C4BABB0" w:rsidP="009F70F6">
            <w:pPr>
              <w:pStyle w:val="PATHtableheading-black"/>
            </w:pPr>
            <w:r w:rsidRPr="009F70F6">
              <w:t>On-the-</w:t>
            </w:r>
            <w:r w:rsidR="001A64EB" w:rsidRPr="009F70F6">
              <w:t>j</w:t>
            </w:r>
            <w:r w:rsidRPr="009F70F6">
              <w:t xml:space="preserve">ob </w:t>
            </w:r>
            <w:r w:rsidR="001A64EB" w:rsidRPr="009F70F6">
              <w:t>p</w:t>
            </w:r>
            <w:r w:rsidRPr="009F70F6">
              <w:t xml:space="preserve">ractice </w:t>
            </w:r>
            <w:r w:rsidR="001A64EB" w:rsidRPr="009F70F6">
              <w:t>t</w:t>
            </w:r>
            <w:r w:rsidRPr="009F70F6">
              <w:t>asks</w:t>
            </w:r>
          </w:p>
        </w:tc>
        <w:tc>
          <w:tcPr>
            <w:tcW w:w="0" w:type="auto"/>
            <w:shd w:val="clear" w:color="auto" w:fill="FAFAFF"/>
          </w:tcPr>
          <w:p w14:paraId="67A60F04" w14:textId="1380B88B" w:rsidR="5C4BABB0" w:rsidRDefault="5C4BABB0" w:rsidP="00344FCC">
            <w:pPr>
              <w:pStyle w:val="PATHtabletext"/>
            </w:pPr>
            <w:r w:rsidRPr="5C4BABB0">
              <w:t>Assign real-world tasks aligned with training content and follow up on results.</w:t>
            </w:r>
          </w:p>
        </w:tc>
        <w:tc>
          <w:tcPr>
            <w:tcW w:w="0" w:type="auto"/>
            <w:tcBorders>
              <w:right w:val="single" w:sz="4" w:space="0" w:color="FFFFFF" w:themeColor="background1"/>
            </w:tcBorders>
            <w:shd w:val="clear" w:color="auto" w:fill="FAFAFF"/>
          </w:tcPr>
          <w:p w14:paraId="0072DFA6" w14:textId="24BE91C0" w:rsidR="5C4BABB0" w:rsidRDefault="5C4BABB0" w:rsidP="00344FCC">
            <w:pPr>
              <w:pStyle w:val="PATHtabletext"/>
            </w:pPr>
            <w:r w:rsidRPr="5C4BABB0">
              <w:t>Encouraging immediate application and learning by doing.</w:t>
            </w:r>
          </w:p>
        </w:tc>
      </w:tr>
      <w:tr w:rsidR="5C4BABB0" w14:paraId="5DCC7CF1" w14:textId="77777777" w:rsidTr="004474DE">
        <w:trPr>
          <w:trHeight w:val="300"/>
        </w:trPr>
        <w:tc>
          <w:tcPr>
            <w:tcW w:w="0" w:type="auto"/>
            <w:tcBorders>
              <w:left w:val="single" w:sz="4" w:space="0" w:color="FFFFFF" w:themeColor="background1"/>
            </w:tcBorders>
            <w:shd w:val="clear" w:color="auto" w:fill="FAFAFF"/>
          </w:tcPr>
          <w:p w14:paraId="39553129" w14:textId="7A1BE617" w:rsidR="5C4BABB0" w:rsidRPr="009F70F6" w:rsidRDefault="5C4BABB0" w:rsidP="009F70F6">
            <w:pPr>
              <w:pStyle w:val="PATHtableheading-black"/>
            </w:pPr>
            <w:r w:rsidRPr="009F70F6">
              <w:t xml:space="preserve">Surveys or </w:t>
            </w:r>
            <w:r w:rsidR="001A64EB" w:rsidRPr="009F70F6">
              <w:t>s</w:t>
            </w:r>
            <w:r w:rsidRPr="009F70F6">
              <w:t>elf-</w:t>
            </w:r>
            <w:r w:rsidR="001A64EB" w:rsidRPr="009F70F6">
              <w:t>a</w:t>
            </w:r>
            <w:r w:rsidRPr="009F70F6">
              <w:t>ssessments</w:t>
            </w:r>
          </w:p>
        </w:tc>
        <w:tc>
          <w:tcPr>
            <w:tcW w:w="0" w:type="auto"/>
            <w:shd w:val="clear" w:color="auto" w:fill="FAFAFF"/>
          </w:tcPr>
          <w:p w14:paraId="37DDF4D6" w14:textId="2585FC19" w:rsidR="5C4BABB0" w:rsidRDefault="5C4BABB0" w:rsidP="00344FCC">
            <w:pPr>
              <w:pStyle w:val="PATHtabletext"/>
            </w:pPr>
            <w:r w:rsidRPr="5C4BABB0">
              <w:t>Ask learners to reflect on how much they've applied or retained, and what support they need.</w:t>
            </w:r>
          </w:p>
        </w:tc>
        <w:tc>
          <w:tcPr>
            <w:tcW w:w="0" w:type="auto"/>
            <w:tcBorders>
              <w:right w:val="single" w:sz="4" w:space="0" w:color="FFFFFF" w:themeColor="background1"/>
            </w:tcBorders>
            <w:shd w:val="clear" w:color="auto" w:fill="FAFAFF"/>
          </w:tcPr>
          <w:p w14:paraId="5391AE15" w14:textId="70E48B16" w:rsidR="5C4BABB0" w:rsidRDefault="5C4BABB0" w:rsidP="00344FCC">
            <w:pPr>
              <w:pStyle w:val="PATHtabletext"/>
            </w:pPr>
            <w:r w:rsidRPr="5C4BABB0">
              <w:t>Monitoring progress and identifying gaps.</w:t>
            </w:r>
          </w:p>
        </w:tc>
      </w:tr>
      <w:tr w:rsidR="5C4BABB0" w14:paraId="5C37C329" w14:textId="77777777" w:rsidTr="004474DE">
        <w:trPr>
          <w:trHeight w:val="300"/>
        </w:trPr>
        <w:tc>
          <w:tcPr>
            <w:tcW w:w="0" w:type="auto"/>
            <w:tcBorders>
              <w:left w:val="single" w:sz="4" w:space="0" w:color="FFFFFF" w:themeColor="background1"/>
            </w:tcBorders>
            <w:shd w:val="clear" w:color="auto" w:fill="FAFAFF"/>
          </w:tcPr>
          <w:p w14:paraId="766D2745" w14:textId="44CD0817" w:rsidR="5C4BABB0" w:rsidRPr="009F70F6" w:rsidRDefault="5C4BABB0" w:rsidP="009F70F6">
            <w:pPr>
              <w:pStyle w:val="PATHtableheading-black"/>
            </w:pPr>
            <w:r w:rsidRPr="009F70F6">
              <w:t xml:space="preserve">Video </w:t>
            </w:r>
            <w:r w:rsidR="001A64EB" w:rsidRPr="009F70F6">
              <w:t>d</w:t>
            </w:r>
            <w:r w:rsidRPr="009F70F6">
              <w:t>emonstrations/</w:t>
            </w:r>
            <w:r w:rsidR="001A64EB" w:rsidRPr="009F70F6">
              <w:t>t</w:t>
            </w:r>
            <w:r w:rsidRPr="009F70F6">
              <w:t>utorials</w:t>
            </w:r>
          </w:p>
        </w:tc>
        <w:tc>
          <w:tcPr>
            <w:tcW w:w="0" w:type="auto"/>
            <w:shd w:val="clear" w:color="auto" w:fill="FAFAFF"/>
          </w:tcPr>
          <w:p w14:paraId="15563ADC" w14:textId="05ED2AD5" w:rsidR="5C4BABB0" w:rsidRDefault="5C4BABB0" w:rsidP="00344FCC">
            <w:pPr>
              <w:pStyle w:val="PATHtabletext"/>
            </w:pPr>
            <w:r w:rsidRPr="5C4BABB0">
              <w:t>Provide access to short video walkthroughs for complex tasks or processes.</w:t>
            </w:r>
          </w:p>
        </w:tc>
        <w:tc>
          <w:tcPr>
            <w:tcW w:w="0" w:type="auto"/>
            <w:tcBorders>
              <w:right w:val="single" w:sz="4" w:space="0" w:color="FFFFFF" w:themeColor="background1"/>
            </w:tcBorders>
            <w:shd w:val="clear" w:color="auto" w:fill="FAFAFF"/>
          </w:tcPr>
          <w:p w14:paraId="391C58BD" w14:textId="5F5C1137" w:rsidR="5C4BABB0" w:rsidRDefault="5C4BABB0" w:rsidP="00344FCC">
            <w:pPr>
              <w:pStyle w:val="PATHtabletext"/>
            </w:pPr>
            <w:r w:rsidRPr="5C4BABB0">
              <w:t>On-demand reinforcement for visual learners.</w:t>
            </w:r>
          </w:p>
        </w:tc>
      </w:tr>
      <w:tr w:rsidR="5C4BABB0" w14:paraId="1ACACA7B" w14:textId="77777777" w:rsidTr="004474DE">
        <w:trPr>
          <w:trHeight w:val="300"/>
        </w:trPr>
        <w:tc>
          <w:tcPr>
            <w:tcW w:w="0" w:type="auto"/>
            <w:tcBorders>
              <w:left w:val="single" w:sz="4" w:space="0" w:color="FFFFFF" w:themeColor="background1"/>
            </w:tcBorders>
            <w:shd w:val="clear" w:color="auto" w:fill="FAFAFF"/>
          </w:tcPr>
          <w:p w14:paraId="48885F90" w14:textId="77897104" w:rsidR="5C4BABB0" w:rsidRPr="009F70F6" w:rsidRDefault="5C4BABB0" w:rsidP="009F70F6">
            <w:pPr>
              <w:pStyle w:val="PATHtableheading-black"/>
            </w:pPr>
            <w:r w:rsidRPr="009F70F6">
              <w:t>Follow-</w:t>
            </w:r>
            <w:r w:rsidR="001A64EB" w:rsidRPr="009F70F6">
              <w:t>u</w:t>
            </w:r>
            <w:r w:rsidRPr="009F70F6">
              <w:t xml:space="preserve">p </w:t>
            </w:r>
            <w:r w:rsidR="001A64EB" w:rsidRPr="009F70F6">
              <w:t>w</w:t>
            </w:r>
            <w:r w:rsidRPr="009F70F6">
              <w:t>orkshops/</w:t>
            </w:r>
            <w:r w:rsidR="001A64EB" w:rsidRPr="009F70F6">
              <w:t>c</w:t>
            </w:r>
            <w:r w:rsidRPr="009F70F6">
              <w:t>linics</w:t>
            </w:r>
          </w:p>
        </w:tc>
        <w:tc>
          <w:tcPr>
            <w:tcW w:w="0" w:type="auto"/>
            <w:shd w:val="clear" w:color="auto" w:fill="FAFAFF"/>
          </w:tcPr>
          <w:p w14:paraId="6803BFFF" w14:textId="7B6CCF3D" w:rsidR="5C4BABB0" w:rsidRDefault="5C4BABB0" w:rsidP="00344FCC">
            <w:pPr>
              <w:pStyle w:val="PATHtabletext"/>
            </w:pPr>
            <w:r w:rsidRPr="5C4BABB0">
              <w:t>Offer shorter, optional sessions after the main training to review or troubleshoot.</w:t>
            </w:r>
          </w:p>
        </w:tc>
        <w:tc>
          <w:tcPr>
            <w:tcW w:w="0" w:type="auto"/>
            <w:tcBorders>
              <w:right w:val="single" w:sz="4" w:space="0" w:color="FFFFFF" w:themeColor="background1"/>
            </w:tcBorders>
            <w:shd w:val="clear" w:color="auto" w:fill="FAFAFF"/>
          </w:tcPr>
          <w:p w14:paraId="58CCB225" w14:textId="300EF1A5" w:rsidR="5C4BABB0" w:rsidRDefault="5C4BABB0" w:rsidP="00344FCC">
            <w:pPr>
              <w:pStyle w:val="PATHtabletext"/>
            </w:pPr>
            <w:r w:rsidRPr="5C4BABB0">
              <w:t>Addressing questions or deeper application needs.</w:t>
            </w:r>
          </w:p>
        </w:tc>
      </w:tr>
      <w:tr w:rsidR="5C4BABB0" w14:paraId="7AE842D7" w14:textId="77777777" w:rsidTr="004474DE">
        <w:trPr>
          <w:trHeight w:val="300"/>
        </w:trPr>
        <w:tc>
          <w:tcPr>
            <w:tcW w:w="0" w:type="auto"/>
            <w:tcBorders>
              <w:left w:val="single" w:sz="4" w:space="0" w:color="FFFFFF" w:themeColor="background1"/>
            </w:tcBorders>
            <w:shd w:val="clear" w:color="auto" w:fill="FAFAFF"/>
          </w:tcPr>
          <w:p w14:paraId="1EF7F5F0" w14:textId="15D2D067" w:rsidR="5C4BABB0" w:rsidRPr="009F70F6" w:rsidRDefault="5C4BABB0" w:rsidP="009F70F6">
            <w:pPr>
              <w:pStyle w:val="PATHtableheading-black"/>
            </w:pPr>
            <w:r w:rsidRPr="009F70F6">
              <w:t xml:space="preserve">Manager </w:t>
            </w:r>
            <w:r w:rsidR="001A64EB" w:rsidRPr="009F70F6">
              <w:t>c</w:t>
            </w:r>
            <w:r w:rsidRPr="009F70F6">
              <w:t>heck-</w:t>
            </w:r>
            <w:r w:rsidR="001A64EB" w:rsidRPr="009F70F6">
              <w:t>i</w:t>
            </w:r>
            <w:r w:rsidRPr="009F70F6">
              <w:t>ns</w:t>
            </w:r>
          </w:p>
        </w:tc>
        <w:tc>
          <w:tcPr>
            <w:tcW w:w="0" w:type="auto"/>
            <w:shd w:val="clear" w:color="auto" w:fill="FAFAFF"/>
          </w:tcPr>
          <w:p w14:paraId="6928614A" w14:textId="2E9A9621" w:rsidR="5C4BABB0" w:rsidRDefault="5C4BABB0" w:rsidP="00344FCC">
            <w:pPr>
              <w:pStyle w:val="PATHtabletext"/>
            </w:pPr>
            <w:r w:rsidRPr="5C4BABB0">
              <w:t>Encourage line managers to follow up on training during regular performance conversations.</w:t>
            </w:r>
          </w:p>
        </w:tc>
        <w:tc>
          <w:tcPr>
            <w:tcW w:w="0" w:type="auto"/>
            <w:tcBorders>
              <w:right w:val="single" w:sz="4" w:space="0" w:color="FFFFFF" w:themeColor="background1"/>
            </w:tcBorders>
            <w:shd w:val="clear" w:color="auto" w:fill="FAFAFF"/>
          </w:tcPr>
          <w:p w14:paraId="3AE75C06" w14:textId="6A13943D" w:rsidR="5C4BABB0" w:rsidRDefault="5C4BABB0" w:rsidP="00344FCC">
            <w:pPr>
              <w:pStyle w:val="PATHtabletext"/>
            </w:pPr>
            <w:r w:rsidRPr="5C4BABB0">
              <w:t>Linking training to ongoing job performance.</w:t>
            </w:r>
          </w:p>
        </w:tc>
      </w:tr>
      <w:tr w:rsidR="5C4BABB0" w14:paraId="6FA055DC" w14:textId="77777777" w:rsidTr="004474DE">
        <w:trPr>
          <w:trHeight w:val="300"/>
        </w:trPr>
        <w:tc>
          <w:tcPr>
            <w:tcW w:w="0" w:type="auto"/>
            <w:tcBorders>
              <w:left w:val="single" w:sz="4" w:space="0" w:color="FFFFFF" w:themeColor="background1"/>
              <w:bottom w:val="single" w:sz="4" w:space="0" w:color="FFFFFF" w:themeColor="background1"/>
            </w:tcBorders>
            <w:shd w:val="clear" w:color="auto" w:fill="FAFAFF"/>
          </w:tcPr>
          <w:p w14:paraId="6A14DFEA" w14:textId="29F474BB" w:rsidR="5C4BABB0" w:rsidRPr="009F70F6" w:rsidRDefault="5C4BABB0" w:rsidP="009F70F6">
            <w:pPr>
              <w:pStyle w:val="PATHtableheading-black"/>
            </w:pPr>
            <w:r w:rsidRPr="009F70F6">
              <w:t xml:space="preserve">Job </w:t>
            </w:r>
            <w:r w:rsidR="001A64EB" w:rsidRPr="009F70F6">
              <w:t>a</w:t>
            </w:r>
            <w:r w:rsidRPr="009F70F6">
              <w:t>ids/</w:t>
            </w:r>
            <w:r w:rsidR="001A64EB" w:rsidRPr="009F70F6">
              <w:t>c</w:t>
            </w:r>
            <w:r w:rsidRPr="009F70F6">
              <w:t xml:space="preserve">heat </w:t>
            </w:r>
            <w:r w:rsidR="001A64EB" w:rsidRPr="009F70F6">
              <w:t>s</w:t>
            </w:r>
            <w:r w:rsidRPr="009F70F6">
              <w:t>heets</w:t>
            </w:r>
          </w:p>
        </w:tc>
        <w:tc>
          <w:tcPr>
            <w:tcW w:w="0" w:type="auto"/>
            <w:tcBorders>
              <w:bottom w:val="single" w:sz="4" w:space="0" w:color="FFFFFF" w:themeColor="background1"/>
            </w:tcBorders>
            <w:shd w:val="clear" w:color="auto" w:fill="FAFAFF"/>
          </w:tcPr>
          <w:p w14:paraId="44D54C82" w14:textId="222EE49B" w:rsidR="5C4BABB0" w:rsidRDefault="007E068F" w:rsidP="00344FCC">
            <w:pPr>
              <w:pStyle w:val="PATHtabletext"/>
            </w:pPr>
            <w:r>
              <w:t>Provide</w:t>
            </w:r>
            <w:r w:rsidR="5C4BABB0" w:rsidRPr="5C4BABB0">
              <w:t xml:space="preserve"> learners</w:t>
            </w:r>
            <w:r>
              <w:t xml:space="preserve"> with</w:t>
            </w:r>
            <w:r w:rsidR="5C4BABB0" w:rsidRPr="5C4BABB0">
              <w:t xml:space="preserve"> quick-reference tools (e.g., checklists, flowcharts) to support </w:t>
            </w:r>
            <w:proofErr w:type="gramStart"/>
            <w:r w:rsidR="5C4BABB0" w:rsidRPr="5C4BABB0">
              <w:t>application</w:t>
            </w:r>
            <w:proofErr w:type="gramEnd"/>
            <w:r w:rsidR="5C4BABB0" w:rsidRPr="5C4BABB0">
              <w:t xml:space="preserve"> on the job.</w:t>
            </w:r>
          </w:p>
        </w:tc>
        <w:tc>
          <w:tcPr>
            <w:tcW w:w="0" w:type="auto"/>
            <w:tcBorders>
              <w:bottom w:val="single" w:sz="4" w:space="0" w:color="FFFFFF" w:themeColor="background1"/>
              <w:right w:val="single" w:sz="4" w:space="0" w:color="FFFFFF" w:themeColor="background1"/>
            </w:tcBorders>
            <w:shd w:val="clear" w:color="auto" w:fill="FAFAFF"/>
          </w:tcPr>
          <w:p w14:paraId="43BF0AC3" w14:textId="597A8394" w:rsidR="5C4BABB0" w:rsidRDefault="5C4BABB0" w:rsidP="00344FCC">
            <w:pPr>
              <w:pStyle w:val="PATHtabletext"/>
            </w:pPr>
            <w:r w:rsidRPr="5C4BABB0">
              <w:t>Supporting real-time use and reducing cognitive load.</w:t>
            </w:r>
          </w:p>
        </w:tc>
      </w:tr>
    </w:tbl>
    <w:p w14:paraId="7515084E" w14:textId="74ED5687" w:rsidR="5C4BABB0" w:rsidRDefault="5C4BABB0" w:rsidP="00344FCC">
      <w:pPr>
        <w:pStyle w:val="PATHbodytext"/>
        <w:spacing w:before="240"/>
      </w:pPr>
      <w:r w:rsidRPr="5C4BABB0">
        <w:t>When choosing how to coach post</w:t>
      </w:r>
      <w:r w:rsidR="00487129">
        <w:t>-</w:t>
      </w:r>
      <w:r w:rsidRPr="5C4BABB0">
        <w:t xml:space="preserve">training or </w:t>
      </w:r>
      <w:r w:rsidR="00487129">
        <w:t xml:space="preserve">selecting </w:t>
      </w:r>
      <w:r w:rsidRPr="5C4BABB0">
        <w:t>the right alternative to coaching for</w:t>
      </w:r>
      <w:r w:rsidR="00062627">
        <w:t xml:space="preserve"> an</w:t>
      </w:r>
      <w:r w:rsidRPr="5C4BABB0">
        <w:t xml:space="preserve"> audience or training</w:t>
      </w:r>
      <w:r w:rsidR="00062627">
        <w:t>, facilitators</w:t>
      </w:r>
      <w:r w:rsidRPr="5C4BABB0">
        <w:t xml:space="preserve"> should </w:t>
      </w:r>
      <w:r w:rsidR="00062627">
        <w:t>begin</w:t>
      </w:r>
      <w:r w:rsidRPr="5C4BABB0">
        <w:t xml:space="preserve"> by asking</w:t>
      </w:r>
      <w:r w:rsidR="00616694">
        <w:t>:</w:t>
      </w:r>
    </w:p>
    <w:p w14:paraId="1CB98EE7" w14:textId="42290444" w:rsidR="5C4BABB0" w:rsidRDefault="5C4BABB0" w:rsidP="00344FCC">
      <w:pPr>
        <w:pStyle w:val="PATHbodytext-bullet1"/>
        <w:rPr>
          <w:color w:val="000000" w:themeColor="text1"/>
        </w:rPr>
      </w:pPr>
      <w:r w:rsidRPr="5C4BABB0">
        <w:t>What are the goals of the follow-up?</w:t>
      </w:r>
    </w:p>
    <w:p w14:paraId="305AA525" w14:textId="3A890C47" w:rsidR="5C4BABB0" w:rsidRDefault="5C4BABB0" w:rsidP="00344FCC">
      <w:pPr>
        <w:pStyle w:val="PATHbodytext-bullet1"/>
        <w:rPr>
          <w:color w:val="000000" w:themeColor="text1"/>
        </w:rPr>
      </w:pPr>
      <w:r w:rsidRPr="5C4BABB0">
        <w:t>What resources are available?</w:t>
      </w:r>
    </w:p>
    <w:p w14:paraId="6B4C6E7F" w14:textId="14120B09" w:rsidR="5C4BABB0" w:rsidRDefault="007A3251" w:rsidP="00344FCC">
      <w:pPr>
        <w:pStyle w:val="PATHbodytext-bullet1"/>
        <w:rPr>
          <w:color w:val="000000" w:themeColor="text1"/>
        </w:rPr>
      </w:pPr>
      <w:r>
        <w:t xml:space="preserve">To what extent are </w:t>
      </w:r>
      <w:r w:rsidR="006A49CB">
        <w:t>learners</w:t>
      </w:r>
      <w:r w:rsidR="5C4BABB0" w:rsidRPr="5C4BABB0">
        <w:t xml:space="preserve"> independent or supported</w:t>
      </w:r>
      <w:r w:rsidR="006A49CB">
        <w:t>?</w:t>
      </w:r>
    </w:p>
    <w:p w14:paraId="09B4E453" w14:textId="4A3CEC9C" w:rsidR="5C4BABB0" w:rsidRDefault="5C4BABB0" w:rsidP="00344FCC">
      <w:pPr>
        <w:pStyle w:val="PATHbodytext-bullet1"/>
        <w:rPr>
          <w:color w:val="000000" w:themeColor="text1"/>
        </w:rPr>
      </w:pPr>
      <w:r w:rsidRPr="5C4BABB0">
        <w:t>What is the complexity of the content taught?</w:t>
      </w:r>
    </w:p>
    <w:p w14:paraId="441CEB7B" w14:textId="4D2FBB23" w:rsidR="5C4BABB0" w:rsidRDefault="00F80637" w:rsidP="00344FCC">
      <w:pPr>
        <w:pStyle w:val="PATHbodytext"/>
      </w:pPr>
      <w:r>
        <w:t>In most cases,</w:t>
      </w:r>
      <w:r w:rsidR="183E0AE7" w:rsidRPr="183E0AE7">
        <w:t xml:space="preserve"> a blended follow-up strategy (e.g., email tips </w:t>
      </w:r>
      <w:r w:rsidR="007965F0">
        <w:t>combined with</w:t>
      </w:r>
      <w:r w:rsidR="183E0AE7" w:rsidRPr="183E0AE7">
        <w:t xml:space="preserve"> peer support </w:t>
      </w:r>
      <w:r w:rsidR="007965F0">
        <w:t>and</w:t>
      </w:r>
      <w:r w:rsidR="183E0AE7" w:rsidRPr="183E0AE7">
        <w:t xml:space="preserve"> a refresher module) is more effective than relying on </w:t>
      </w:r>
      <w:r w:rsidR="007965F0">
        <w:t>a single</w:t>
      </w:r>
      <w:r w:rsidR="183E0AE7" w:rsidRPr="183E0AE7">
        <w:t xml:space="preserve"> method, including coaching.</w:t>
      </w:r>
    </w:p>
    <w:p w14:paraId="332FCD53" w14:textId="70596ACE" w:rsidR="00F868CC" w:rsidRPr="009A28C1" w:rsidRDefault="32321D37" w:rsidP="00344FCC">
      <w:pPr>
        <w:pStyle w:val="PATHheading2"/>
      </w:pPr>
      <w:bookmarkStart w:id="159" w:name="_Toc207175864"/>
      <w:bookmarkStart w:id="160" w:name="_Toc1304360131"/>
      <w:r w:rsidRPr="32321D37">
        <w:rPr>
          <w:rStyle w:val="normaltextrun"/>
        </w:rPr>
        <w:t>Communities of practice</w:t>
      </w:r>
      <w:bookmarkEnd w:id="159"/>
      <w:bookmarkEnd w:id="160"/>
      <w:r w:rsidRPr="32321D37">
        <w:rPr>
          <w:rStyle w:val="eop"/>
        </w:rPr>
        <w:t> </w:t>
      </w:r>
    </w:p>
    <w:p w14:paraId="27144287" w14:textId="632F6229" w:rsidR="00F868CC" w:rsidRPr="0066287E" w:rsidRDefault="47A6551A" w:rsidP="00344FCC">
      <w:pPr>
        <w:pStyle w:val="PATHbodytext"/>
      </w:pPr>
      <w:r w:rsidRPr="47A6551A">
        <w:t xml:space="preserve">A </w:t>
      </w:r>
      <w:r w:rsidR="00F93DB2">
        <w:t>c</w:t>
      </w:r>
      <w:r w:rsidRPr="47A6551A">
        <w:t xml:space="preserve">ommunity of </w:t>
      </w:r>
      <w:r w:rsidR="00F93DB2">
        <w:t>p</w:t>
      </w:r>
      <w:r w:rsidRPr="47A6551A">
        <w:t xml:space="preserve">ractice (CoP) is a group of people who share a common interest, profession, or passion and </w:t>
      </w:r>
      <w:r w:rsidR="00362DD9">
        <w:t xml:space="preserve">who </w:t>
      </w:r>
      <w:r w:rsidRPr="47A6551A">
        <w:t xml:space="preserve">come together regularly to learn from each other, share knowledge, solve problems, and improve their skills in that area. CoPs come in </w:t>
      </w:r>
      <w:r w:rsidR="00D832D8">
        <w:t>different</w:t>
      </w:r>
      <w:r w:rsidRPr="47A6551A">
        <w:t xml:space="preserve"> shapes and sizes and use </w:t>
      </w:r>
      <w:r w:rsidR="00D832D8">
        <w:t>various</w:t>
      </w:r>
      <w:r w:rsidRPr="47A6551A">
        <w:t xml:space="preserve"> tools and techniques to </w:t>
      </w:r>
      <w:r w:rsidR="00D832D8">
        <w:t>remain</w:t>
      </w:r>
      <w:r w:rsidRPr="47A6551A">
        <w:t xml:space="preserve"> active. This section </w:t>
      </w:r>
      <w:r w:rsidR="00B6482A">
        <w:t>discusses</w:t>
      </w:r>
      <w:r w:rsidRPr="47A6551A">
        <w:t xml:space="preserve"> good practices for </w:t>
      </w:r>
      <w:r w:rsidR="00B6482A">
        <w:t>creating and managing CoPs.</w:t>
      </w:r>
      <w:r w:rsidRPr="47A6551A">
        <w:t xml:space="preserve"> </w:t>
      </w:r>
    </w:p>
    <w:p w14:paraId="4BE4A505" w14:textId="5B853D34" w:rsidR="00F868CC" w:rsidRPr="0066287E" w:rsidRDefault="32321D37" w:rsidP="00344FCC">
      <w:pPr>
        <w:pStyle w:val="PATHheading3"/>
      </w:pPr>
      <w:bookmarkStart w:id="161" w:name="_Toc207175865"/>
      <w:bookmarkStart w:id="162" w:name="_Toc167439621"/>
      <w:r>
        <w:lastRenderedPageBreak/>
        <w:t>Rationale, structure, and examples</w:t>
      </w:r>
      <w:bookmarkEnd w:id="161"/>
      <w:bookmarkEnd w:id="162"/>
    </w:p>
    <w:p w14:paraId="4B18E168" w14:textId="56D50A37" w:rsidR="00F868CC" w:rsidRPr="0066287E" w:rsidRDefault="27344D1D" w:rsidP="00344FCC">
      <w:pPr>
        <w:pStyle w:val="PATHbodytext"/>
      </w:pPr>
      <w:r w:rsidRPr="27344D1D">
        <w:t>Communities of practice are a great and relatively low</w:t>
      </w:r>
      <w:r w:rsidR="004F696F">
        <w:t>-</w:t>
      </w:r>
      <w:r w:rsidRPr="27344D1D">
        <w:t>resource option for post-training follow-up. That said</w:t>
      </w:r>
      <w:r w:rsidR="006A25BF">
        <w:t>,</w:t>
      </w:r>
      <w:r w:rsidRPr="27344D1D">
        <w:t xml:space="preserve"> a common mistake made by those instigating and managing a CoP </w:t>
      </w:r>
      <w:r w:rsidR="006A25BF">
        <w:t>is underestimating</w:t>
      </w:r>
      <w:r w:rsidRPr="27344D1D">
        <w:t xml:space="preserve"> the level of effort required to manage and actively engage in</w:t>
      </w:r>
      <w:r w:rsidR="006A25BF">
        <w:t xml:space="preserve"> one.</w:t>
      </w:r>
      <w:r w:rsidRPr="27344D1D">
        <w:t xml:space="preserve"> </w:t>
      </w:r>
    </w:p>
    <w:p w14:paraId="09832144" w14:textId="45F5BE3D" w:rsidR="00F868CC" w:rsidRPr="0066287E" w:rsidRDefault="27344D1D" w:rsidP="00344FCC">
      <w:pPr>
        <w:pStyle w:val="PATHbodytext"/>
      </w:pPr>
      <w:r w:rsidRPr="27344D1D">
        <w:t xml:space="preserve">CoPs </w:t>
      </w:r>
      <w:r w:rsidR="0039307B">
        <w:t xml:space="preserve">serve as effective </w:t>
      </w:r>
      <w:r w:rsidRPr="27344D1D">
        <w:t xml:space="preserve">tools for: </w:t>
      </w:r>
    </w:p>
    <w:p w14:paraId="5C9977F2" w14:textId="7F901754" w:rsidR="00F868CC" w:rsidRPr="0066287E" w:rsidRDefault="00F75F2B" w:rsidP="00344FCC">
      <w:pPr>
        <w:pStyle w:val="PATHbodytext-bullet1"/>
        <w:rPr>
          <w:color w:val="000000" w:themeColor="text1"/>
        </w:rPr>
      </w:pPr>
      <w:r>
        <w:t>Fostering</w:t>
      </w:r>
      <w:r w:rsidR="27344D1D" w:rsidRPr="27344D1D">
        <w:t xml:space="preserve"> continuous learning</w:t>
      </w:r>
      <w:r>
        <w:t>.</w:t>
      </w:r>
    </w:p>
    <w:p w14:paraId="71432BB5" w14:textId="69363F8C" w:rsidR="00F868CC" w:rsidRPr="0066287E" w:rsidRDefault="27344D1D" w:rsidP="00344FCC">
      <w:pPr>
        <w:pStyle w:val="PATHbodytext-bullet1"/>
        <w:rPr>
          <w:b/>
          <w:bCs/>
          <w:color w:val="000000" w:themeColor="text1"/>
        </w:rPr>
      </w:pPr>
      <w:r w:rsidRPr="27344D1D">
        <w:t>Encouraging ongoing knowledge sharing and skill development beyond formal training.</w:t>
      </w:r>
    </w:p>
    <w:p w14:paraId="03D45DEE" w14:textId="55DBE44E" w:rsidR="00F868CC" w:rsidRPr="0066287E" w:rsidRDefault="27344D1D" w:rsidP="00344FCC">
      <w:pPr>
        <w:pStyle w:val="PATHbodytext-bullet1"/>
        <w:rPr>
          <w:color w:val="000000" w:themeColor="text1"/>
        </w:rPr>
      </w:pPr>
      <w:r w:rsidRPr="27344D1D">
        <w:t>Sharing best practices</w:t>
      </w:r>
      <w:r w:rsidR="000135A1">
        <w:t xml:space="preserve"> to help</w:t>
      </w:r>
      <w:r w:rsidRPr="27344D1D">
        <w:t xml:space="preserve"> individuals and teams perform better in their roles</w:t>
      </w:r>
      <w:r w:rsidR="000135A1">
        <w:t>.</w:t>
      </w:r>
    </w:p>
    <w:p w14:paraId="3813DC0D" w14:textId="50BBCFD5" w:rsidR="00F868CC" w:rsidRPr="0066287E" w:rsidRDefault="27344D1D" w:rsidP="00344FCC">
      <w:pPr>
        <w:pStyle w:val="PATHbodytext-bullet1"/>
        <w:rPr>
          <w:b/>
          <w:bCs/>
          <w:color w:val="000000" w:themeColor="text1"/>
        </w:rPr>
      </w:pPr>
      <w:r w:rsidRPr="27344D1D">
        <w:t>Promoting collaboration and problem-solving</w:t>
      </w:r>
      <w:r w:rsidR="004D760E">
        <w:t>.</w:t>
      </w:r>
    </w:p>
    <w:p w14:paraId="7CB1EBC0" w14:textId="06CDE1CD" w:rsidR="00F868CC" w:rsidRPr="0066287E" w:rsidRDefault="27344D1D" w:rsidP="00344FCC">
      <w:pPr>
        <w:pStyle w:val="PATHbodytext-bullet1"/>
        <w:rPr>
          <w:b/>
          <w:bCs/>
          <w:color w:val="000000" w:themeColor="text1"/>
        </w:rPr>
      </w:pPr>
      <w:r w:rsidRPr="27344D1D">
        <w:t>Building collective expertise</w:t>
      </w:r>
      <w:r w:rsidR="004D760E">
        <w:t>.</w:t>
      </w:r>
    </w:p>
    <w:p w14:paraId="3BDB8037" w14:textId="649CA00C" w:rsidR="00F868CC" w:rsidRPr="009A28C1" w:rsidRDefault="27344D1D" w:rsidP="00344FCC">
      <w:pPr>
        <w:pStyle w:val="PATHbodytext-bullet1"/>
        <w:rPr>
          <w:szCs w:val="20"/>
        </w:rPr>
      </w:pPr>
      <w:r w:rsidRPr="27344D1D">
        <w:t xml:space="preserve">Driving innovation </w:t>
      </w:r>
      <w:r w:rsidR="004D760E">
        <w:t>by bringing</w:t>
      </w:r>
      <w:r w:rsidRPr="27344D1D">
        <w:t xml:space="preserve"> together experts in the same or </w:t>
      </w:r>
      <w:r w:rsidR="00F00884">
        <w:t>related</w:t>
      </w:r>
      <w:r w:rsidRPr="27344D1D">
        <w:t xml:space="preserve"> fields around common issues</w:t>
      </w:r>
      <w:r w:rsidR="00F00884">
        <w:t>.</w:t>
      </w:r>
    </w:p>
    <w:p w14:paraId="69B20B35" w14:textId="60C1B883" w:rsidR="00F868CC" w:rsidRPr="0066287E" w:rsidRDefault="70A5FFA1" w:rsidP="00344FCC">
      <w:pPr>
        <w:pStyle w:val="PATHbodytext"/>
      </w:pPr>
      <w:r w:rsidRPr="70A5FFA1">
        <w:t>While CoPs should be flexible</w:t>
      </w:r>
      <w:r w:rsidR="005B1CA2">
        <w:t>,</w:t>
      </w:r>
      <w:r w:rsidRPr="70A5FFA1">
        <w:t xml:space="preserve"> organic</w:t>
      </w:r>
      <w:r w:rsidR="0042225C">
        <w:t>,</w:t>
      </w:r>
      <w:r w:rsidRPr="70A5FFA1">
        <w:t xml:space="preserve"> and shaped by the communities they represent, they </w:t>
      </w:r>
      <w:r w:rsidR="0042225C">
        <w:t xml:space="preserve">still </w:t>
      </w:r>
      <w:r w:rsidRPr="70A5FFA1">
        <w:t xml:space="preserve">require some structure and resources </w:t>
      </w:r>
      <w:r w:rsidR="006B4787">
        <w:t>to</w:t>
      </w:r>
      <w:r w:rsidRPr="70A5FFA1">
        <w:t xml:space="preserve"> thrive. </w:t>
      </w:r>
      <w:r w:rsidR="00DB0CB1">
        <w:t>The following steps are recommended</w:t>
      </w:r>
      <w:r w:rsidRPr="70A5FFA1">
        <w:t xml:space="preserve"> when initiating a CoP (or taking over</w:t>
      </w:r>
      <w:r w:rsidR="00DB0CB1">
        <w:t xml:space="preserve"> the</w:t>
      </w:r>
      <w:r w:rsidRPr="70A5FFA1">
        <w:t xml:space="preserve"> management of one):</w:t>
      </w:r>
    </w:p>
    <w:p w14:paraId="0A7CE416" w14:textId="28A0017F" w:rsidR="00F868CC" w:rsidRPr="009A28C1" w:rsidRDefault="68C8CA65" w:rsidP="00344FCC">
      <w:pPr>
        <w:pStyle w:val="PATHbodytext-number"/>
        <w:numPr>
          <w:ilvl w:val="0"/>
          <w:numId w:val="158"/>
        </w:numPr>
        <w:rPr>
          <w:color w:val="000000" w:themeColor="text1"/>
        </w:rPr>
      </w:pPr>
      <w:r w:rsidRPr="68C8CA65">
        <w:t>Define the domain</w:t>
      </w:r>
      <w:r w:rsidR="00A8168F">
        <w:t>:</w:t>
      </w:r>
    </w:p>
    <w:p w14:paraId="53ADE735" w14:textId="02D065A4" w:rsidR="00F868CC" w:rsidRPr="0066287E" w:rsidRDefault="70A5FFA1" w:rsidP="00344FCC">
      <w:pPr>
        <w:pStyle w:val="PATHbodytext-bullet2"/>
        <w:numPr>
          <w:ilvl w:val="0"/>
          <w:numId w:val="159"/>
        </w:numPr>
        <w:rPr>
          <w:color w:val="000000" w:themeColor="text1"/>
        </w:rPr>
      </w:pPr>
      <w:r w:rsidRPr="70A5FFA1">
        <w:t xml:space="preserve">Clearly articulate the shared interest or </w:t>
      </w:r>
      <w:r w:rsidR="00A8168F">
        <w:t xml:space="preserve">area of </w:t>
      </w:r>
      <w:r w:rsidRPr="70A5FFA1">
        <w:t>focus</w:t>
      </w:r>
      <w:r w:rsidR="00A8168F">
        <w:t>.</w:t>
      </w:r>
    </w:p>
    <w:p w14:paraId="015FE1BD" w14:textId="0FD7F536" w:rsidR="00F868CC" w:rsidRPr="0066287E" w:rsidRDefault="70A5FFA1" w:rsidP="00344FCC">
      <w:pPr>
        <w:pStyle w:val="PATHbodytext-bullet2"/>
        <w:numPr>
          <w:ilvl w:val="0"/>
          <w:numId w:val="159"/>
        </w:numPr>
      </w:pPr>
      <w:r w:rsidRPr="70A5FFA1">
        <w:t xml:space="preserve">This ensures members </w:t>
      </w:r>
      <w:r w:rsidR="00BE7D84">
        <w:t>share</w:t>
      </w:r>
      <w:r w:rsidRPr="70A5FFA1">
        <w:t xml:space="preserve"> a common purpose and feel connected.</w:t>
      </w:r>
    </w:p>
    <w:p w14:paraId="11DD3F50" w14:textId="45201A70" w:rsidR="00F868CC" w:rsidRPr="0066287E" w:rsidRDefault="68C8CA65" w:rsidP="00344FCC">
      <w:pPr>
        <w:pStyle w:val="PATHbodytext-number"/>
      </w:pPr>
      <w:r w:rsidRPr="68C8CA65">
        <w:t>Build a core group</w:t>
      </w:r>
      <w:r w:rsidR="00BE7D84">
        <w:t>:</w:t>
      </w:r>
    </w:p>
    <w:p w14:paraId="1DE3B04A" w14:textId="6AE6C7AC" w:rsidR="00F868CC" w:rsidRPr="0066287E" w:rsidRDefault="005413FD" w:rsidP="00344FCC">
      <w:pPr>
        <w:pStyle w:val="PATHbodytext-bullet2"/>
        <w:numPr>
          <w:ilvl w:val="0"/>
          <w:numId w:val="160"/>
        </w:numPr>
        <w:rPr>
          <w:color w:val="000000" w:themeColor="text1"/>
        </w:rPr>
      </w:pPr>
      <w:r>
        <w:t>Begin</w:t>
      </w:r>
      <w:r w:rsidR="70A5FFA1" w:rsidRPr="70A5FFA1">
        <w:t xml:space="preserve"> with a small group of engaged and committed members (champions).</w:t>
      </w:r>
    </w:p>
    <w:p w14:paraId="5A44C212" w14:textId="1275749B" w:rsidR="00F868CC" w:rsidRPr="0066287E" w:rsidRDefault="70A5FFA1" w:rsidP="00344FCC">
      <w:pPr>
        <w:pStyle w:val="PATHbodytext-bullet2"/>
        <w:numPr>
          <w:ilvl w:val="0"/>
          <w:numId w:val="160"/>
        </w:numPr>
        <w:rPr>
          <w:color w:val="000000" w:themeColor="text1"/>
        </w:rPr>
      </w:pPr>
      <w:r w:rsidRPr="70A5FFA1">
        <w:t>This core</w:t>
      </w:r>
      <w:r w:rsidR="005413FD">
        <w:t xml:space="preserve"> group</w:t>
      </w:r>
      <w:r w:rsidRPr="70A5FFA1">
        <w:t xml:space="preserve"> drives momentum and models participation.</w:t>
      </w:r>
    </w:p>
    <w:p w14:paraId="0BE35EC0" w14:textId="00D8949F" w:rsidR="00F868CC" w:rsidRPr="00D147DE" w:rsidRDefault="68C8CA65" w:rsidP="00344FCC">
      <w:pPr>
        <w:pStyle w:val="PATHbodytext-number"/>
        <w:rPr>
          <w:color w:val="000000" w:themeColor="text1"/>
          <w:szCs w:val="20"/>
        </w:rPr>
      </w:pPr>
      <w:r w:rsidRPr="68C8CA65">
        <w:t>Establish roles</w:t>
      </w:r>
      <w:r w:rsidR="00D147DE">
        <w:t xml:space="preserve">. </w:t>
      </w:r>
      <w:r w:rsidR="70A5FFA1" w:rsidRPr="00D147DE">
        <w:rPr>
          <w:szCs w:val="20"/>
        </w:rPr>
        <w:t>Typical roles include</w:t>
      </w:r>
      <w:r w:rsidR="00CF3713">
        <w:rPr>
          <w:szCs w:val="20"/>
        </w:rPr>
        <w:t xml:space="preserve"> the following</w:t>
      </w:r>
      <w:r w:rsidR="70A5FFA1" w:rsidRPr="00D147DE">
        <w:rPr>
          <w:szCs w:val="20"/>
        </w:rPr>
        <w:t>:</w:t>
      </w:r>
    </w:p>
    <w:p w14:paraId="24E46C2E" w14:textId="5BDDF58D" w:rsidR="00F868CC" w:rsidRPr="0066287E" w:rsidRDefault="70A5FFA1" w:rsidP="00344FCC">
      <w:pPr>
        <w:pStyle w:val="PATHbodytext-bullet2"/>
        <w:numPr>
          <w:ilvl w:val="0"/>
          <w:numId w:val="161"/>
        </w:numPr>
        <w:rPr>
          <w:color w:val="000000" w:themeColor="text1"/>
        </w:rPr>
      </w:pPr>
      <w:r w:rsidRPr="70A5FFA1">
        <w:t>Facilitator/</w:t>
      </w:r>
      <w:r w:rsidR="008F3399">
        <w:t>c</w:t>
      </w:r>
      <w:r w:rsidRPr="70A5FFA1">
        <w:t xml:space="preserve">oordinator: Organizes meetings and </w:t>
      </w:r>
      <w:r w:rsidR="008F3399">
        <w:t>ensures</w:t>
      </w:r>
      <w:r w:rsidRPr="70A5FFA1">
        <w:t xml:space="preserve"> discussions </w:t>
      </w:r>
      <w:r w:rsidR="008F3399">
        <w:t xml:space="preserve">remain </w:t>
      </w:r>
      <w:r w:rsidRPr="70A5FFA1">
        <w:t>productive.</w:t>
      </w:r>
    </w:p>
    <w:p w14:paraId="35995395" w14:textId="1397E073" w:rsidR="00F868CC" w:rsidRPr="0066287E" w:rsidRDefault="70A5FFA1" w:rsidP="00344FCC">
      <w:pPr>
        <w:pStyle w:val="PATHbodytext-bullet2"/>
        <w:numPr>
          <w:ilvl w:val="0"/>
          <w:numId w:val="161"/>
        </w:numPr>
        <w:rPr>
          <w:color w:val="000000" w:themeColor="text1"/>
        </w:rPr>
      </w:pPr>
      <w:r w:rsidRPr="70A5FFA1">
        <w:t>Members: Actively contribute, share knowledge, and participate.</w:t>
      </w:r>
    </w:p>
    <w:p w14:paraId="49C5808A" w14:textId="6D220DEE" w:rsidR="00F868CC" w:rsidRPr="0066287E" w:rsidRDefault="70A5FFA1" w:rsidP="00344FCC">
      <w:pPr>
        <w:pStyle w:val="PATHbodytext-bullet2"/>
        <w:numPr>
          <w:ilvl w:val="0"/>
          <w:numId w:val="161"/>
        </w:numPr>
        <w:rPr>
          <w:color w:val="000000" w:themeColor="text1"/>
        </w:rPr>
      </w:pPr>
      <w:r w:rsidRPr="70A5FFA1">
        <w:t>Sponsors/</w:t>
      </w:r>
      <w:r w:rsidR="00F96206">
        <w:t>l</w:t>
      </w:r>
      <w:r w:rsidRPr="70A5FFA1">
        <w:t xml:space="preserve">eaders: Provide resources, </w:t>
      </w:r>
      <w:r w:rsidR="00F96206">
        <w:t xml:space="preserve">offer </w:t>
      </w:r>
      <w:r w:rsidRPr="70A5FFA1">
        <w:t>support, and</w:t>
      </w:r>
      <w:r w:rsidR="00F96206">
        <w:t xml:space="preserve"> help</w:t>
      </w:r>
      <w:r w:rsidRPr="70A5FFA1">
        <w:t xml:space="preserve"> remove barriers.</w:t>
      </w:r>
    </w:p>
    <w:p w14:paraId="6DBD307B" w14:textId="4E7D549A" w:rsidR="00F868CC" w:rsidRPr="003505B3" w:rsidRDefault="68C8CA65" w:rsidP="00344FCC">
      <w:pPr>
        <w:pStyle w:val="PATHbodytext-number"/>
        <w:rPr>
          <w:color w:val="000000" w:themeColor="text1"/>
          <w:szCs w:val="20"/>
        </w:rPr>
      </w:pPr>
      <w:r w:rsidRPr="68C8CA65">
        <w:t>Set communication channels</w:t>
      </w:r>
      <w:r w:rsidR="003505B3">
        <w:t xml:space="preserve">. </w:t>
      </w:r>
      <w:r w:rsidR="70A5FFA1" w:rsidRPr="003505B3">
        <w:rPr>
          <w:szCs w:val="20"/>
        </w:rPr>
        <w:t>Decide how members will interact</w:t>
      </w:r>
      <w:r w:rsidR="00FE1D02">
        <w:rPr>
          <w:szCs w:val="20"/>
        </w:rPr>
        <w:t>, using the following methods</w:t>
      </w:r>
      <w:r w:rsidR="70A5FFA1" w:rsidRPr="003505B3">
        <w:rPr>
          <w:szCs w:val="20"/>
        </w:rPr>
        <w:t>:</w:t>
      </w:r>
    </w:p>
    <w:p w14:paraId="2A80464D" w14:textId="39237C93" w:rsidR="00F868CC" w:rsidRPr="0066287E" w:rsidRDefault="70A5FFA1" w:rsidP="00344FCC">
      <w:pPr>
        <w:pStyle w:val="PATHbodytext-bullet2"/>
        <w:numPr>
          <w:ilvl w:val="0"/>
          <w:numId w:val="162"/>
        </w:numPr>
        <w:rPr>
          <w:color w:val="000000" w:themeColor="text1"/>
        </w:rPr>
      </w:pPr>
      <w:r w:rsidRPr="70A5FFA1">
        <w:t>Regular meetings (in</w:t>
      </w:r>
      <w:r w:rsidR="00755E9D">
        <w:t xml:space="preserve"> </w:t>
      </w:r>
      <w:r w:rsidRPr="70A5FFA1">
        <w:t>person or virtual)</w:t>
      </w:r>
      <w:r w:rsidR="00755E9D">
        <w:t>.</w:t>
      </w:r>
    </w:p>
    <w:p w14:paraId="17BF075C" w14:textId="216EEB12" w:rsidR="00F868CC" w:rsidRPr="0066287E" w:rsidRDefault="70A5FFA1" w:rsidP="00344FCC">
      <w:pPr>
        <w:pStyle w:val="PATHbodytext-bullet2"/>
        <w:numPr>
          <w:ilvl w:val="0"/>
          <w:numId w:val="162"/>
        </w:numPr>
        <w:rPr>
          <w:color w:val="000000" w:themeColor="text1"/>
        </w:rPr>
      </w:pPr>
      <w:r w:rsidRPr="70A5FFA1">
        <w:t>Online platforms (</w:t>
      </w:r>
      <w:r w:rsidR="00755E9D">
        <w:t xml:space="preserve">e.g., </w:t>
      </w:r>
      <w:r w:rsidRPr="70A5FFA1">
        <w:t xml:space="preserve">forums, Slack, </w:t>
      </w:r>
      <w:r w:rsidR="00755E9D">
        <w:t>Microsoft</w:t>
      </w:r>
      <w:r w:rsidRPr="70A5FFA1">
        <w:t xml:space="preserve"> Teams)</w:t>
      </w:r>
      <w:r w:rsidR="00755E9D">
        <w:t>.</w:t>
      </w:r>
    </w:p>
    <w:p w14:paraId="420E0C42" w14:textId="45D16930" w:rsidR="00F868CC" w:rsidRPr="0066287E" w:rsidRDefault="70A5FFA1" w:rsidP="00344FCC">
      <w:pPr>
        <w:pStyle w:val="PATHbodytext-bullet2"/>
        <w:numPr>
          <w:ilvl w:val="0"/>
          <w:numId w:val="162"/>
        </w:numPr>
        <w:rPr>
          <w:color w:val="000000" w:themeColor="text1"/>
        </w:rPr>
      </w:pPr>
      <w:r w:rsidRPr="70A5FFA1">
        <w:t>Newsletters or</w:t>
      </w:r>
      <w:r w:rsidR="00755E9D">
        <w:t xml:space="preserve"> shared</w:t>
      </w:r>
      <w:r w:rsidRPr="70A5FFA1">
        <w:t xml:space="preserve"> resource repositories</w:t>
      </w:r>
      <w:r w:rsidR="00755E9D">
        <w:t>.</w:t>
      </w:r>
    </w:p>
    <w:p w14:paraId="612F3D73" w14:textId="345B99BA" w:rsidR="00F868CC" w:rsidRPr="003505B3" w:rsidRDefault="68C8CA65" w:rsidP="00344FCC">
      <w:pPr>
        <w:pStyle w:val="PATHbodytext-number"/>
        <w:rPr>
          <w:color w:val="000000" w:themeColor="text1"/>
          <w:szCs w:val="20"/>
        </w:rPr>
      </w:pPr>
      <w:r w:rsidRPr="68C8CA65">
        <w:t>Create a rhythm of interaction</w:t>
      </w:r>
      <w:r w:rsidR="003505B3">
        <w:t xml:space="preserve">. </w:t>
      </w:r>
      <w:r w:rsidR="70A5FFA1" w:rsidRPr="003505B3">
        <w:rPr>
          <w:szCs w:val="20"/>
        </w:rPr>
        <w:t xml:space="preserve">Schedule recurring events </w:t>
      </w:r>
      <w:r w:rsidR="00074E52">
        <w:rPr>
          <w:szCs w:val="20"/>
        </w:rPr>
        <w:t>such as</w:t>
      </w:r>
      <w:r w:rsidR="70A5FFA1" w:rsidRPr="003505B3">
        <w:rPr>
          <w:szCs w:val="20"/>
        </w:rPr>
        <w:t>:</w:t>
      </w:r>
    </w:p>
    <w:p w14:paraId="7E471659" w14:textId="2099FE98" w:rsidR="00F868CC" w:rsidRPr="0066287E" w:rsidRDefault="70A5FFA1" w:rsidP="00344FCC">
      <w:pPr>
        <w:pStyle w:val="PATHbodytext-bullet2"/>
        <w:numPr>
          <w:ilvl w:val="0"/>
          <w:numId w:val="163"/>
        </w:numPr>
        <w:rPr>
          <w:color w:val="000000" w:themeColor="text1"/>
        </w:rPr>
      </w:pPr>
      <w:r w:rsidRPr="70A5FFA1">
        <w:t>Monthly or quarterly meetings</w:t>
      </w:r>
      <w:r w:rsidR="007437FD">
        <w:t>.</w:t>
      </w:r>
    </w:p>
    <w:p w14:paraId="19B4975F" w14:textId="63DF8A9D" w:rsidR="00F868CC" w:rsidRPr="0066287E" w:rsidRDefault="70A5FFA1" w:rsidP="00344FCC">
      <w:pPr>
        <w:pStyle w:val="PATHbodytext-bullet2"/>
        <w:numPr>
          <w:ilvl w:val="0"/>
          <w:numId w:val="163"/>
        </w:numPr>
        <w:rPr>
          <w:color w:val="000000" w:themeColor="text1"/>
        </w:rPr>
      </w:pPr>
      <w:r w:rsidRPr="70A5FFA1">
        <w:t xml:space="preserve">Webinars, workshops, or informal </w:t>
      </w:r>
      <w:r w:rsidR="007437FD">
        <w:t>“</w:t>
      </w:r>
      <w:r w:rsidRPr="70A5FFA1">
        <w:t>coffee chats</w:t>
      </w:r>
      <w:r w:rsidR="007437FD">
        <w:t>.”</w:t>
      </w:r>
    </w:p>
    <w:p w14:paraId="4CBC5B9D" w14:textId="11D58B1F" w:rsidR="00F868CC" w:rsidRPr="003505B3" w:rsidRDefault="68C8CA65" w:rsidP="00344FCC">
      <w:pPr>
        <w:pStyle w:val="PATHbodytext-number"/>
        <w:rPr>
          <w:color w:val="000000" w:themeColor="text1"/>
          <w:szCs w:val="20"/>
        </w:rPr>
      </w:pPr>
      <w:r w:rsidRPr="68C8CA65">
        <w:t>Encourage knowledge sharing</w:t>
      </w:r>
      <w:r w:rsidR="003505B3">
        <w:t xml:space="preserve">. </w:t>
      </w:r>
      <w:r w:rsidR="70A5FFA1" w:rsidRPr="003505B3">
        <w:rPr>
          <w:szCs w:val="20"/>
        </w:rPr>
        <w:t>Use tools and activities to share:</w:t>
      </w:r>
    </w:p>
    <w:p w14:paraId="2EC8CDA3" w14:textId="4F70D9CB" w:rsidR="00F868CC" w:rsidRPr="0066287E" w:rsidRDefault="70A5FFA1" w:rsidP="00344FCC">
      <w:pPr>
        <w:pStyle w:val="PATHbodytext-bullet2"/>
        <w:numPr>
          <w:ilvl w:val="0"/>
          <w:numId w:val="164"/>
        </w:numPr>
        <w:rPr>
          <w:color w:val="000000" w:themeColor="text1"/>
        </w:rPr>
      </w:pPr>
      <w:r w:rsidRPr="70A5FFA1">
        <w:t xml:space="preserve">Best </w:t>
      </w:r>
      <w:proofErr w:type="gramStart"/>
      <w:r w:rsidRPr="70A5FFA1">
        <w:t>practices</w:t>
      </w:r>
      <w:proofErr w:type="gramEnd"/>
      <w:r w:rsidR="00095BD2">
        <w:t>.</w:t>
      </w:r>
    </w:p>
    <w:p w14:paraId="5C6020F0" w14:textId="1683C583" w:rsidR="00F868CC" w:rsidRPr="0066287E" w:rsidRDefault="70A5FFA1" w:rsidP="00344FCC">
      <w:pPr>
        <w:pStyle w:val="PATHbodytext-bullet2"/>
        <w:numPr>
          <w:ilvl w:val="0"/>
          <w:numId w:val="164"/>
        </w:numPr>
        <w:rPr>
          <w:color w:val="000000" w:themeColor="text1"/>
        </w:rPr>
      </w:pPr>
      <w:r w:rsidRPr="70A5FFA1">
        <w:t>Case studies</w:t>
      </w:r>
      <w:r w:rsidR="00095BD2">
        <w:t>.</w:t>
      </w:r>
    </w:p>
    <w:p w14:paraId="06670DEA" w14:textId="2EF049D1" w:rsidR="00F868CC" w:rsidRPr="0066287E" w:rsidRDefault="70A5FFA1" w:rsidP="00344FCC">
      <w:pPr>
        <w:pStyle w:val="PATHbodytext-bullet2"/>
        <w:numPr>
          <w:ilvl w:val="0"/>
          <w:numId w:val="164"/>
        </w:numPr>
        <w:rPr>
          <w:color w:val="000000" w:themeColor="text1"/>
        </w:rPr>
      </w:pPr>
      <w:r w:rsidRPr="70A5FFA1">
        <w:lastRenderedPageBreak/>
        <w:t>Lessons learned</w:t>
      </w:r>
      <w:r w:rsidR="00095BD2">
        <w:t>.</w:t>
      </w:r>
    </w:p>
    <w:p w14:paraId="432FB604" w14:textId="720F122B" w:rsidR="00F868CC" w:rsidRPr="0066287E" w:rsidRDefault="70A5FFA1" w:rsidP="00344FCC">
      <w:pPr>
        <w:pStyle w:val="PATHbodytext-bullet2"/>
        <w:numPr>
          <w:ilvl w:val="0"/>
          <w:numId w:val="164"/>
        </w:numPr>
        <w:rPr>
          <w:color w:val="000000" w:themeColor="text1"/>
        </w:rPr>
      </w:pPr>
      <w:r w:rsidRPr="70A5FFA1">
        <w:t>Resources and templates</w:t>
      </w:r>
      <w:r w:rsidR="00095BD2">
        <w:t>.</w:t>
      </w:r>
    </w:p>
    <w:p w14:paraId="5E303B19" w14:textId="4846CED2" w:rsidR="00F868CC" w:rsidRPr="00460839" w:rsidRDefault="68C8CA65" w:rsidP="00344FCC">
      <w:pPr>
        <w:pStyle w:val="PATHbodytext-number"/>
        <w:rPr>
          <w:color w:val="000000" w:themeColor="text1"/>
          <w:szCs w:val="20"/>
        </w:rPr>
      </w:pPr>
      <w:r w:rsidRPr="68C8CA65">
        <w:t>Promote inclusivity and trust</w:t>
      </w:r>
      <w:r w:rsidR="00460839">
        <w:t xml:space="preserve">. </w:t>
      </w:r>
      <w:r w:rsidR="70A5FFA1" w:rsidRPr="00460839">
        <w:rPr>
          <w:szCs w:val="20"/>
        </w:rPr>
        <w:t>Foster a safe environment where members feel comfortable sharing openly without judgment.</w:t>
      </w:r>
    </w:p>
    <w:p w14:paraId="36E4BDB2" w14:textId="5F792EB8" w:rsidR="00F868CC" w:rsidRPr="00460839" w:rsidRDefault="68C8CA65" w:rsidP="00344FCC">
      <w:pPr>
        <w:pStyle w:val="PATHbodytext-number"/>
        <w:rPr>
          <w:color w:val="000000" w:themeColor="text1"/>
          <w:szCs w:val="20"/>
        </w:rPr>
      </w:pPr>
      <w:r w:rsidRPr="68C8CA65">
        <w:t>Measure and evolve</w:t>
      </w:r>
      <w:r w:rsidR="00460839">
        <w:t xml:space="preserve">. </w:t>
      </w:r>
      <w:r w:rsidR="70A5FFA1" w:rsidRPr="00460839">
        <w:rPr>
          <w:szCs w:val="20"/>
        </w:rPr>
        <w:t>Regularly review</w:t>
      </w:r>
      <w:r w:rsidR="00D37000">
        <w:rPr>
          <w:szCs w:val="20"/>
        </w:rPr>
        <w:t xml:space="preserve"> the following</w:t>
      </w:r>
      <w:r w:rsidR="70A5FFA1" w:rsidRPr="00460839">
        <w:rPr>
          <w:szCs w:val="20"/>
        </w:rPr>
        <w:t>:</w:t>
      </w:r>
    </w:p>
    <w:p w14:paraId="5CF025A4" w14:textId="24040857" w:rsidR="00F868CC" w:rsidRPr="0066287E" w:rsidRDefault="70A5FFA1" w:rsidP="00344FCC">
      <w:pPr>
        <w:pStyle w:val="PATHbodytext-bullet2"/>
        <w:numPr>
          <w:ilvl w:val="0"/>
          <w:numId w:val="165"/>
        </w:numPr>
        <w:rPr>
          <w:color w:val="000000" w:themeColor="text1"/>
        </w:rPr>
      </w:pPr>
      <w:r w:rsidRPr="70A5FFA1">
        <w:t>Member engagement</w:t>
      </w:r>
      <w:r w:rsidR="009E3132">
        <w:t>.</w:t>
      </w:r>
    </w:p>
    <w:p w14:paraId="131044FD" w14:textId="6B19857E" w:rsidR="00F868CC" w:rsidRPr="0066287E" w:rsidRDefault="70A5FFA1" w:rsidP="00344FCC">
      <w:pPr>
        <w:pStyle w:val="PATHbodytext-bullet2"/>
        <w:numPr>
          <w:ilvl w:val="0"/>
          <w:numId w:val="165"/>
        </w:numPr>
        <w:rPr>
          <w:color w:val="000000" w:themeColor="text1"/>
        </w:rPr>
      </w:pPr>
      <w:r w:rsidRPr="70A5FFA1">
        <w:t>Value delivered</w:t>
      </w:r>
      <w:r w:rsidR="009E3132">
        <w:t>.</w:t>
      </w:r>
    </w:p>
    <w:p w14:paraId="5D41464A" w14:textId="47024048" w:rsidR="00F868CC" w:rsidRPr="007170F6" w:rsidRDefault="70A5FFA1" w:rsidP="00344FCC">
      <w:pPr>
        <w:pStyle w:val="PATHbodytext-bullet2"/>
        <w:numPr>
          <w:ilvl w:val="0"/>
          <w:numId w:val="165"/>
        </w:numPr>
        <w:rPr>
          <w:rFonts w:cstheme="minorHAnsi"/>
          <w:szCs w:val="20"/>
        </w:rPr>
      </w:pPr>
      <w:r w:rsidRPr="70A5FFA1">
        <w:t>Opportunities for improvement</w:t>
      </w:r>
      <w:r w:rsidR="009E3132">
        <w:t>.</w:t>
      </w:r>
    </w:p>
    <w:p w14:paraId="54C7923D" w14:textId="39261859" w:rsidR="00F868CC" w:rsidRPr="0066287E" w:rsidRDefault="183E0AE7" w:rsidP="00344FCC">
      <w:pPr>
        <w:pStyle w:val="PATHbodytext"/>
      </w:pPr>
      <w:r w:rsidRPr="183E0AE7">
        <w:t xml:space="preserve">Once </w:t>
      </w:r>
      <w:r w:rsidR="00BE24B3">
        <w:t>a CoP has been</w:t>
      </w:r>
      <w:r w:rsidRPr="183E0AE7">
        <w:t xml:space="preserve"> established</w:t>
      </w:r>
      <w:r w:rsidR="00BE24B3">
        <w:t>, the</w:t>
      </w:r>
      <w:r w:rsidRPr="183E0AE7">
        <w:t xml:space="preserve"> biggest hurdle to success </w:t>
      </w:r>
      <w:r w:rsidR="009E4274">
        <w:t>is maintaining member engagement in</w:t>
      </w:r>
      <w:r w:rsidRPr="183E0AE7">
        <w:t xml:space="preserve"> discussions and activities. </w:t>
      </w:r>
      <w:r w:rsidR="00B93925">
        <w:t>The following</w:t>
      </w:r>
      <w:r w:rsidRPr="183E0AE7">
        <w:t xml:space="preserve"> are some </w:t>
      </w:r>
      <w:r w:rsidR="00E61039">
        <w:t>effective</w:t>
      </w:r>
      <w:r w:rsidRPr="183E0AE7">
        <w:t xml:space="preserve"> ways to maintain active participation and enthusiasm in </w:t>
      </w:r>
      <w:r w:rsidR="005B1D4B">
        <w:t>a</w:t>
      </w:r>
      <w:r w:rsidRPr="183E0AE7">
        <w:t xml:space="preserve"> CoP:</w:t>
      </w:r>
    </w:p>
    <w:p w14:paraId="15BE3A4A" w14:textId="30C572E4" w:rsidR="00F868CC" w:rsidRPr="0066287E" w:rsidRDefault="56BDCC5D" w:rsidP="00344FCC">
      <w:pPr>
        <w:pStyle w:val="PATHbodytext-bullet1"/>
      </w:pPr>
      <w:r w:rsidRPr="56BDCC5D">
        <w:t>Keep it relevant and valuable</w:t>
      </w:r>
      <w:r w:rsidR="00411C3E">
        <w:t>:</w:t>
      </w:r>
    </w:p>
    <w:p w14:paraId="00AC3173" w14:textId="0580D764" w:rsidR="00F868CC" w:rsidRPr="0066287E" w:rsidRDefault="56BDCC5D" w:rsidP="00344FCC">
      <w:pPr>
        <w:pStyle w:val="PATHbodytext-bullet2"/>
        <w:rPr>
          <w:color w:val="000000" w:themeColor="text1"/>
        </w:rPr>
      </w:pPr>
      <w:r w:rsidRPr="56BDCC5D">
        <w:t xml:space="preserve">Focus discussions and activities on topics that directly </w:t>
      </w:r>
      <w:r w:rsidR="003C190D">
        <w:t>affect</w:t>
      </w:r>
      <w:r w:rsidRPr="56BDCC5D">
        <w:t xml:space="preserve"> members’ work or interests.</w:t>
      </w:r>
    </w:p>
    <w:p w14:paraId="4C61CC61" w14:textId="3AD3CEA0" w:rsidR="00F868CC" w:rsidRPr="0066287E" w:rsidRDefault="56BDCC5D" w:rsidP="00344FCC">
      <w:pPr>
        <w:pStyle w:val="PATHbodytext-bullet2"/>
        <w:rPr>
          <w:color w:val="000000" w:themeColor="text1"/>
        </w:rPr>
      </w:pPr>
      <w:r w:rsidRPr="56BDCC5D">
        <w:t xml:space="preserve">Share practical tips, real-world </w:t>
      </w:r>
      <w:r w:rsidR="003C190D">
        <w:t>challenges,</w:t>
      </w:r>
      <w:r w:rsidRPr="56BDCC5D">
        <w:t xml:space="preserve"> and useful resources.</w:t>
      </w:r>
    </w:p>
    <w:p w14:paraId="1ADB697A" w14:textId="6AAAABE9" w:rsidR="00F868CC" w:rsidRPr="0066287E" w:rsidRDefault="56BDCC5D" w:rsidP="00344FCC">
      <w:pPr>
        <w:pStyle w:val="PATHbodytext-bullet1"/>
      </w:pPr>
      <w:r w:rsidRPr="56BDCC5D">
        <w:t xml:space="preserve">Foster a sense of belonging </w:t>
      </w:r>
      <w:r w:rsidR="0076081D">
        <w:t>among</w:t>
      </w:r>
      <w:r w:rsidRPr="56BDCC5D">
        <w:t xml:space="preserve"> members</w:t>
      </w:r>
      <w:r w:rsidR="0076081D">
        <w:t>:</w:t>
      </w:r>
    </w:p>
    <w:p w14:paraId="61CB8BE3" w14:textId="4AD2E43A" w:rsidR="00F868CC" w:rsidRPr="0066287E" w:rsidRDefault="56BDCC5D" w:rsidP="00344FCC">
      <w:pPr>
        <w:pStyle w:val="PATHbodytext-bullet2"/>
        <w:rPr>
          <w:color w:val="000000" w:themeColor="text1"/>
        </w:rPr>
      </w:pPr>
      <w:r w:rsidRPr="56BDCC5D">
        <w:t>Welcome new members warmly.</w:t>
      </w:r>
    </w:p>
    <w:p w14:paraId="3BC39656" w14:textId="71060C57" w:rsidR="00F868CC" w:rsidRPr="0066287E" w:rsidRDefault="56BDCC5D" w:rsidP="00344FCC">
      <w:pPr>
        <w:pStyle w:val="PATHbodytext-bullet2"/>
        <w:rPr>
          <w:color w:val="000000" w:themeColor="text1"/>
        </w:rPr>
      </w:pPr>
      <w:r w:rsidRPr="56BDCC5D">
        <w:t>Encourage introductions and</w:t>
      </w:r>
      <w:r w:rsidR="00D64A73">
        <w:t xml:space="preserve"> appropriate</w:t>
      </w:r>
      <w:r w:rsidRPr="56BDCC5D">
        <w:t xml:space="preserve"> personal sharing.</w:t>
      </w:r>
    </w:p>
    <w:p w14:paraId="13B1BDE1" w14:textId="3091F70B" w:rsidR="00F868CC" w:rsidRPr="0066287E" w:rsidRDefault="56BDCC5D" w:rsidP="00344FCC">
      <w:pPr>
        <w:pStyle w:val="PATHbodytext-bullet2"/>
        <w:rPr>
          <w:color w:val="000000" w:themeColor="text1"/>
        </w:rPr>
      </w:pPr>
      <w:r w:rsidRPr="56BDCC5D">
        <w:t xml:space="preserve">Create a safe, respectful space where </w:t>
      </w:r>
      <w:r w:rsidR="00D64A73">
        <w:t>every voice is</w:t>
      </w:r>
      <w:r w:rsidRPr="56BDCC5D">
        <w:t xml:space="preserve"> valued.</w:t>
      </w:r>
    </w:p>
    <w:p w14:paraId="0A0D851D" w14:textId="22D650AC" w:rsidR="00F868CC" w:rsidRPr="0066287E" w:rsidRDefault="56BDCC5D" w:rsidP="00344FCC">
      <w:pPr>
        <w:pStyle w:val="PATHbodytext-bullet1"/>
      </w:pPr>
      <w:r w:rsidRPr="56BDCC5D">
        <w:t>Plan and encourage regular interaction</w:t>
      </w:r>
      <w:r w:rsidR="00D63B71">
        <w:t>:</w:t>
      </w:r>
    </w:p>
    <w:p w14:paraId="7CB9BFA3" w14:textId="3C01B266" w:rsidR="00F868CC" w:rsidRPr="0066287E" w:rsidRDefault="56BDCC5D" w:rsidP="00344FCC">
      <w:pPr>
        <w:pStyle w:val="PATHbodytext-bullet2"/>
        <w:rPr>
          <w:color w:val="000000" w:themeColor="text1"/>
        </w:rPr>
      </w:pPr>
      <w:r w:rsidRPr="56BDCC5D">
        <w:t>Hold consistent, well-planned meetings or events (monthly or quarterly).</w:t>
      </w:r>
    </w:p>
    <w:p w14:paraId="0A8BCF6C" w14:textId="62A5B1E0" w:rsidR="00F868CC" w:rsidRPr="0066287E" w:rsidRDefault="56BDCC5D" w:rsidP="00344FCC">
      <w:pPr>
        <w:pStyle w:val="PATHbodytext-bullet2"/>
        <w:rPr>
          <w:color w:val="000000" w:themeColor="text1"/>
        </w:rPr>
      </w:pPr>
      <w:r w:rsidRPr="56BDCC5D">
        <w:t>Use online platforms (</w:t>
      </w:r>
      <w:r w:rsidR="000D01AC">
        <w:t xml:space="preserve">e.g., </w:t>
      </w:r>
      <w:r w:rsidRPr="56BDCC5D">
        <w:t xml:space="preserve">Slack, Teams, </w:t>
      </w:r>
      <w:r w:rsidR="000D01AC">
        <w:t xml:space="preserve">or </w:t>
      </w:r>
      <w:r w:rsidRPr="56BDCC5D">
        <w:t>forums) for ongoing conversations.</w:t>
      </w:r>
    </w:p>
    <w:p w14:paraId="54B6CF4B" w14:textId="6ABF1BF6" w:rsidR="00F868CC" w:rsidRPr="0066287E" w:rsidRDefault="56BDCC5D" w:rsidP="00344FCC">
      <w:pPr>
        <w:pStyle w:val="PATHbodytext-bullet2"/>
        <w:rPr>
          <w:color w:val="000000" w:themeColor="text1"/>
        </w:rPr>
      </w:pPr>
      <w:r w:rsidRPr="56BDCC5D">
        <w:t xml:space="preserve">Keep discussions lively and </w:t>
      </w:r>
      <w:proofErr w:type="gramStart"/>
      <w:r w:rsidRPr="56BDCC5D">
        <w:t>timely</w:t>
      </w:r>
      <w:r w:rsidR="00987119">
        <w:t>, and</w:t>
      </w:r>
      <w:proofErr w:type="gramEnd"/>
      <w:r w:rsidR="00987119">
        <w:t xml:space="preserve"> </w:t>
      </w:r>
      <w:r w:rsidRPr="56BDCC5D">
        <w:t>avoid long silences.</w:t>
      </w:r>
    </w:p>
    <w:p w14:paraId="561239E9" w14:textId="09717E3E" w:rsidR="00F868CC" w:rsidRPr="0066287E" w:rsidRDefault="56BDCC5D" w:rsidP="00344FCC">
      <w:pPr>
        <w:pStyle w:val="PATHbodytext-bullet1"/>
      </w:pPr>
      <w:r w:rsidRPr="56BDCC5D">
        <w:t xml:space="preserve">Offer varied engagement opportunities at different levels of </w:t>
      </w:r>
      <w:r w:rsidR="00074715">
        <w:t>involvement:</w:t>
      </w:r>
    </w:p>
    <w:p w14:paraId="4E28FB1B" w14:textId="6204D561" w:rsidR="00F868CC" w:rsidRPr="0066287E" w:rsidRDefault="56BDCC5D" w:rsidP="00344FCC">
      <w:pPr>
        <w:pStyle w:val="PATHbodytext-bullet2"/>
        <w:rPr>
          <w:color w:val="000000" w:themeColor="text1"/>
        </w:rPr>
      </w:pPr>
      <w:r w:rsidRPr="56BDCC5D">
        <w:t>Mix formats</w:t>
      </w:r>
      <w:r w:rsidR="00005243">
        <w:t xml:space="preserve"> such as</w:t>
      </w:r>
      <w:r w:rsidRPr="56BDCC5D">
        <w:t xml:space="preserve"> webinars, Q&amp;A sessions, workshops, </w:t>
      </w:r>
      <w:r w:rsidR="00005243">
        <w:t xml:space="preserve">and </w:t>
      </w:r>
      <w:r w:rsidRPr="56BDCC5D">
        <w:t>informal chats.</w:t>
      </w:r>
    </w:p>
    <w:p w14:paraId="5319A3C3" w14:textId="51059119" w:rsidR="00F868CC" w:rsidRPr="0066287E" w:rsidRDefault="56BDCC5D" w:rsidP="00344FCC">
      <w:pPr>
        <w:pStyle w:val="PATHbodytext-bullet2"/>
        <w:rPr>
          <w:color w:val="000000" w:themeColor="text1"/>
        </w:rPr>
      </w:pPr>
      <w:r w:rsidRPr="56BDCC5D">
        <w:t>Use polls, quizzes, or challenges to make participation fun and interactive.</w:t>
      </w:r>
    </w:p>
    <w:p w14:paraId="28E02577" w14:textId="7C166781" w:rsidR="00F868CC" w:rsidRPr="0066287E" w:rsidRDefault="56BDCC5D" w:rsidP="00344FCC">
      <w:pPr>
        <w:pStyle w:val="PATHbodytext-bullet2"/>
        <w:rPr>
          <w:color w:val="000000" w:themeColor="text1"/>
        </w:rPr>
      </w:pPr>
      <w:r w:rsidRPr="56BDCC5D">
        <w:t>Invite members to present or lead sessions</w:t>
      </w:r>
      <w:r w:rsidR="003E3A87">
        <w:t xml:space="preserve">, as </w:t>
      </w:r>
      <w:r w:rsidRPr="56BDCC5D">
        <w:t xml:space="preserve">people </w:t>
      </w:r>
      <w:r w:rsidR="00CF4CB2">
        <w:t>enjoy</w:t>
      </w:r>
      <w:r w:rsidRPr="56BDCC5D">
        <w:t xml:space="preserve"> sharing expertise.</w:t>
      </w:r>
    </w:p>
    <w:p w14:paraId="2EECF43D" w14:textId="3352AC87" w:rsidR="00F868CC" w:rsidRPr="0066287E" w:rsidRDefault="56BDCC5D" w:rsidP="00344FCC">
      <w:pPr>
        <w:pStyle w:val="PATHbodytext-bullet1"/>
      </w:pPr>
      <w:r w:rsidRPr="56BDCC5D">
        <w:t>Recognize and celebrate contributions to CoP activities and deliverables</w:t>
      </w:r>
      <w:r w:rsidR="00874F62">
        <w:t>:</w:t>
      </w:r>
    </w:p>
    <w:p w14:paraId="0ED4E9F6" w14:textId="22370D78" w:rsidR="00F868CC" w:rsidRPr="0066287E" w:rsidRDefault="56BDCC5D" w:rsidP="00344FCC">
      <w:pPr>
        <w:pStyle w:val="PATHbodytext-bullet2"/>
        <w:rPr>
          <w:color w:val="000000" w:themeColor="text1"/>
        </w:rPr>
      </w:pPr>
      <w:r w:rsidRPr="56BDCC5D">
        <w:t>Publicly acknowledge members who contribute valuable insights.</w:t>
      </w:r>
    </w:p>
    <w:p w14:paraId="628613DA" w14:textId="028DBEB9" w:rsidR="00F868CC" w:rsidRPr="0066287E" w:rsidRDefault="56BDCC5D" w:rsidP="00344FCC">
      <w:pPr>
        <w:pStyle w:val="PATHbodytext-bullet2"/>
        <w:rPr>
          <w:color w:val="000000" w:themeColor="text1"/>
        </w:rPr>
      </w:pPr>
      <w:r w:rsidRPr="56BDCC5D">
        <w:t xml:space="preserve">Highlight success stories or </w:t>
      </w:r>
      <w:r w:rsidR="00640BD4">
        <w:t xml:space="preserve">examples of </w:t>
      </w:r>
      <w:r w:rsidRPr="56BDCC5D">
        <w:t>impact from the community.</w:t>
      </w:r>
    </w:p>
    <w:p w14:paraId="4290D569" w14:textId="6DEB212C" w:rsidR="00F868CC" w:rsidRPr="0066287E" w:rsidRDefault="56BDCC5D" w:rsidP="00344FCC">
      <w:pPr>
        <w:pStyle w:val="PATHbodytext-bullet2"/>
        <w:rPr>
          <w:color w:val="000000" w:themeColor="text1"/>
        </w:rPr>
      </w:pPr>
      <w:r w:rsidRPr="56BDCC5D">
        <w:t xml:space="preserve">Offer badges, </w:t>
      </w:r>
      <w:r w:rsidR="00C24903">
        <w:t>acknowledgments,</w:t>
      </w:r>
      <w:r w:rsidRPr="56BDCC5D">
        <w:t xml:space="preserve"> or small rewards </w:t>
      </w:r>
      <w:r w:rsidR="00682686">
        <w:t>when</w:t>
      </w:r>
      <w:r w:rsidRPr="56BDCC5D">
        <w:t xml:space="preserve"> appropriate.</w:t>
      </w:r>
    </w:p>
    <w:p w14:paraId="6F34B3BD" w14:textId="33AE957F" w:rsidR="00F868CC" w:rsidRPr="0066287E" w:rsidRDefault="56BDCC5D" w:rsidP="00344FCC">
      <w:pPr>
        <w:pStyle w:val="PATHbodytext-bullet1"/>
      </w:pPr>
      <w:r w:rsidRPr="56BDCC5D">
        <w:t>Keep communication clear, consistent,</w:t>
      </w:r>
      <w:r w:rsidR="00EC0ADF">
        <w:t xml:space="preserve"> and</w:t>
      </w:r>
      <w:r w:rsidRPr="56BDCC5D">
        <w:t xml:space="preserve"> concise</w:t>
      </w:r>
      <w:r w:rsidR="00EC0ADF">
        <w:t>:</w:t>
      </w:r>
    </w:p>
    <w:p w14:paraId="40182A92" w14:textId="00756CB3" w:rsidR="00F868CC" w:rsidRPr="0066287E" w:rsidRDefault="56BDCC5D" w:rsidP="00344FCC">
      <w:pPr>
        <w:pStyle w:val="PATHbodytext-bullet2"/>
        <w:rPr>
          <w:color w:val="000000" w:themeColor="text1"/>
        </w:rPr>
      </w:pPr>
      <w:r w:rsidRPr="56BDCC5D">
        <w:t>Send regular updates, newsletters, or summaries.</w:t>
      </w:r>
    </w:p>
    <w:p w14:paraId="558265F8" w14:textId="5116AA12" w:rsidR="00F868CC" w:rsidRPr="0066287E" w:rsidRDefault="56BDCC5D" w:rsidP="00344FCC">
      <w:pPr>
        <w:pStyle w:val="PATHbodytext-bullet2"/>
        <w:rPr>
          <w:color w:val="000000" w:themeColor="text1"/>
        </w:rPr>
      </w:pPr>
      <w:r w:rsidRPr="56BDCC5D">
        <w:t>Clearly communicate upcoming events, opportunities, and key discussions.</w:t>
      </w:r>
    </w:p>
    <w:p w14:paraId="6D83A661" w14:textId="2CC8B5AC" w:rsidR="00F868CC" w:rsidRPr="0066287E" w:rsidRDefault="56BDCC5D" w:rsidP="00344FCC">
      <w:pPr>
        <w:pStyle w:val="PATHbodytext-bullet1"/>
      </w:pPr>
      <w:r w:rsidRPr="56BDCC5D">
        <w:t>Provide easy access to resources</w:t>
      </w:r>
      <w:r w:rsidR="00EC0ADF">
        <w:t>:</w:t>
      </w:r>
    </w:p>
    <w:p w14:paraId="04465999" w14:textId="25AA0BC7" w:rsidR="00F868CC" w:rsidRPr="0066287E" w:rsidRDefault="56BDCC5D" w:rsidP="00344FCC">
      <w:pPr>
        <w:pStyle w:val="PATHbodytext-bullet2"/>
        <w:rPr>
          <w:color w:val="000000" w:themeColor="text1"/>
        </w:rPr>
      </w:pPr>
      <w:r w:rsidRPr="56BDCC5D">
        <w:lastRenderedPageBreak/>
        <w:t>Maintain a well-organized repository of shared materials, recordings, and best practices.</w:t>
      </w:r>
    </w:p>
    <w:p w14:paraId="3798741D" w14:textId="5E12604E" w:rsidR="00F868CC" w:rsidRPr="0066287E" w:rsidRDefault="00855497" w:rsidP="00344FCC">
      <w:pPr>
        <w:pStyle w:val="PATHbodytext-bullet2"/>
        <w:rPr>
          <w:color w:val="000000" w:themeColor="text1"/>
        </w:rPr>
      </w:pPr>
      <w:r>
        <w:t xml:space="preserve">Ensure </w:t>
      </w:r>
      <w:r w:rsidR="56BDCC5D" w:rsidRPr="56BDCC5D">
        <w:t>members</w:t>
      </w:r>
      <w:r>
        <w:t xml:space="preserve"> can easily</w:t>
      </w:r>
      <w:r w:rsidR="56BDCC5D" w:rsidRPr="56BDCC5D">
        <w:t xml:space="preserve"> find and contribute content.</w:t>
      </w:r>
    </w:p>
    <w:p w14:paraId="2D42EDA9" w14:textId="4EB7C0CF" w:rsidR="00F868CC" w:rsidRPr="0066287E" w:rsidRDefault="56BDCC5D" w:rsidP="00344FCC">
      <w:pPr>
        <w:pStyle w:val="PATHbodytext-bullet1"/>
      </w:pPr>
      <w:r w:rsidRPr="56BDCC5D">
        <w:t>Facilitate peer-to-peer support</w:t>
      </w:r>
      <w:r w:rsidR="00855497">
        <w:t>:</w:t>
      </w:r>
    </w:p>
    <w:p w14:paraId="353FD071" w14:textId="77897242" w:rsidR="00F868CC" w:rsidRPr="0066287E" w:rsidRDefault="56BDCC5D" w:rsidP="00344FCC">
      <w:pPr>
        <w:pStyle w:val="PATHbodytext-bullet2"/>
        <w:rPr>
          <w:color w:val="000000" w:themeColor="text1"/>
        </w:rPr>
      </w:pPr>
      <w:r w:rsidRPr="56BDCC5D">
        <w:t>Encourage members to ask questions and help each other.</w:t>
      </w:r>
    </w:p>
    <w:p w14:paraId="5DEF808F" w14:textId="0205683B" w:rsidR="00F868CC" w:rsidRPr="0066287E" w:rsidRDefault="56BDCC5D" w:rsidP="00344FCC">
      <w:pPr>
        <w:pStyle w:val="PATHbodytext-bullet2"/>
        <w:rPr>
          <w:color w:val="000000" w:themeColor="text1"/>
        </w:rPr>
      </w:pPr>
      <w:r w:rsidRPr="56BDCC5D">
        <w:t xml:space="preserve">Create smaller focus groups or buddy systems </w:t>
      </w:r>
      <w:r w:rsidR="00F4485F">
        <w:t>to foster closer</w:t>
      </w:r>
      <w:r w:rsidRPr="56BDCC5D">
        <w:t xml:space="preserve"> connections.</w:t>
      </w:r>
    </w:p>
    <w:p w14:paraId="3F7D14B6" w14:textId="247C5562" w:rsidR="00F868CC" w:rsidRPr="0066287E" w:rsidRDefault="56BDCC5D" w:rsidP="00344FCC">
      <w:pPr>
        <w:pStyle w:val="PATHbodytext-bullet1"/>
      </w:pPr>
      <w:r w:rsidRPr="56BDCC5D">
        <w:t>Solicit feedback and act on it</w:t>
      </w:r>
      <w:r w:rsidR="00B12256">
        <w:t>:</w:t>
      </w:r>
    </w:p>
    <w:p w14:paraId="6FC84D9B" w14:textId="50E4620D" w:rsidR="00F868CC" w:rsidRPr="0066287E" w:rsidRDefault="56BDCC5D" w:rsidP="00344FCC">
      <w:pPr>
        <w:pStyle w:val="PATHbodytext-bullet2"/>
        <w:rPr>
          <w:color w:val="000000" w:themeColor="text1"/>
        </w:rPr>
      </w:pPr>
      <w:r w:rsidRPr="56BDCC5D">
        <w:t xml:space="preserve">Regularly ask members what they </w:t>
      </w:r>
      <w:r w:rsidR="000672E8">
        <w:t>need or expect.</w:t>
      </w:r>
    </w:p>
    <w:p w14:paraId="24025F9C" w14:textId="64926835" w:rsidR="00F868CC" w:rsidRPr="0066287E" w:rsidRDefault="56BDCC5D" w:rsidP="00344FCC">
      <w:pPr>
        <w:pStyle w:val="PATHbodytext-bullet2"/>
        <w:rPr>
          <w:color w:val="000000" w:themeColor="text1"/>
        </w:rPr>
      </w:pPr>
      <w:r w:rsidRPr="56BDCC5D">
        <w:t xml:space="preserve">Adjust topics, formats, </w:t>
      </w:r>
      <w:r w:rsidR="000672E8">
        <w:t>and</w:t>
      </w:r>
      <w:r w:rsidRPr="56BDCC5D">
        <w:t xml:space="preserve"> meeting times based on member input.</w:t>
      </w:r>
    </w:p>
    <w:p w14:paraId="7F529A27" w14:textId="2372B8E9" w:rsidR="00F868CC" w:rsidRPr="0066287E" w:rsidRDefault="56BDCC5D" w:rsidP="00344FCC">
      <w:pPr>
        <w:pStyle w:val="PATHbodytext-bullet1"/>
      </w:pPr>
      <w:r w:rsidRPr="56BDCC5D">
        <w:t>Ensure leadership support</w:t>
      </w:r>
      <w:r w:rsidR="007D6B46">
        <w:t>:</w:t>
      </w:r>
    </w:p>
    <w:p w14:paraId="0ED00AE2" w14:textId="5FB4B123" w:rsidR="00F868CC" w:rsidRPr="0066287E" w:rsidRDefault="007D6B46" w:rsidP="00344FCC">
      <w:pPr>
        <w:pStyle w:val="PATHbodytext-bullet2"/>
        <w:rPr>
          <w:color w:val="000000" w:themeColor="text1"/>
        </w:rPr>
      </w:pPr>
      <w:r>
        <w:t>Maintain</w:t>
      </w:r>
      <w:r w:rsidR="56BDCC5D" w:rsidRPr="56BDCC5D">
        <w:t xml:space="preserve"> visible support from organizational leaders or sponsors.</w:t>
      </w:r>
    </w:p>
    <w:p w14:paraId="23686A65" w14:textId="0E0C8FB6" w:rsidR="007F4EAA" w:rsidRDefault="007D6B46" w:rsidP="00344FCC">
      <w:pPr>
        <w:pStyle w:val="PATHbodytext-bullet2"/>
      </w:pPr>
      <w:r>
        <w:t>Explain</w:t>
      </w:r>
      <w:r w:rsidR="56BDCC5D" w:rsidRPr="56BDCC5D">
        <w:t xml:space="preserve"> how the CoP aligns with broader goals to </w:t>
      </w:r>
      <w:r w:rsidR="00DF458A">
        <w:t>encourage</w:t>
      </w:r>
      <w:r w:rsidR="56BDCC5D" w:rsidRPr="56BDCC5D">
        <w:t xml:space="preserve"> participation.</w:t>
      </w:r>
    </w:p>
    <w:p w14:paraId="7DB218BB" w14:textId="71A2AA82" w:rsidR="00306089" w:rsidRDefault="007F4EAA" w:rsidP="00344FCC">
      <w:pPr>
        <w:pStyle w:val="PATHbodytext"/>
      </w:pPr>
      <w:r w:rsidRPr="60371F42">
        <w:t xml:space="preserve">Managing a CoP comes with challenges, and avoiding common pitfalls can make a big difference in its success. </w:t>
      </w:r>
      <w:r w:rsidR="00610E44">
        <w:t>The following table outlines</w:t>
      </w:r>
      <w:r w:rsidRPr="60371F42">
        <w:t xml:space="preserve"> the </w:t>
      </w:r>
      <w:r w:rsidR="00610E44">
        <w:t xml:space="preserve">most </w:t>
      </w:r>
      <w:r w:rsidR="0006328F">
        <w:t>frequent</w:t>
      </w:r>
      <w:r w:rsidR="00610E44">
        <w:t xml:space="preserve"> pitfalls</w:t>
      </w:r>
      <w:r w:rsidR="0006328F">
        <w:t xml:space="preserve"> and strategies to avoid them.</w:t>
      </w:r>
    </w:p>
    <w:tbl>
      <w:tblPr>
        <w:tblStyle w:val="TableGridLight"/>
        <w:tblpPr w:leftFromText="180" w:rightFromText="180" w:vertAnchor="text" w:horzAnchor="margin" w:tblpY="713"/>
        <w:tblW w:w="0" w:type="auto"/>
        <w:tblLook w:val="06A0" w:firstRow="1" w:lastRow="0" w:firstColumn="1" w:lastColumn="0" w:noHBand="1" w:noVBand="1"/>
      </w:tblPr>
      <w:tblGrid>
        <w:gridCol w:w="1526"/>
        <w:gridCol w:w="1336"/>
      </w:tblGrid>
      <w:tr w:rsidR="003D4132" w14:paraId="4D9BFA80" w14:textId="77777777" w:rsidTr="003D4132">
        <w:trPr>
          <w:trHeight w:val="351"/>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420345B" w14:textId="77777777" w:rsidR="00F44A2F" w:rsidRDefault="00F44A2F" w:rsidP="004474DE">
            <w:pPr>
              <w:pStyle w:val="PATHtableheading-white"/>
            </w:pPr>
            <w:r w:rsidRPr="5F9297C5">
              <w:t>Common pitfall</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285445B" w14:textId="77777777" w:rsidR="00F44A2F" w:rsidRDefault="00F44A2F" w:rsidP="004474DE">
            <w:pPr>
              <w:pStyle w:val="PATHtableheading-white"/>
            </w:pPr>
            <w:r w:rsidRPr="5F9297C5">
              <w:t>How to avoid</w:t>
            </w:r>
          </w:p>
        </w:tc>
      </w:tr>
    </w:tbl>
    <w:tbl>
      <w:tblPr>
        <w:tblStyle w:val="TableGridLight"/>
        <w:tblpPr w:leftFromText="180" w:rightFromText="180" w:vertAnchor="text" w:horzAnchor="margin" w:tblpY="713"/>
        <w:tblW w:w="0" w:type="auto"/>
        <w:tblLayout w:type="fixed"/>
        <w:tblLook w:val="06A0" w:firstRow="1" w:lastRow="0" w:firstColumn="1" w:lastColumn="0" w:noHBand="1" w:noVBand="1"/>
      </w:tblPr>
      <w:tblGrid>
        <w:gridCol w:w="2374"/>
        <w:gridCol w:w="6636"/>
      </w:tblGrid>
      <w:tr w:rsidR="00F44A2F" w14:paraId="1F06E555" w14:textId="77777777" w:rsidTr="004474DE">
        <w:trPr>
          <w:trHeight w:val="300"/>
        </w:trPr>
        <w:tc>
          <w:tcPr>
            <w:tcW w:w="2374" w:type="dxa"/>
            <w:tcBorders>
              <w:top w:val="nil"/>
              <w:left w:val="single" w:sz="4" w:space="0" w:color="FFFFFF" w:themeColor="background1"/>
            </w:tcBorders>
            <w:shd w:val="clear" w:color="auto" w:fill="FAFAFF"/>
          </w:tcPr>
          <w:p w14:paraId="73E5D71E" w14:textId="11A9EC37" w:rsidR="00F44A2F" w:rsidRPr="00344FCC" w:rsidRDefault="00F44A2F" w:rsidP="004474DE">
            <w:pPr>
              <w:pStyle w:val="PATHtableheading-black"/>
            </w:pPr>
            <w:r w:rsidRPr="00D84634">
              <w:t xml:space="preserve">Lack of </w:t>
            </w:r>
            <w:r w:rsidR="005F2A43">
              <w:t>c</w:t>
            </w:r>
            <w:r w:rsidRPr="00D84634">
              <w:t xml:space="preserve">lear </w:t>
            </w:r>
            <w:r w:rsidR="005F2A43">
              <w:t>p</w:t>
            </w:r>
            <w:r w:rsidRPr="00D84634">
              <w:t xml:space="preserve">urpose or </w:t>
            </w:r>
            <w:r w:rsidR="005F2A43">
              <w:t>f</w:t>
            </w:r>
            <w:r w:rsidRPr="00D84634">
              <w:t xml:space="preserve">ocus </w:t>
            </w:r>
          </w:p>
        </w:tc>
        <w:tc>
          <w:tcPr>
            <w:tcW w:w="6636" w:type="dxa"/>
            <w:tcBorders>
              <w:top w:val="nil"/>
              <w:right w:val="single" w:sz="4" w:space="0" w:color="FFFFFF" w:themeColor="background1"/>
            </w:tcBorders>
            <w:shd w:val="clear" w:color="auto" w:fill="FAFAFF"/>
          </w:tcPr>
          <w:p w14:paraId="537A89D7" w14:textId="3ED7A1FE" w:rsidR="00F44A2F" w:rsidRPr="00D84634" w:rsidRDefault="00F44A2F" w:rsidP="0089676D">
            <w:pPr>
              <w:pStyle w:val="PATHtabletext"/>
            </w:pPr>
            <w:r w:rsidRPr="00D84634">
              <w:t xml:space="preserve">Be clear about the CoP’s domain and goals. </w:t>
            </w:r>
            <w:r w:rsidR="00003600">
              <w:t>Avoid tryin</w:t>
            </w:r>
            <w:r w:rsidR="00CC04E6">
              <w:t>g</w:t>
            </w:r>
            <w:r w:rsidRPr="00D84634">
              <w:t xml:space="preserve"> to be all things to all people.</w:t>
            </w:r>
          </w:p>
        </w:tc>
      </w:tr>
      <w:tr w:rsidR="00F44A2F" w14:paraId="43EEA542" w14:textId="77777777" w:rsidTr="004474DE">
        <w:trPr>
          <w:trHeight w:val="300"/>
        </w:trPr>
        <w:tc>
          <w:tcPr>
            <w:tcW w:w="2374" w:type="dxa"/>
            <w:tcBorders>
              <w:left w:val="single" w:sz="4" w:space="0" w:color="FFFFFF" w:themeColor="background1"/>
            </w:tcBorders>
            <w:shd w:val="clear" w:color="auto" w:fill="FAFAFF"/>
          </w:tcPr>
          <w:p w14:paraId="6698BAC1" w14:textId="203246C3" w:rsidR="00F44A2F" w:rsidRPr="00D84634" w:rsidRDefault="00F44A2F" w:rsidP="004474DE">
            <w:pPr>
              <w:pStyle w:val="PATHtableheading-black"/>
            </w:pPr>
            <w:r w:rsidRPr="00344FCC">
              <w:t>Over-</w:t>
            </w:r>
            <w:r w:rsidR="00CC04E6">
              <w:t>m</w:t>
            </w:r>
            <w:r w:rsidRPr="00344FCC">
              <w:t xml:space="preserve">anaging or </w:t>
            </w:r>
            <w:r w:rsidR="00CC04E6">
              <w:t>b</w:t>
            </w:r>
            <w:r w:rsidRPr="00344FCC">
              <w:t xml:space="preserve">eing </w:t>
            </w:r>
            <w:r w:rsidR="00CC04E6">
              <w:t>t</w:t>
            </w:r>
            <w:r w:rsidRPr="00344FCC">
              <w:t xml:space="preserve">oo </w:t>
            </w:r>
            <w:r w:rsidR="00CC04E6">
              <w:t>c</w:t>
            </w:r>
            <w:r w:rsidRPr="00344FCC">
              <w:t>ontrolling</w:t>
            </w:r>
          </w:p>
        </w:tc>
        <w:tc>
          <w:tcPr>
            <w:tcW w:w="6636" w:type="dxa"/>
            <w:tcBorders>
              <w:right w:val="single" w:sz="4" w:space="0" w:color="FFFFFF" w:themeColor="background1"/>
            </w:tcBorders>
            <w:shd w:val="clear" w:color="auto" w:fill="FAFAFF"/>
          </w:tcPr>
          <w:p w14:paraId="0C4165E4" w14:textId="0F874CE3" w:rsidR="00F44A2F" w:rsidRPr="00D84634" w:rsidRDefault="00F44A2F" w:rsidP="0089676D">
            <w:pPr>
              <w:pStyle w:val="PATHtabletext"/>
            </w:pPr>
            <w:r w:rsidRPr="00D84634">
              <w:t>While structure</w:t>
            </w:r>
            <w:r w:rsidR="00A20BB1">
              <w:t xml:space="preserve"> is necessary, a</w:t>
            </w:r>
            <w:r w:rsidRPr="00D84634">
              <w:t xml:space="preserve"> CoP </w:t>
            </w:r>
            <w:r w:rsidR="00A20BB1">
              <w:t>should remain</w:t>
            </w:r>
            <w:r w:rsidRPr="00D84634">
              <w:t xml:space="preserve"> </w:t>
            </w:r>
            <w:r w:rsidRPr="00344FCC">
              <w:t xml:space="preserve">member-driven and collaborative, not dictated </w:t>
            </w:r>
            <w:r w:rsidR="00A20BB1">
              <w:t>from the top.</w:t>
            </w:r>
            <w:r w:rsidRPr="00344FCC">
              <w:t xml:space="preserve"> </w:t>
            </w:r>
            <w:r w:rsidR="00A20BB1">
              <w:t>Allow</w:t>
            </w:r>
            <w:r w:rsidRPr="00344FCC">
              <w:t xml:space="preserve"> members</w:t>
            </w:r>
            <w:r w:rsidR="00A20BB1">
              <w:t xml:space="preserve"> to</w:t>
            </w:r>
            <w:r w:rsidRPr="00344FCC">
              <w:t xml:space="preserve"> set the agenda </w:t>
            </w:r>
            <w:r w:rsidR="00BA673E">
              <w:t xml:space="preserve">and </w:t>
            </w:r>
            <w:r w:rsidR="00A20BB1">
              <w:t>lead</w:t>
            </w:r>
            <w:r w:rsidRPr="00344FCC">
              <w:t xml:space="preserve"> discussions.</w:t>
            </w:r>
          </w:p>
        </w:tc>
      </w:tr>
      <w:tr w:rsidR="00F44A2F" w14:paraId="156CC389" w14:textId="77777777" w:rsidTr="004474DE">
        <w:trPr>
          <w:trHeight w:val="300"/>
        </w:trPr>
        <w:tc>
          <w:tcPr>
            <w:tcW w:w="2374" w:type="dxa"/>
            <w:tcBorders>
              <w:left w:val="single" w:sz="4" w:space="0" w:color="FFFFFF" w:themeColor="background1"/>
            </w:tcBorders>
            <w:shd w:val="clear" w:color="auto" w:fill="FAFAFF"/>
          </w:tcPr>
          <w:p w14:paraId="3546AF1E" w14:textId="35C120DC" w:rsidR="00F44A2F" w:rsidRPr="00D84634" w:rsidRDefault="00F44A2F" w:rsidP="004474DE">
            <w:pPr>
              <w:pStyle w:val="PATHtableheading-black"/>
            </w:pPr>
            <w:r w:rsidRPr="00344FCC">
              <w:t xml:space="preserve">Ignoring </w:t>
            </w:r>
            <w:r w:rsidR="00A20BB1">
              <w:t>m</w:t>
            </w:r>
            <w:r w:rsidRPr="00344FCC">
              <w:t xml:space="preserve">ember </w:t>
            </w:r>
            <w:r w:rsidR="00A20BB1">
              <w:t>n</w:t>
            </w:r>
            <w:r w:rsidRPr="00344FCC">
              <w:t xml:space="preserve">eeds and </w:t>
            </w:r>
            <w:r w:rsidR="00A20BB1">
              <w:t>f</w:t>
            </w:r>
            <w:r w:rsidRPr="00344FCC">
              <w:t>eedback</w:t>
            </w:r>
          </w:p>
        </w:tc>
        <w:tc>
          <w:tcPr>
            <w:tcW w:w="6636" w:type="dxa"/>
            <w:tcBorders>
              <w:right w:val="single" w:sz="4" w:space="0" w:color="FFFFFF" w:themeColor="background1"/>
            </w:tcBorders>
            <w:shd w:val="clear" w:color="auto" w:fill="FAFAFF"/>
          </w:tcPr>
          <w:p w14:paraId="73B8D914" w14:textId="74E51AAC" w:rsidR="00F44A2F" w:rsidRPr="00D84634" w:rsidRDefault="00F44A2F" w:rsidP="0089676D">
            <w:pPr>
              <w:pStyle w:val="PATHtabletext"/>
            </w:pPr>
            <w:r w:rsidRPr="00D84634">
              <w:t xml:space="preserve">Regularly engage with members to assess their needs and opinions. </w:t>
            </w:r>
            <w:r w:rsidR="00236CE8">
              <w:t>A</w:t>
            </w:r>
            <w:r w:rsidRPr="00D84634">
              <w:t xml:space="preserve">cknowledge </w:t>
            </w:r>
            <w:r w:rsidR="00236CE8">
              <w:t xml:space="preserve">them </w:t>
            </w:r>
            <w:r w:rsidRPr="00D84634">
              <w:t>and</w:t>
            </w:r>
            <w:r w:rsidR="00236CE8">
              <w:t>,</w:t>
            </w:r>
            <w:r w:rsidRPr="00D84634">
              <w:t xml:space="preserve"> where possible</w:t>
            </w:r>
            <w:r w:rsidR="00236CE8">
              <w:t>,</w:t>
            </w:r>
            <w:r w:rsidRPr="00D84634">
              <w:t xml:space="preserve"> </w:t>
            </w:r>
            <w:proofErr w:type="gramStart"/>
            <w:r w:rsidR="00236CE8">
              <w:t>make adjustments</w:t>
            </w:r>
            <w:r w:rsidRPr="00D84634">
              <w:t xml:space="preserve"> to</w:t>
            </w:r>
            <w:proofErr w:type="gramEnd"/>
            <w:r w:rsidRPr="00D84634">
              <w:t xml:space="preserve"> </w:t>
            </w:r>
            <w:r w:rsidR="00236CE8">
              <w:t>address</w:t>
            </w:r>
            <w:r w:rsidRPr="00D84634">
              <w:t xml:space="preserve"> these needs. </w:t>
            </w:r>
          </w:p>
        </w:tc>
      </w:tr>
      <w:tr w:rsidR="00F44A2F" w14:paraId="1BF83B7B" w14:textId="77777777" w:rsidTr="004474DE">
        <w:trPr>
          <w:trHeight w:val="300"/>
        </w:trPr>
        <w:tc>
          <w:tcPr>
            <w:tcW w:w="2374" w:type="dxa"/>
            <w:tcBorders>
              <w:left w:val="single" w:sz="4" w:space="0" w:color="FFFFFF" w:themeColor="background1"/>
            </w:tcBorders>
            <w:shd w:val="clear" w:color="auto" w:fill="FAFAFF"/>
          </w:tcPr>
          <w:p w14:paraId="08962E92" w14:textId="0BE2879E" w:rsidR="00F44A2F" w:rsidRPr="00D84634" w:rsidRDefault="00F44A2F" w:rsidP="004474DE">
            <w:pPr>
              <w:pStyle w:val="PATHtableheading-black"/>
            </w:pPr>
            <w:r w:rsidRPr="00D84634">
              <w:t xml:space="preserve">Infrequent or </w:t>
            </w:r>
            <w:r w:rsidR="009F54BC">
              <w:t>i</w:t>
            </w:r>
            <w:r w:rsidRPr="00D84634">
              <w:t xml:space="preserve">rregular </w:t>
            </w:r>
            <w:r w:rsidR="009F54BC">
              <w:t>c</w:t>
            </w:r>
            <w:r w:rsidRPr="00D84634">
              <w:t>ommunication</w:t>
            </w:r>
          </w:p>
          <w:p w14:paraId="04855BAD" w14:textId="77777777" w:rsidR="00F44A2F" w:rsidRPr="00D84634" w:rsidRDefault="00F44A2F" w:rsidP="004474DE">
            <w:pPr>
              <w:pStyle w:val="PATHtableheading-black"/>
            </w:pPr>
          </w:p>
        </w:tc>
        <w:tc>
          <w:tcPr>
            <w:tcW w:w="6636" w:type="dxa"/>
            <w:tcBorders>
              <w:right w:val="single" w:sz="4" w:space="0" w:color="FFFFFF" w:themeColor="background1"/>
            </w:tcBorders>
            <w:shd w:val="clear" w:color="auto" w:fill="FAFAFF"/>
          </w:tcPr>
          <w:p w14:paraId="0B1ABE03" w14:textId="544FB5D0" w:rsidR="00F44A2F" w:rsidRPr="00D84634" w:rsidRDefault="009F54BC" w:rsidP="0089676D">
            <w:pPr>
              <w:pStyle w:val="PATHtabletext"/>
            </w:pPr>
            <w:r>
              <w:t>Maintain</w:t>
            </w:r>
            <w:r w:rsidR="00F44A2F" w:rsidRPr="00D84634">
              <w:t xml:space="preserve"> regular</w:t>
            </w:r>
            <w:r>
              <w:t>,</w:t>
            </w:r>
            <w:r w:rsidR="00F44A2F" w:rsidRPr="00D84634">
              <w:t xml:space="preserve"> </w:t>
            </w:r>
            <w:r w:rsidR="00E805CB">
              <w:t>concise,</w:t>
            </w:r>
            <w:r w:rsidR="00F44A2F" w:rsidRPr="00D84634">
              <w:t xml:space="preserve"> and targeted communication with the group. </w:t>
            </w:r>
            <w:r w:rsidR="00E805CB">
              <w:t>Ensure</w:t>
            </w:r>
            <w:r w:rsidR="00F44A2F" w:rsidRPr="00D84634">
              <w:t xml:space="preserve"> </w:t>
            </w:r>
            <w:proofErr w:type="gramStart"/>
            <w:r w:rsidR="00F44A2F" w:rsidRPr="00D84634">
              <w:t xml:space="preserve">communications </w:t>
            </w:r>
            <w:r w:rsidR="00950302">
              <w:t>remain</w:t>
            </w:r>
            <w:proofErr w:type="gramEnd"/>
            <w:r w:rsidR="00950302">
              <w:t xml:space="preserve"> </w:t>
            </w:r>
            <w:r w:rsidR="00F44A2F" w:rsidRPr="00D84634">
              <w:t xml:space="preserve">informative and relevant. </w:t>
            </w:r>
          </w:p>
        </w:tc>
      </w:tr>
      <w:tr w:rsidR="00F44A2F" w14:paraId="5CACBAC8" w14:textId="77777777" w:rsidTr="004474DE">
        <w:trPr>
          <w:trHeight w:val="300"/>
        </w:trPr>
        <w:tc>
          <w:tcPr>
            <w:tcW w:w="2374" w:type="dxa"/>
            <w:tcBorders>
              <w:left w:val="single" w:sz="4" w:space="0" w:color="FFFFFF" w:themeColor="background1"/>
            </w:tcBorders>
            <w:shd w:val="clear" w:color="auto" w:fill="FAFAFF"/>
          </w:tcPr>
          <w:p w14:paraId="1D0E8E9D" w14:textId="266DF4CD" w:rsidR="00F44A2F" w:rsidRPr="00D84634" w:rsidRDefault="00F44A2F" w:rsidP="004474DE">
            <w:pPr>
              <w:pStyle w:val="PATHtableheading-black"/>
            </w:pPr>
            <w:r w:rsidRPr="00344FCC">
              <w:t xml:space="preserve">Lack of </w:t>
            </w:r>
            <w:r w:rsidR="00950302">
              <w:t>e</w:t>
            </w:r>
            <w:r w:rsidRPr="00344FCC">
              <w:t xml:space="preserve">ngagement or </w:t>
            </w:r>
            <w:r w:rsidR="00950302">
              <w:t>p</w:t>
            </w:r>
            <w:r w:rsidRPr="00344FCC">
              <w:t xml:space="preserve">articipation </w:t>
            </w:r>
            <w:r w:rsidR="00950302">
              <w:t>s</w:t>
            </w:r>
            <w:r w:rsidRPr="00344FCC">
              <w:t>trategies</w:t>
            </w:r>
          </w:p>
        </w:tc>
        <w:tc>
          <w:tcPr>
            <w:tcW w:w="6636" w:type="dxa"/>
            <w:tcBorders>
              <w:right w:val="single" w:sz="4" w:space="0" w:color="FFFFFF" w:themeColor="background1"/>
            </w:tcBorders>
            <w:shd w:val="clear" w:color="auto" w:fill="FAFAFF"/>
          </w:tcPr>
          <w:p w14:paraId="5281E7F6" w14:textId="482B7A21" w:rsidR="00F44A2F" w:rsidRPr="00D84634" w:rsidRDefault="001B2C4D" w:rsidP="0089676D">
            <w:pPr>
              <w:pStyle w:val="PATHtabletext"/>
            </w:pPr>
            <w:r>
              <w:t>Develop</w:t>
            </w:r>
            <w:r w:rsidR="00F44A2F" w:rsidRPr="00D84634">
              <w:t xml:space="preserve"> a clear plan for </w:t>
            </w:r>
            <w:r>
              <w:t>member engagement</w:t>
            </w:r>
            <w:r w:rsidR="00AF78D3">
              <w:t xml:space="preserve"> and designate</w:t>
            </w:r>
            <w:r w:rsidR="00F44A2F" w:rsidRPr="00D84634">
              <w:t xml:space="preserve"> </w:t>
            </w:r>
            <w:r w:rsidR="00BA673E">
              <w:t xml:space="preserve">at </w:t>
            </w:r>
            <w:r w:rsidR="00F44A2F" w:rsidRPr="00D84634">
              <w:t xml:space="preserve">least one person </w:t>
            </w:r>
            <w:r w:rsidR="003F6348">
              <w:t>with time allocated</w:t>
            </w:r>
            <w:r w:rsidR="00F44A2F" w:rsidRPr="00D84634">
              <w:t xml:space="preserve"> to manage the </w:t>
            </w:r>
            <w:proofErr w:type="spellStart"/>
            <w:r w:rsidR="00F44A2F" w:rsidRPr="00D84634">
              <w:t>CoP.</w:t>
            </w:r>
            <w:proofErr w:type="spellEnd"/>
          </w:p>
        </w:tc>
      </w:tr>
      <w:tr w:rsidR="00F44A2F" w14:paraId="6BBB9124" w14:textId="77777777" w:rsidTr="004474DE">
        <w:trPr>
          <w:trHeight w:val="300"/>
        </w:trPr>
        <w:tc>
          <w:tcPr>
            <w:tcW w:w="2374" w:type="dxa"/>
            <w:tcBorders>
              <w:left w:val="single" w:sz="4" w:space="0" w:color="FFFFFF" w:themeColor="background1"/>
            </w:tcBorders>
            <w:shd w:val="clear" w:color="auto" w:fill="FAFAFF"/>
          </w:tcPr>
          <w:p w14:paraId="69867281" w14:textId="5FF408ED" w:rsidR="00F44A2F" w:rsidRPr="00D84634" w:rsidRDefault="00F44A2F" w:rsidP="004474DE">
            <w:pPr>
              <w:pStyle w:val="PATHtableheading-black"/>
            </w:pPr>
            <w:r w:rsidRPr="00344FCC">
              <w:t xml:space="preserve">Failing to </w:t>
            </w:r>
            <w:r w:rsidR="003378FA">
              <w:t>r</w:t>
            </w:r>
            <w:r w:rsidRPr="00344FCC">
              <w:t xml:space="preserve">ecognize </w:t>
            </w:r>
            <w:r w:rsidR="003378FA">
              <w:t>c</w:t>
            </w:r>
            <w:r w:rsidRPr="00344FCC">
              <w:t>ontributions</w:t>
            </w:r>
          </w:p>
        </w:tc>
        <w:tc>
          <w:tcPr>
            <w:tcW w:w="6636" w:type="dxa"/>
            <w:tcBorders>
              <w:right w:val="single" w:sz="4" w:space="0" w:color="FFFFFF" w:themeColor="background1"/>
            </w:tcBorders>
            <w:shd w:val="clear" w:color="auto" w:fill="FAFAFF"/>
          </w:tcPr>
          <w:p w14:paraId="65E3B59F" w14:textId="5FCA05B8" w:rsidR="00F44A2F" w:rsidRPr="00D84634" w:rsidRDefault="00F44A2F" w:rsidP="0089676D">
            <w:pPr>
              <w:pStyle w:val="PATHtabletext"/>
            </w:pPr>
            <w:r w:rsidRPr="00D84634">
              <w:t>Take time to acknowledge contributors</w:t>
            </w:r>
            <w:r w:rsidR="00B21702">
              <w:t>, whether</w:t>
            </w:r>
            <w:r w:rsidRPr="00D84634">
              <w:t xml:space="preserve"> formally for participation in</w:t>
            </w:r>
            <w:r w:rsidR="00B21702">
              <w:t xml:space="preserve"> developing</w:t>
            </w:r>
            <w:r w:rsidR="00730312">
              <w:t xml:space="preserve"> CoP-driven documents or informally through acknowledgments </w:t>
            </w:r>
            <w:r w:rsidR="00EE4A43">
              <w:t>and badges.</w:t>
            </w:r>
            <w:r w:rsidRPr="00D84634">
              <w:t xml:space="preserve"> </w:t>
            </w:r>
          </w:p>
        </w:tc>
      </w:tr>
      <w:tr w:rsidR="00F44A2F" w14:paraId="309C01F5" w14:textId="77777777" w:rsidTr="004474DE">
        <w:trPr>
          <w:trHeight w:val="300"/>
        </w:trPr>
        <w:tc>
          <w:tcPr>
            <w:tcW w:w="2374" w:type="dxa"/>
            <w:tcBorders>
              <w:left w:val="single" w:sz="4" w:space="0" w:color="FFFFFF" w:themeColor="background1"/>
            </w:tcBorders>
            <w:shd w:val="clear" w:color="auto" w:fill="FAFAFF"/>
          </w:tcPr>
          <w:p w14:paraId="15BC0000" w14:textId="0FCB4D23" w:rsidR="00F44A2F" w:rsidRPr="00D84634" w:rsidRDefault="00F44A2F" w:rsidP="004474DE">
            <w:pPr>
              <w:pStyle w:val="PATHtableheading-black"/>
            </w:pPr>
            <w:r w:rsidRPr="00344FCC">
              <w:t xml:space="preserve">Poorly </w:t>
            </w:r>
            <w:r w:rsidR="00197FBE">
              <w:t>f</w:t>
            </w:r>
            <w:r w:rsidRPr="00344FCC">
              <w:t xml:space="preserve">acilitated </w:t>
            </w:r>
            <w:r w:rsidR="00197FBE">
              <w:t>m</w:t>
            </w:r>
            <w:r w:rsidRPr="00344FCC">
              <w:t>eetings</w:t>
            </w:r>
          </w:p>
        </w:tc>
        <w:tc>
          <w:tcPr>
            <w:tcW w:w="6636" w:type="dxa"/>
            <w:tcBorders>
              <w:right w:val="single" w:sz="4" w:space="0" w:color="FFFFFF" w:themeColor="background1"/>
            </w:tcBorders>
            <w:shd w:val="clear" w:color="auto" w:fill="FAFAFF"/>
          </w:tcPr>
          <w:p w14:paraId="6858C575" w14:textId="0C73632C" w:rsidR="00F44A2F" w:rsidRPr="00D84634" w:rsidRDefault="00F44A2F" w:rsidP="0089676D">
            <w:pPr>
              <w:pStyle w:val="PATHtabletext"/>
            </w:pPr>
            <w:r w:rsidRPr="00D84634">
              <w:t xml:space="preserve">Always </w:t>
            </w:r>
            <w:r w:rsidR="00197FBE">
              <w:t>prepare</w:t>
            </w:r>
            <w:r w:rsidRPr="00D84634">
              <w:t xml:space="preserve"> a clear meeting agenda and </w:t>
            </w:r>
            <w:r w:rsidR="00197FBE">
              <w:t xml:space="preserve">ensure </w:t>
            </w:r>
            <w:r w:rsidRPr="00D84634">
              <w:t xml:space="preserve">a strong facilitator </w:t>
            </w:r>
            <w:r w:rsidR="00197FBE">
              <w:t>is present to</w:t>
            </w:r>
            <w:r w:rsidRPr="00D84634">
              <w:t xml:space="preserve"> keep the conversation moving</w:t>
            </w:r>
            <w:r w:rsidR="00637876">
              <w:t>.</w:t>
            </w:r>
          </w:p>
        </w:tc>
      </w:tr>
      <w:tr w:rsidR="00F44A2F" w14:paraId="53FED3DC" w14:textId="77777777" w:rsidTr="004474DE">
        <w:trPr>
          <w:trHeight w:val="300"/>
        </w:trPr>
        <w:tc>
          <w:tcPr>
            <w:tcW w:w="2374" w:type="dxa"/>
            <w:tcBorders>
              <w:left w:val="single" w:sz="4" w:space="0" w:color="FFFFFF" w:themeColor="background1"/>
              <w:bottom w:val="single" w:sz="4" w:space="0" w:color="FFFFFF" w:themeColor="background1"/>
            </w:tcBorders>
            <w:shd w:val="clear" w:color="auto" w:fill="FAFAFF"/>
          </w:tcPr>
          <w:p w14:paraId="6C03CF6B" w14:textId="254DF3DF" w:rsidR="00F44A2F" w:rsidRPr="00D84634" w:rsidRDefault="00F44A2F" w:rsidP="004474DE">
            <w:pPr>
              <w:pStyle w:val="PATHtableheading-black"/>
            </w:pPr>
            <w:r w:rsidRPr="00344FCC">
              <w:t xml:space="preserve">Not </w:t>
            </w:r>
            <w:r w:rsidR="00637876">
              <w:t>e</w:t>
            </w:r>
            <w:r w:rsidRPr="00344FCC">
              <w:t xml:space="preserve">volving or </w:t>
            </w:r>
            <w:r w:rsidR="00637876">
              <w:t>a</w:t>
            </w:r>
            <w:r w:rsidRPr="00344FCC">
              <w:t>dapting</w:t>
            </w:r>
          </w:p>
        </w:tc>
        <w:tc>
          <w:tcPr>
            <w:tcW w:w="6636" w:type="dxa"/>
            <w:tcBorders>
              <w:bottom w:val="single" w:sz="4" w:space="0" w:color="FFFFFF" w:themeColor="background1"/>
              <w:right w:val="single" w:sz="4" w:space="0" w:color="FFFFFF" w:themeColor="background1"/>
            </w:tcBorders>
            <w:shd w:val="clear" w:color="auto" w:fill="FAFAFF"/>
          </w:tcPr>
          <w:p w14:paraId="69393DA5" w14:textId="4AC3D6E0" w:rsidR="00F44A2F" w:rsidRPr="00D84634" w:rsidRDefault="00637876" w:rsidP="0089676D">
            <w:pPr>
              <w:pStyle w:val="PATHtabletext"/>
            </w:pPr>
            <w:r>
              <w:t>Stay</w:t>
            </w:r>
            <w:r w:rsidR="00F44A2F" w:rsidRPr="00D84634">
              <w:t xml:space="preserve"> up to date with development</w:t>
            </w:r>
            <w:r>
              <w:t>s</w:t>
            </w:r>
            <w:r w:rsidR="00F44A2F" w:rsidRPr="00D84634">
              <w:t xml:space="preserve"> in the domain </w:t>
            </w:r>
            <w:r>
              <w:t xml:space="preserve">of </w:t>
            </w:r>
            <w:r w:rsidR="00F44A2F" w:rsidRPr="00D84634">
              <w:t xml:space="preserve">the CoP and regularly review </w:t>
            </w:r>
            <w:r>
              <w:t>its</w:t>
            </w:r>
            <w:r w:rsidR="00F44A2F" w:rsidRPr="00D84634">
              <w:t xml:space="preserve"> focus and purpose in line with changes in the field</w:t>
            </w:r>
          </w:p>
        </w:tc>
      </w:tr>
    </w:tbl>
    <w:p w14:paraId="034E0941" w14:textId="78CB39B5" w:rsidR="00FF2ADF" w:rsidRPr="00FF2ADF" w:rsidRDefault="00F44A2F" w:rsidP="004474DE">
      <w:pPr>
        <w:pStyle w:val="PATHtablefigtitle"/>
        <w:spacing w:after="0"/>
      </w:pPr>
      <w:r>
        <w:t xml:space="preserve"> </w:t>
      </w:r>
      <w:bookmarkStart w:id="163" w:name="_Toc209105319"/>
      <w:r w:rsidR="00306089">
        <w:t xml:space="preserve">Table </w:t>
      </w:r>
      <w:r>
        <w:fldChar w:fldCharType="begin"/>
      </w:r>
      <w:r>
        <w:instrText>SEQ Table \* ARABIC</w:instrText>
      </w:r>
      <w:r>
        <w:fldChar w:fldCharType="separate"/>
      </w:r>
      <w:r w:rsidR="00EC0473">
        <w:rPr>
          <w:noProof/>
        </w:rPr>
        <w:t>33</w:t>
      </w:r>
      <w:r>
        <w:fldChar w:fldCharType="end"/>
      </w:r>
      <w:r w:rsidR="00306089">
        <w:t xml:space="preserve">. </w:t>
      </w:r>
      <w:r w:rsidR="00306089" w:rsidRPr="005A04DE">
        <w:t>Common pitfalls in managing a community of practice (CoP) and how to avoid them</w:t>
      </w:r>
      <w:bookmarkEnd w:id="163"/>
    </w:p>
    <w:p w14:paraId="0363BB23" w14:textId="36E9E39C" w:rsidR="007F4EAA" w:rsidRPr="004474DE" w:rsidRDefault="00621621" w:rsidP="00344FCC">
      <w:pPr>
        <w:pStyle w:val="PATHbodytext"/>
        <w:spacing w:before="240"/>
      </w:pPr>
      <w:r>
        <w:t xml:space="preserve">The </w:t>
      </w:r>
      <w:r w:rsidR="00756F52">
        <w:t xml:space="preserve">following are examples of regional health informatics communities of </w:t>
      </w:r>
      <w:r w:rsidR="00DF7DF2">
        <w:t>practice:</w:t>
      </w:r>
    </w:p>
    <w:p w14:paraId="6912EFC8" w14:textId="45CDAD17" w:rsidR="007F4EAA" w:rsidRPr="007F4EAA" w:rsidRDefault="007F4EAA" w:rsidP="00344FCC">
      <w:pPr>
        <w:pStyle w:val="PATHbodytext-bullet1"/>
      </w:pPr>
      <w:r w:rsidRPr="007F4EAA">
        <w:t>Sub-Saharan Africa</w:t>
      </w:r>
      <w:r w:rsidR="00A274C9">
        <w:t xml:space="preserve">: </w:t>
      </w:r>
      <w:r w:rsidRPr="007F4EAA">
        <w:t xml:space="preserve">Pan African Health Informatics </w:t>
      </w:r>
      <w:r w:rsidR="00D75BBC">
        <w:t>Association</w:t>
      </w:r>
      <w:r w:rsidRPr="007F4EAA">
        <w:t xml:space="preserve"> (HELINA)</w:t>
      </w:r>
      <w:r w:rsidR="00040B18">
        <w:t>.</w:t>
      </w:r>
    </w:p>
    <w:p w14:paraId="335DB05C" w14:textId="4F23B0BF" w:rsidR="007F4EAA" w:rsidRPr="007F4EAA" w:rsidRDefault="007F4EAA" w:rsidP="00344FCC">
      <w:pPr>
        <w:pStyle w:val="PATHbodytext-bullet1"/>
      </w:pPr>
      <w:r w:rsidRPr="007F4EAA">
        <w:t>Asia:</w:t>
      </w:r>
      <w:r w:rsidR="00A274C9">
        <w:t xml:space="preserve"> </w:t>
      </w:r>
      <w:r w:rsidR="00A274C9" w:rsidRPr="00A274C9">
        <w:t>The Asia eHealth Information Network</w:t>
      </w:r>
      <w:r w:rsidR="00A274C9">
        <w:t xml:space="preserve"> (AeHIN)</w:t>
      </w:r>
      <w:r w:rsidR="00FE0812">
        <w:t>.</w:t>
      </w:r>
    </w:p>
    <w:p w14:paraId="615A334E" w14:textId="7E7627E3" w:rsidR="00A274C9" w:rsidRPr="001A4CAF" w:rsidRDefault="00A274C9" w:rsidP="00344FCC">
      <w:pPr>
        <w:pStyle w:val="PATHbodytext-bullet1"/>
        <w:rPr>
          <w:rFonts w:cstheme="minorHAnsi"/>
          <w:szCs w:val="20"/>
        </w:rPr>
      </w:pPr>
      <w:r>
        <w:t xml:space="preserve">The Americas: </w:t>
      </w:r>
      <w:r w:rsidRPr="00A274C9">
        <w:t xml:space="preserve">Red </w:t>
      </w:r>
      <w:proofErr w:type="spellStart"/>
      <w:r w:rsidRPr="00A274C9">
        <w:t>Centroamericana</w:t>
      </w:r>
      <w:proofErr w:type="spellEnd"/>
      <w:r w:rsidRPr="00A274C9">
        <w:t xml:space="preserve"> de </w:t>
      </w:r>
      <w:proofErr w:type="spellStart"/>
      <w:r w:rsidRPr="00A274C9">
        <w:t>Informática</w:t>
      </w:r>
      <w:proofErr w:type="spellEnd"/>
      <w:r w:rsidRPr="00A274C9">
        <w:t xml:space="preserve"> </w:t>
      </w:r>
      <w:proofErr w:type="spellStart"/>
      <w:r w:rsidRPr="00A274C9">
        <w:t>en</w:t>
      </w:r>
      <w:proofErr w:type="spellEnd"/>
      <w:r w:rsidRPr="00A274C9">
        <w:t xml:space="preserve"> Salud</w:t>
      </w:r>
      <w:r>
        <w:t xml:space="preserve"> (RECAINSA)</w:t>
      </w:r>
      <w:r w:rsidR="00FE0812">
        <w:t>.</w:t>
      </w:r>
    </w:p>
    <w:p w14:paraId="0EE0F2A5" w14:textId="03003611" w:rsidR="00854E56" w:rsidRDefault="00A274C9" w:rsidP="004B0C75">
      <w:pPr>
        <w:pStyle w:val="PATHbodytext"/>
        <w:sectPr w:rsidR="00854E56" w:rsidSect="00595E98">
          <w:endnotePr>
            <w:numFmt w:val="decimal"/>
          </w:endnotePr>
          <w:pgSz w:w="11900" w:h="16820"/>
          <w:pgMar w:top="1440" w:right="1440" w:bottom="1440" w:left="1440" w:header="720" w:footer="720" w:gutter="0"/>
          <w:cols w:space="547"/>
          <w:docGrid w:linePitch="360"/>
        </w:sectPr>
      </w:pPr>
      <w:r>
        <w:t xml:space="preserve">Every country has communities of practice targeting different professions or levels of management. </w:t>
      </w:r>
      <w:r w:rsidR="00E25CB9">
        <w:t>It is</w:t>
      </w:r>
      <w:r>
        <w:t xml:space="preserve"> important to </w:t>
      </w:r>
      <w:r w:rsidR="00E25CB9">
        <w:t>be familiar</w:t>
      </w:r>
      <w:r>
        <w:t xml:space="preserve"> with the relevant national and regional </w:t>
      </w:r>
      <w:r w:rsidR="00E25CB9">
        <w:t>CoPs</w:t>
      </w:r>
      <w:r>
        <w:t xml:space="preserve"> </w:t>
      </w:r>
      <w:r w:rsidR="00D7550B">
        <w:t>in</w:t>
      </w:r>
      <w:r>
        <w:t xml:space="preserve"> health informatics</w:t>
      </w:r>
      <w:r w:rsidR="00D7550B">
        <w:t xml:space="preserve"> and </w:t>
      </w:r>
      <w:r>
        <w:t xml:space="preserve">digital </w:t>
      </w:r>
      <w:r>
        <w:lastRenderedPageBreak/>
        <w:t>health</w:t>
      </w:r>
      <w:r w:rsidR="00D7550B">
        <w:t>, as these</w:t>
      </w:r>
      <w:r w:rsidR="007C7F8C">
        <w:t xml:space="preserve"> are the ones to which I-LEAD participants should be directed.</w:t>
      </w:r>
      <w:r>
        <w:t xml:space="preserve"> A dedicated session on I-LEAD day 5 allows </w:t>
      </w:r>
      <w:r w:rsidR="00230170">
        <w:t>facilitators</w:t>
      </w:r>
      <w:r>
        <w:t xml:space="preserve"> to invite</w:t>
      </w:r>
      <w:r w:rsidR="00230170">
        <w:t>, either</w:t>
      </w:r>
      <w:r>
        <w:t xml:space="preserve"> in</w:t>
      </w:r>
      <w:r w:rsidR="00230170">
        <w:t xml:space="preserve"> </w:t>
      </w:r>
      <w:r>
        <w:t>person or virtually</w:t>
      </w:r>
      <w:r w:rsidR="00230170">
        <w:t>,</w:t>
      </w:r>
      <w:r>
        <w:t xml:space="preserve"> a representative from the regional </w:t>
      </w:r>
      <w:r w:rsidR="000F72D8">
        <w:t>CoPs</w:t>
      </w:r>
      <w:r>
        <w:t xml:space="preserve"> above to </w:t>
      </w:r>
      <w:r w:rsidR="000F72D8">
        <w:t>explain their work,</w:t>
      </w:r>
      <w:r w:rsidR="00C8737F">
        <w:t xml:space="preserve"> particularly how it benefits</w:t>
      </w:r>
      <w:r>
        <w:t xml:space="preserve"> I-LEAD participants</w:t>
      </w:r>
      <w:r w:rsidR="00BA673E">
        <w:t>.</w:t>
      </w:r>
    </w:p>
    <w:p w14:paraId="09F4784C" w14:textId="28BC45ED" w:rsidR="00F868CC" w:rsidRPr="004474DE" w:rsidRDefault="32321D37" w:rsidP="004474DE">
      <w:pPr>
        <w:pStyle w:val="PATHheading1"/>
        <w:rPr>
          <w:rStyle w:val="eop"/>
        </w:rPr>
      </w:pPr>
      <w:bookmarkStart w:id="164" w:name="_Toc1064264376"/>
      <w:r>
        <w:lastRenderedPageBreak/>
        <w:t>Section 8: Special considerations</w:t>
      </w:r>
      <w:bookmarkEnd w:id="164"/>
    </w:p>
    <w:p w14:paraId="5EFDAB8C" w14:textId="39FF1DB3" w:rsidR="00F868CC" w:rsidRPr="00005ABE" w:rsidRDefault="32321D37" w:rsidP="004474DE">
      <w:pPr>
        <w:pStyle w:val="PATHheading2"/>
      </w:pPr>
      <w:bookmarkStart w:id="165" w:name="_Toc207175866"/>
      <w:bookmarkStart w:id="166" w:name="_Toc67706009"/>
      <w:r>
        <w:t>Selecting and managing facilitators</w:t>
      </w:r>
      <w:bookmarkEnd w:id="165"/>
      <w:bookmarkEnd w:id="166"/>
    </w:p>
    <w:p w14:paraId="6F52E4A1" w14:textId="230E91D3" w:rsidR="783C3B90" w:rsidRDefault="7D31EC25" w:rsidP="004474DE">
      <w:pPr>
        <w:pStyle w:val="PATHbodytext"/>
      </w:pPr>
      <w:r w:rsidRPr="7D31EC25">
        <w:t xml:space="preserve">When managing a facilitation team, it is important to ensure each member knows their roles and responsibilities </w:t>
      </w:r>
      <w:r w:rsidR="007C4862">
        <w:t>for</w:t>
      </w:r>
      <w:r w:rsidRPr="7D31EC25">
        <w:t xml:space="preserve"> workshop </w:t>
      </w:r>
      <w:r w:rsidR="007C4862">
        <w:t>preparation</w:t>
      </w:r>
      <w:r w:rsidRPr="7D31EC25">
        <w:t xml:space="preserve"> and </w:t>
      </w:r>
      <w:proofErr w:type="gramStart"/>
      <w:r w:rsidRPr="7D31EC25">
        <w:t>implementation</w:t>
      </w:r>
      <w:r w:rsidR="00B72733">
        <w:t>,</w:t>
      </w:r>
      <w:r w:rsidRPr="7D31EC25">
        <w:t xml:space="preserve"> and</w:t>
      </w:r>
      <w:proofErr w:type="gramEnd"/>
      <w:r w:rsidRPr="7D31EC25">
        <w:t xml:space="preserve"> has the </w:t>
      </w:r>
      <w:r w:rsidR="007C4862">
        <w:t>necessary</w:t>
      </w:r>
      <w:r w:rsidRPr="7D31EC25">
        <w:t xml:space="preserve"> information and time to adequately prepare to contribute to the workshop</w:t>
      </w:r>
      <w:r w:rsidR="007C4862">
        <w:t xml:space="preserve"> or </w:t>
      </w:r>
      <w:r w:rsidRPr="7D31EC25">
        <w:t>capacity</w:t>
      </w:r>
      <w:r w:rsidR="007C4862">
        <w:t>-</w:t>
      </w:r>
      <w:r w:rsidRPr="7D31EC25">
        <w:t xml:space="preserve">strengthening activity. </w:t>
      </w:r>
      <w:r w:rsidR="00BE31B3">
        <w:t>To achieve</w:t>
      </w:r>
      <w:r w:rsidRPr="7D31EC25">
        <w:t xml:space="preserve"> the best possible outcomes from capacity</w:t>
      </w:r>
      <w:r w:rsidR="004F4BF9">
        <w:t>-</w:t>
      </w:r>
      <w:r w:rsidRPr="7D31EC25">
        <w:t>stren</w:t>
      </w:r>
      <w:r w:rsidR="00BE31B3">
        <w:t>g</w:t>
      </w:r>
      <w:r w:rsidRPr="7D31EC25">
        <w:t>thening activities</w:t>
      </w:r>
      <w:r w:rsidR="004F4BF9">
        <w:t>,</w:t>
      </w:r>
      <w:r w:rsidRPr="7D31EC25">
        <w:t xml:space="preserve"> </w:t>
      </w:r>
      <w:r w:rsidR="004F4BF9">
        <w:t>it is important</w:t>
      </w:r>
      <w:r w:rsidRPr="7D31EC25">
        <w:t xml:space="preserve"> to thoughtfully select, onboard, and debrief </w:t>
      </w:r>
      <w:r w:rsidR="004F4BF9">
        <w:t>the facilitation</w:t>
      </w:r>
      <w:r w:rsidRPr="7D31EC25">
        <w:t xml:space="preserve"> team. Here are some tips to </w:t>
      </w:r>
      <w:r w:rsidR="005A5DE4">
        <w:t>guide facilitators</w:t>
      </w:r>
      <w:r w:rsidRPr="7D31EC25">
        <w:t xml:space="preserve"> in each of these areas:</w:t>
      </w:r>
    </w:p>
    <w:p w14:paraId="0034D10D" w14:textId="00FD201A" w:rsidR="783C3B90" w:rsidRPr="004474DE" w:rsidRDefault="7D31EC25" w:rsidP="004474DE">
      <w:pPr>
        <w:pStyle w:val="PATHbodytext-number"/>
        <w:numPr>
          <w:ilvl w:val="0"/>
          <w:numId w:val="166"/>
        </w:numPr>
        <w:rPr>
          <w:b/>
          <w:bCs/>
        </w:rPr>
      </w:pPr>
      <w:r w:rsidRPr="004474DE">
        <w:rPr>
          <w:b/>
          <w:bCs/>
        </w:rPr>
        <w:t xml:space="preserve">Selecting </w:t>
      </w:r>
      <w:r w:rsidR="006371B6">
        <w:rPr>
          <w:b/>
          <w:bCs/>
        </w:rPr>
        <w:t>the</w:t>
      </w:r>
      <w:r w:rsidRPr="004474DE">
        <w:rPr>
          <w:b/>
          <w:bCs/>
        </w:rPr>
        <w:t xml:space="preserve"> facilitation team</w:t>
      </w:r>
    </w:p>
    <w:p w14:paraId="1DB0E344" w14:textId="1F67320D" w:rsidR="00F868CC" w:rsidRPr="00005ABE" w:rsidRDefault="3B4EF15F" w:rsidP="004474DE">
      <w:pPr>
        <w:pStyle w:val="PATHbodytext"/>
      </w:pPr>
      <w:r w:rsidRPr="3B4EF15F">
        <w:t>When selecting a facilitator or facilitation team, managers usually look for</w:t>
      </w:r>
      <w:r w:rsidR="002D4FA3">
        <w:t>:</w:t>
      </w:r>
      <w:r w:rsidRPr="3B4EF15F">
        <w:t xml:space="preserve"> 1) </w:t>
      </w:r>
      <w:r w:rsidR="002D4FA3">
        <w:t xml:space="preserve">a </w:t>
      </w:r>
      <w:r w:rsidRPr="3B4EF15F">
        <w:t xml:space="preserve">high level of technical </w:t>
      </w:r>
      <w:r w:rsidR="00595B6C">
        <w:t>competence</w:t>
      </w:r>
      <w:r w:rsidRPr="3B4EF15F">
        <w:t xml:space="preserve"> in the specific subject area and 2) facilitation experience. While this is the ideal</w:t>
      </w:r>
      <w:r w:rsidR="00595B6C">
        <w:t>,</w:t>
      </w:r>
      <w:r w:rsidRPr="3B4EF15F">
        <w:t xml:space="preserve"> subject matter experts (SME</w:t>
      </w:r>
      <w:r w:rsidR="00113704">
        <w:t>s</w:t>
      </w:r>
      <w:r w:rsidRPr="3B4EF15F">
        <w:t xml:space="preserve">) who </w:t>
      </w:r>
      <w:r w:rsidR="00113704">
        <w:t>are</w:t>
      </w:r>
      <w:r w:rsidR="00A13888">
        <w:t xml:space="preserve"> also</w:t>
      </w:r>
      <w:r w:rsidRPr="3B4EF15F">
        <w:t xml:space="preserve"> strong facilitator</w:t>
      </w:r>
      <w:r w:rsidR="00A13888">
        <w:t>s</w:t>
      </w:r>
      <w:r w:rsidRPr="3B4EF15F">
        <w:t xml:space="preserve"> are </w:t>
      </w:r>
      <w:r w:rsidR="00A13888">
        <w:t>difficult to find.</w:t>
      </w:r>
      <w:r w:rsidRPr="3B4EF15F">
        <w:t xml:space="preserve"> In many contexts</w:t>
      </w:r>
      <w:r w:rsidR="00830D03">
        <w:t>,</w:t>
      </w:r>
      <w:r w:rsidRPr="3B4EF15F">
        <w:t xml:space="preserve"> strong facilitation skills </w:t>
      </w:r>
      <w:r w:rsidR="00830D03">
        <w:t xml:space="preserve">that support sharing </w:t>
      </w:r>
      <w:r w:rsidR="002F736D">
        <w:t>and guiding</w:t>
      </w:r>
      <w:r w:rsidRPr="3B4EF15F">
        <w:t xml:space="preserve"> the capacity</w:t>
      </w:r>
      <w:r w:rsidR="002F736D">
        <w:t>-</w:t>
      </w:r>
      <w:r w:rsidRPr="3B4EF15F">
        <w:t xml:space="preserve">strengthening activity are more important </w:t>
      </w:r>
      <w:r w:rsidR="002F736D">
        <w:t>for</w:t>
      </w:r>
      <w:r w:rsidRPr="3B4EF15F">
        <w:t xml:space="preserve"> a lead facilitator than</w:t>
      </w:r>
      <w:r w:rsidR="00162478">
        <w:t xml:space="preserve"> subject matter expertise.</w:t>
      </w:r>
      <w:r w:rsidRPr="3B4EF15F">
        <w:t xml:space="preserve"> </w:t>
      </w:r>
      <w:r w:rsidR="001805D6">
        <w:t>T</w:t>
      </w:r>
      <w:r w:rsidRPr="3B4EF15F">
        <w:t>raining</w:t>
      </w:r>
      <w:r w:rsidR="001805D6">
        <w:t xml:space="preserve"> can be thought of</w:t>
      </w:r>
      <w:r w:rsidRPr="3B4EF15F">
        <w:t xml:space="preserve"> as an orchestra with multiple participants who look to the conductor to </w:t>
      </w:r>
      <w:r w:rsidR="001805D6">
        <w:t>guide</w:t>
      </w:r>
      <w:r w:rsidRPr="3B4EF15F">
        <w:t xml:space="preserve"> them through the workshop</w:t>
      </w:r>
      <w:r w:rsidR="001805D6">
        <w:t xml:space="preserve"> or </w:t>
      </w:r>
      <w:r w:rsidRPr="3B4EF15F">
        <w:t xml:space="preserve">activity. The conductor does not need to be an expert </w:t>
      </w:r>
      <w:proofErr w:type="gramStart"/>
      <w:r w:rsidRPr="3B4EF15F">
        <w:t>in</w:t>
      </w:r>
      <w:proofErr w:type="gramEnd"/>
      <w:r w:rsidRPr="3B4EF15F">
        <w:t xml:space="preserve"> every instrument but </w:t>
      </w:r>
      <w:r w:rsidR="0019263A">
        <w:t>must</w:t>
      </w:r>
      <w:r w:rsidRPr="3B4EF15F">
        <w:t xml:space="preserve"> be able to </w:t>
      </w:r>
      <w:r w:rsidR="0019263A">
        <w:t>guide</w:t>
      </w:r>
      <w:r w:rsidRPr="3B4EF15F">
        <w:t xml:space="preserve"> participants in a set direction to </w:t>
      </w:r>
      <w:r w:rsidR="0019263A">
        <w:t>achieve the intended outcome.</w:t>
      </w:r>
      <w:r w:rsidRPr="3B4EF15F">
        <w:t xml:space="preserve"> </w:t>
      </w:r>
      <w:r w:rsidR="00FB30FC">
        <w:t>The</w:t>
      </w:r>
      <w:r w:rsidRPr="3B4EF15F">
        <w:t xml:space="preserve"> lead facilitator needs to be </w:t>
      </w:r>
      <w:r w:rsidR="0098312A" w:rsidRPr="3B4EF15F">
        <w:t>well</w:t>
      </w:r>
      <w:r w:rsidR="0098312A">
        <w:t>-</w:t>
      </w:r>
      <w:r w:rsidRPr="3B4EF15F">
        <w:t>versed in digital health but not necessarily a subject matter expert in all topics.</w:t>
      </w:r>
    </w:p>
    <w:p w14:paraId="053B24BF" w14:textId="63E9C7AB" w:rsidR="00F868CC" w:rsidRPr="00005ABE" w:rsidRDefault="42A49455" w:rsidP="004474DE">
      <w:pPr>
        <w:pStyle w:val="PATHbodytext"/>
      </w:pPr>
      <w:r w:rsidRPr="42A49455">
        <w:t>Support facilitators can either be subject matter experts brough</w:t>
      </w:r>
      <w:r w:rsidR="0098312A">
        <w:t>t</w:t>
      </w:r>
      <w:r w:rsidRPr="42A49455">
        <w:t xml:space="preserve"> in to deliver specific content and then stay on to </w:t>
      </w:r>
      <w:r w:rsidR="007D5F7D">
        <w:t>help</w:t>
      </w:r>
      <w:r w:rsidRPr="42A49455">
        <w:t xml:space="preserve"> facilitate discussion</w:t>
      </w:r>
      <w:r w:rsidR="00483A6C">
        <w:t>,</w:t>
      </w:r>
      <w:r w:rsidRPr="42A49455">
        <w:t xml:space="preserve"> or generalists with </w:t>
      </w:r>
      <w:r w:rsidR="00483A6C">
        <w:t>sufficient</w:t>
      </w:r>
      <w:r w:rsidRPr="42A49455">
        <w:t xml:space="preserve"> knowledge to support discussion on multiple relevant topics. In multicultural and multilingual settings</w:t>
      </w:r>
      <w:r w:rsidR="00C82374">
        <w:t>,</w:t>
      </w:r>
      <w:r w:rsidRPr="42A49455">
        <w:t xml:space="preserve"> support facilitators also </w:t>
      </w:r>
      <w:r w:rsidR="00C82374">
        <w:t>provide</w:t>
      </w:r>
      <w:r w:rsidRPr="42A49455">
        <w:t xml:space="preserve"> the opportunity to </w:t>
      </w:r>
      <w:r w:rsidR="00985E2C">
        <w:t>include</w:t>
      </w:r>
      <w:r w:rsidRPr="42A49455">
        <w:t xml:space="preserve"> facilitators with local language capabilities</w:t>
      </w:r>
      <w:r w:rsidR="00985E2C">
        <w:t>,</w:t>
      </w:r>
      <w:r w:rsidRPr="42A49455">
        <w:t xml:space="preserve"> which are </w:t>
      </w:r>
      <w:r w:rsidR="00985E2C">
        <w:t>particularly valuable</w:t>
      </w:r>
      <w:r w:rsidRPr="42A49455">
        <w:t xml:space="preserve"> for breakout session facilitation. Real</w:t>
      </w:r>
      <w:r w:rsidR="0053397F">
        <w:t>-</w:t>
      </w:r>
      <w:r w:rsidRPr="42A49455">
        <w:t xml:space="preserve">world experience </w:t>
      </w:r>
      <w:r w:rsidR="0053397F">
        <w:t>in</w:t>
      </w:r>
      <w:r w:rsidRPr="42A49455">
        <w:t xml:space="preserve"> implementing digital health projects give</w:t>
      </w:r>
      <w:r w:rsidR="0053397F">
        <w:t>s</w:t>
      </w:r>
      <w:r w:rsidRPr="42A49455">
        <w:t xml:space="preserve"> potential facilitators an edge over academic knowledge due to the complex nature of implementation environments</w:t>
      </w:r>
      <w:r w:rsidR="002107A2">
        <w:t>.</w:t>
      </w:r>
    </w:p>
    <w:p w14:paraId="0B6A54D0" w14:textId="111D4A1A" w:rsidR="00F868CC" w:rsidRPr="004474DE" w:rsidRDefault="3B4EF15F" w:rsidP="004474DE">
      <w:pPr>
        <w:pStyle w:val="PATHbodytext-number"/>
        <w:rPr>
          <w:b/>
          <w:bCs/>
        </w:rPr>
      </w:pPr>
      <w:r w:rsidRPr="004474DE">
        <w:rPr>
          <w:b/>
          <w:bCs/>
        </w:rPr>
        <w:t>Allocating sessions and activities</w:t>
      </w:r>
    </w:p>
    <w:p w14:paraId="251E4C61" w14:textId="1BBAA598" w:rsidR="1269A464" w:rsidRPr="00C327AB" w:rsidRDefault="009F500E" w:rsidP="004474DE">
      <w:pPr>
        <w:pStyle w:val="PATHbodytext"/>
      </w:pPr>
      <w:r>
        <w:t>T</w:t>
      </w:r>
      <w:r w:rsidR="1269A464" w:rsidRPr="1269A464">
        <w:t xml:space="preserve">he lead facilitator should </w:t>
      </w:r>
      <w:r w:rsidR="006152C3">
        <w:t>be</w:t>
      </w:r>
      <w:r w:rsidR="1269A464" w:rsidRPr="1269A464">
        <w:t xml:space="preserve"> </w:t>
      </w:r>
      <w:r w:rsidR="0098312A" w:rsidRPr="1269A464">
        <w:t>well</w:t>
      </w:r>
      <w:r w:rsidR="0098312A">
        <w:t>-</w:t>
      </w:r>
      <w:r w:rsidR="1269A464" w:rsidRPr="1269A464">
        <w:t xml:space="preserve">versed in </w:t>
      </w:r>
      <w:r w:rsidR="006152C3">
        <w:t>the</w:t>
      </w:r>
      <w:r w:rsidR="1269A464" w:rsidRPr="1269A464">
        <w:t xml:space="preserve"> support facilitators</w:t>
      </w:r>
      <w:r w:rsidR="006152C3">
        <w:t>’</w:t>
      </w:r>
      <w:r w:rsidR="1269A464" w:rsidRPr="1269A464">
        <w:t xml:space="preserve"> levels of knowledge and experience</w:t>
      </w:r>
      <w:r w:rsidR="006152C3">
        <w:t>,</w:t>
      </w:r>
      <w:r w:rsidR="1269A464" w:rsidRPr="1269A464">
        <w:t xml:space="preserve"> as this will </w:t>
      </w:r>
      <w:r w:rsidR="006152C3">
        <w:t>influence</w:t>
      </w:r>
      <w:r w:rsidR="1269A464" w:rsidRPr="1269A464">
        <w:t xml:space="preserve"> how sessions and activities</w:t>
      </w:r>
      <w:r w:rsidR="006152C3">
        <w:t xml:space="preserve"> are allocated</w:t>
      </w:r>
      <w:r w:rsidR="1269A464" w:rsidRPr="1269A464">
        <w:t xml:space="preserve">. </w:t>
      </w:r>
      <w:r w:rsidR="005607CB">
        <w:t>The</w:t>
      </w:r>
      <w:r w:rsidR="1269A464" w:rsidRPr="1269A464">
        <w:t xml:space="preserve"> level of effort during the workshop </w:t>
      </w:r>
      <w:r w:rsidR="005607CB">
        <w:t>should be distributed evenly</w:t>
      </w:r>
      <w:r w:rsidR="00EE18E3">
        <w:t xml:space="preserve"> among</w:t>
      </w:r>
      <w:r w:rsidR="1269A464" w:rsidRPr="1269A464">
        <w:t xml:space="preserve"> facilitators </w:t>
      </w:r>
      <w:r w:rsidR="00EE18E3">
        <w:t>to avoid exhausting any individual.</w:t>
      </w:r>
      <w:r w:rsidR="1269A464" w:rsidRPr="1269A464">
        <w:t xml:space="preserve"> While </w:t>
      </w:r>
      <w:r w:rsidR="00AD09E3">
        <w:t xml:space="preserve">the </w:t>
      </w:r>
      <w:r w:rsidR="1269A464" w:rsidRPr="1269A464">
        <w:t>allocation of some materials may be self-evident</w:t>
      </w:r>
      <w:r w:rsidR="00AD09E3">
        <w:t>,</w:t>
      </w:r>
      <w:r w:rsidR="1269A464" w:rsidRPr="1269A464">
        <w:t xml:space="preserve"> in some cases</w:t>
      </w:r>
      <w:r w:rsidR="00715A44">
        <w:t>,</w:t>
      </w:r>
      <w:r w:rsidR="1269A464" w:rsidRPr="1269A464">
        <w:t xml:space="preserve"> facilitating a learning activity, </w:t>
      </w:r>
      <w:r w:rsidR="00715A44">
        <w:t>such as</w:t>
      </w:r>
      <w:r w:rsidR="1269A464" w:rsidRPr="1269A464">
        <w:t xml:space="preserve"> a teach-back session, </w:t>
      </w:r>
      <w:r w:rsidR="00715A44">
        <w:t>may</w:t>
      </w:r>
      <w:r w:rsidR="1269A464" w:rsidRPr="1269A464">
        <w:t xml:space="preserve"> require more </w:t>
      </w:r>
      <w:r w:rsidR="00882B2D">
        <w:t>subject matter expertise</w:t>
      </w:r>
      <w:r w:rsidR="1269A464" w:rsidRPr="1269A464">
        <w:t xml:space="preserve"> than presenting on a topic</w:t>
      </w:r>
      <w:r w:rsidR="00882B2D">
        <w:t>,</w:t>
      </w:r>
      <w:r w:rsidR="1269A464" w:rsidRPr="1269A464">
        <w:t xml:space="preserve"> where </w:t>
      </w:r>
      <w:r w:rsidR="00882B2D">
        <w:t>the facilitator is simply</w:t>
      </w:r>
      <w:r w:rsidR="1269A464" w:rsidRPr="1269A464">
        <w:t xml:space="preserve"> following a presentation.  </w:t>
      </w:r>
    </w:p>
    <w:p w14:paraId="4766AA5E" w14:textId="38A35805" w:rsidR="00F868CC" w:rsidRPr="004474DE" w:rsidRDefault="1269A464" w:rsidP="004474DE">
      <w:pPr>
        <w:pStyle w:val="PATHbodytext-number"/>
        <w:rPr>
          <w:b/>
          <w:bCs/>
        </w:rPr>
      </w:pPr>
      <w:r w:rsidRPr="004474DE">
        <w:rPr>
          <w:b/>
          <w:bCs/>
        </w:rPr>
        <w:t>The importance of debriefing and how to do it</w:t>
      </w:r>
    </w:p>
    <w:p w14:paraId="616C802C" w14:textId="1E45C67E" w:rsidR="00F868CC" w:rsidRPr="0066287E" w:rsidRDefault="42A49455" w:rsidP="004474DE">
      <w:pPr>
        <w:pStyle w:val="PATHbodytext"/>
      </w:pPr>
      <w:r w:rsidRPr="42A49455">
        <w:t>Being prepared is the key to a successful training</w:t>
      </w:r>
      <w:r w:rsidR="00BC1A9C">
        <w:t>,</w:t>
      </w:r>
      <w:r w:rsidRPr="42A49455">
        <w:t xml:space="preserve"> and once </w:t>
      </w:r>
      <w:r w:rsidR="00BC1A9C">
        <w:t>a</w:t>
      </w:r>
      <w:r w:rsidRPr="42A49455">
        <w:t xml:space="preserve"> training</w:t>
      </w:r>
      <w:r w:rsidR="00BC1A9C">
        <w:t xml:space="preserve"> or </w:t>
      </w:r>
      <w:r w:rsidRPr="42A49455">
        <w:t>workshop has started</w:t>
      </w:r>
      <w:r w:rsidR="00BC1A9C">
        <w:t>,</w:t>
      </w:r>
      <w:r w:rsidRPr="42A49455">
        <w:t xml:space="preserve"> debriefing becomes </w:t>
      </w:r>
      <w:r w:rsidR="003B0666">
        <w:t>the</w:t>
      </w:r>
      <w:r w:rsidRPr="42A49455">
        <w:t xml:space="preserve"> best way to review, revise</w:t>
      </w:r>
      <w:r w:rsidR="003B0666">
        <w:t>,</w:t>
      </w:r>
      <w:r w:rsidRPr="42A49455">
        <w:t xml:space="preserve"> and prepare for the following day</w:t>
      </w:r>
      <w:r w:rsidR="003B0666">
        <w:t xml:space="preserve"> or </w:t>
      </w:r>
      <w:r w:rsidRPr="42A49455">
        <w:t xml:space="preserve">session. Structuring </w:t>
      </w:r>
      <w:r w:rsidR="00C77089">
        <w:t>a</w:t>
      </w:r>
      <w:r w:rsidRPr="42A49455">
        <w:t xml:space="preserve"> debriefing session </w:t>
      </w:r>
      <w:r w:rsidR="00C77089">
        <w:t>makes the process more efficient</w:t>
      </w:r>
      <w:r w:rsidRPr="42A49455">
        <w:t xml:space="preserve"> when the team is tired at the end of the day. Using a basic “</w:t>
      </w:r>
      <w:r w:rsidR="003D3B7A">
        <w:t>W</w:t>
      </w:r>
      <w:r w:rsidRPr="42A49455">
        <w:t>hat went well?”, “</w:t>
      </w:r>
      <w:r w:rsidR="001A480A">
        <w:t>W</w:t>
      </w:r>
      <w:r w:rsidRPr="42A49455">
        <w:t xml:space="preserve">hat </w:t>
      </w:r>
      <w:r w:rsidR="001A480A">
        <w:t>did not</w:t>
      </w:r>
      <w:r w:rsidRPr="42A49455">
        <w:t xml:space="preserve"> happen?”  and “</w:t>
      </w:r>
      <w:r w:rsidR="001A480A">
        <w:t>H</w:t>
      </w:r>
      <w:r w:rsidRPr="42A49455">
        <w:t>ow do we adjust?” flow</w:t>
      </w:r>
      <w:r w:rsidR="00080164">
        <w:t>, combined</w:t>
      </w:r>
      <w:r w:rsidRPr="42A49455">
        <w:t xml:space="preserve"> with set facilitator feedback questions</w:t>
      </w:r>
      <w:r w:rsidR="00080164">
        <w:t>,</w:t>
      </w:r>
      <w:r w:rsidRPr="42A49455">
        <w:t xml:space="preserve"> can be a valuable framework</w:t>
      </w:r>
      <w:r w:rsidR="00080164">
        <w:t xml:space="preserve"> when</w:t>
      </w:r>
      <w:r w:rsidRPr="42A49455">
        <w:t xml:space="preserve"> used </w:t>
      </w:r>
      <w:r w:rsidR="007D3C5E">
        <w:t>alongside</w:t>
      </w:r>
      <w:r w:rsidRPr="42A49455">
        <w:t xml:space="preserve"> real-time feedback from participants </w:t>
      </w:r>
      <w:r w:rsidR="007D3C5E">
        <w:t>collected</w:t>
      </w:r>
      <w:r w:rsidRPr="42A49455">
        <w:t xml:space="preserve"> at the end of each day</w:t>
      </w:r>
      <w:r w:rsidR="007D3C5E">
        <w:t xml:space="preserve"> or </w:t>
      </w:r>
      <w:r w:rsidRPr="42A49455">
        <w:t>session.</w:t>
      </w:r>
    </w:p>
    <w:p w14:paraId="5AC4E150" w14:textId="3E4EF743" w:rsidR="00F868CC" w:rsidRPr="00A12784" w:rsidRDefault="32321D37" w:rsidP="32321D37">
      <w:pPr>
        <w:pStyle w:val="PATHheading2"/>
        <w:rPr>
          <w:rStyle w:val="eop"/>
          <w:rFonts w:asciiTheme="minorHAnsi" w:eastAsiaTheme="minorEastAsia" w:hAnsiTheme="minorHAnsi"/>
          <w:b w:val="0"/>
          <w:color w:val="auto"/>
          <w:sz w:val="22"/>
        </w:rPr>
      </w:pPr>
      <w:bookmarkStart w:id="167" w:name="_Toc207175870"/>
      <w:bookmarkStart w:id="168" w:name="_Toc1383073"/>
      <w:r w:rsidRPr="32321D37">
        <w:rPr>
          <w:rStyle w:val="normaltextrun"/>
        </w:rPr>
        <w:lastRenderedPageBreak/>
        <w:t>Digital tools directory (Miro, Mural, Padlet, and Microsoft Whiteboard)</w:t>
      </w:r>
      <w:bookmarkEnd w:id="167"/>
      <w:bookmarkEnd w:id="168"/>
      <w:r w:rsidRPr="32321D37">
        <w:rPr>
          <w:rStyle w:val="eop"/>
        </w:rPr>
        <w:t> </w:t>
      </w:r>
    </w:p>
    <w:p w14:paraId="1168B988" w14:textId="127B9F81" w:rsidR="00595E98" w:rsidRDefault="00D1205D" w:rsidP="00323DB7">
      <w:pPr>
        <w:pStyle w:val="PATHbodytext"/>
        <w:rPr>
          <w:rFonts w:eastAsia="Arial"/>
          <w:szCs w:val="20"/>
        </w:rPr>
        <w:sectPr w:rsidR="00595E98" w:rsidSect="00595E98">
          <w:endnotePr>
            <w:numFmt w:val="decimal"/>
          </w:endnotePr>
          <w:pgSz w:w="11900" w:h="16820"/>
          <w:pgMar w:top="1440" w:right="1440" w:bottom="1440" w:left="1440" w:header="720" w:footer="720" w:gutter="0"/>
          <w:cols w:space="547"/>
          <w:docGrid w:linePitch="360"/>
        </w:sectPr>
      </w:pPr>
      <w:r w:rsidRPr="00D1205D">
        <w:t>Selecting the right tools for online capacity</w:t>
      </w:r>
      <w:r w:rsidR="002A62B3">
        <w:t>-</w:t>
      </w:r>
      <w:r w:rsidRPr="00D1205D">
        <w:t xml:space="preserve">strengthening activities is critical </w:t>
      </w:r>
      <w:r w:rsidR="002A62B3">
        <w:t>for</w:t>
      </w:r>
      <w:r w:rsidRPr="00D1205D">
        <w:t xml:space="preserve"> successful delivery. </w:t>
      </w:r>
      <w:r w:rsidR="00E2472C">
        <w:t>Table 34 outlines the</w:t>
      </w:r>
      <w:r w:rsidRPr="00D1205D">
        <w:t xml:space="preserve"> </w:t>
      </w:r>
      <w:r w:rsidR="00A01B95">
        <w:t>commonly used</w:t>
      </w:r>
      <w:r w:rsidRPr="00D1205D">
        <w:t xml:space="preserve"> tools for interactive virtual training activities and compares their capabilities, strengths, and weaknesses.</w:t>
      </w:r>
    </w:p>
    <w:p w14:paraId="30427F0F" w14:textId="36C48268" w:rsidR="00BA438C" w:rsidRDefault="00BA438C" w:rsidP="004474DE">
      <w:pPr>
        <w:pStyle w:val="PATHtablefigtitle"/>
      </w:pPr>
      <w:bookmarkStart w:id="169" w:name="_Toc209105320"/>
      <w:r>
        <w:lastRenderedPageBreak/>
        <w:t xml:space="preserve">Table </w:t>
      </w:r>
      <w:r>
        <w:fldChar w:fldCharType="begin"/>
      </w:r>
      <w:r>
        <w:instrText>SEQ Table \* ARABIC</w:instrText>
      </w:r>
      <w:r>
        <w:fldChar w:fldCharType="separate"/>
      </w:r>
      <w:r w:rsidR="00EC0473">
        <w:rPr>
          <w:noProof/>
        </w:rPr>
        <w:t>34</w:t>
      </w:r>
      <w:r>
        <w:fldChar w:fldCharType="end"/>
      </w:r>
      <w:r>
        <w:t xml:space="preserve">. </w:t>
      </w:r>
      <w:r w:rsidRPr="00721313">
        <w:t>Comparison of Miro vs</w:t>
      </w:r>
      <w:r>
        <w:t>.</w:t>
      </w:r>
      <w:r w:rsidRPr="00721313">
        <w:t xml:space="preserve"> Mural vs</w:t>
      </w:r>
      <w:r>
        <w:t>.</w:t>
      </w:r>
      <w:r w:rsidRPr="00721313">
        <w:t xml:space="preserve"> Padlet vs</w:t>
      </w:r>
      <w:r>
        <w:t>.</w:t>
      </w:r>
      <w:r w:rsidRPr="00721313">
        <w:t xml:space="preserve"> Microsoft Whiteboard</w:t>
      </w:r>
      <w:bookmarkEnd w:id="169"/>
    </w:p>
    <w:tbl>
      <w:tblPr>
        <w:tblStyle w:val="TableGridLight"/>
        <w:tblW w:w="0" w:type="auto"/>
        <w:tblLook w:val="06A0" w:firstRow="1" w:lastRow="0" w:firstColumn="1" w:lastColumn="0" w:noHBand="1" w:noVBand="1"/>
      </w:tblPr>
      <w:tblGrid>
        <w:gridCol w:w="867"/>
        <w:gridCol w:w="596"/>
        <w:gridCol w:w="697"/>
        <w:gridCol w:w="757"/>
        <w:gridCol w:w="2066"/>
      </w:tblGrid>
      <w:tr w:rsidR="003300C4" w:rsidRPr="0066287E" w14:paraId="5F16C093" w14:textId="77777777" w:rsidTr="003300C4">
        <w:trPr>
          <w:trHeight w:val="300"/>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7AEFC71C" w14:textId="0DFDCC20" w:rsidR="256BF09A" w:rsidRPr="0066287E" w:rsidRDefault="256BF09A" w:rsidP="004474DE">
            <w:pPr>
              <w:pStyle w:val="PATHtableheading-white"/>
            </w:pPr>
            <w:r w:rsidRPr="0066287E">
              <w:t>Feature</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5CED05F1" w14:textId="3F625964" w:rsidR="256BF09A" w:rsidRPr="0066287E" w:rsidRDefault="256BF09A" w:rsidP="004474DE">
            <w:pPr>
              <w:pStyle w:val="PATHtableheading-white"/>
            </w:pPr>
            <w:r w:rsidRPr="0066287E">
              <w:t>Miro</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3DD1819" w14:textId="439F447B" w:rsidR="256BF09A" w:rsidRPr="0066287E" w:rsidRDefault="256BF09A" w:rsidP="004474DE">
            <w:pPr>
              <w:pStyle w:val="PATHtableheading-white"/>
            </w:pPr>
            <w:r w:rsidRPr="0066287E">
              <w:t>Mural</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60BE001" w14:textId="043BFF83" w:rsidR="256BF09A" w:rsidRPr="0066287E" w:rsidRDefault="256BF09A" w:rsidP="004474DE">
            <w:pPr>
              <w:pStyle w:val="PATHtableheading-white"/>
            </w:pPr>
            <w:r w:rsidRPr="0066287E">
              <w:t>Padlet</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5323E3E" w14:textId="6B2878F1" w:rsidR="256BF09A" w:rsidRPr="0066287E" w:rsidRDefault="256BF09A" w:rsidP="004474DE">
            <w:pPr>
              <w:pStyle w:val="PATHtableheading-white"/>
            </w:pPr>
            <w:r w:rsidRPr="0066287E">
              <w:t>Microsoft Whiteboard</w:t>
            </w:r>
          </w:p>
        </w:tc>
      </w:tr>
    </w:tbl>
    <w:tbl>
      <w:tblPr>
        <w:tblStyle w:val="TableGridLight"/>
        <w:tblW w:w="0" w:type="auto"/>
        <w:tblLayout w:type="fixed"/>
        <w:tblLook w:val="06A0" w:firstRow="1" w:lastRow="0" w:firstColumn="1" w:lastColumn="0" w:noHBand="1" w:noVBand="1"/>
      </w:tblPr>
      <w:tblGrid>
        <w:gridCol w:w="1659"/>
        <w:gridCol w:w="2803"/>
        <w:gridCol w:w="3258"/>
        <w:gridCol w:w="2603"/>
        <w:gridCol w:w="3607"/>
      </w:tblGrid>
      <w:tr w:rsidR="256BF09A" w:rsidRPr="0066287E" w14:paraId="46A7AD37" w14:textId="77777777" w:rsidTr="004474DE">
        <w:trPr>
          <w:trHeight w:val="300"/>
        </w:trPr>
        <w:tc>
          <w:tcPr>
            <w:tcW w:w="1659" w:type="dxa"/>
            <w:tcBorders>
              <w:top w:val="nil"/>
              <w:left w:val="single" w:sz="4" w:space="0" w:color="FFFFFF" w:themeColor="background1"/>
            </w:tcBorders>
            <w:shd w:val="clear" w:color="auto" w:fill="FAFAFF"/>
          </w:tcPr>
          <w:p w14:paraId="26515519" w14:textId="4B274B09" w:rsidR="256BF09A" w:rsidRPr="003300C4" w:rsidRDefault="256BF09A" w:rsidP="004474DE">
            <w:pPr>
              <w:pStyle w:val="PATHtableheading-black"/>
            </w:pPr>
            <w:r w:rsidRPr="003300C4">
              <w:t xml:space="preserve">Ease of </w:t>
            </w:r>
            <w:r w:rsidR="00C81400" w:rsidRPr="003300C4">
              <w:t>u</w:t>
            </w:r>
            <w:r w:rsidRPr="003300C4">
              <w:t>se</w:t>
            </w:r>
          </w:p>
        </w:tc>
        <w:tc>
          <w:tcPr>
            <w:tcW w:w="2803" w:type="dxa"/>
            <w:tcBorders>
              <w:top w:val="nil"/>
            </w:tcBorders>
            <w:shd w:val="clear" w:color="auto" w:fill="FAFAFF"/>
          </w:tcPr>
          <w:p w14:paraId="71FA063D" w14:textId="76535C1B" w:rsidR="256BF09A" w:rsidRPr="0066287E" w:rsidRDefault="256BF09A" w:rsidP="004474DE">
            <w:pPr>
              <w:pStyle w:val="PATHtabletext"/>
            </w:pPr>
            <w:r w:rsidRPr="0066287E">
              <w:t>Intuitive, beginner-friendly interface</w:t>
            </w:r>
          </w:p>
        </w:tc>
        <w:tc>
          <w:tcPr>
            <w:tcW w:w="3258" w:type="dxa"/>
            <w:tcBorders>
              <w:top w:val="nil"/>
            </w:tcBorders>
            <w:shd w:val="clear" w:color="auto" w:fill="FAFAFF"/>
          </w:tcPr>
          <w:p w14:paraId="685364C6" w14:textId="3D768704" w:rsidR="256BF09A" w:rsidRPr="0066287E" w:rsidRDefault="256BF09A" w:rsidP="004474DE">
            <w:pPr>
              <w:pStyle w:val="PATHtabletext"/>
            </w:pPr>
            <w:r w:rsidRPr="0066287E">
              <w:t xml:space="preserve">User-friendly, </w:t>
            </w:r>
            <w:r w:rsidR="00CD075B">
              <w:t>particularly</w:t>
            </w:r>
            <w:r w:rsidRPr="0066287E">
              <w:t xml:space="preserve"> for facilitators</w:t>
            </w:r>
          </w:p>
        </w:tc>
        <w:tc>
          <w:tcPr>
            <w:tcW w:w="2603" w:type="dxa"/>
            <w:tcBorders>
              <w:top w:val="nil"/>
            </w:tcBorders>
            <w:shd w:val="clear" w:color="auto" w:fill="FAFAFF"/>
          </w:tcPr>
          <w:p w14:paraId="63211429" w14:textId="072669C4" w:rsidR="256BF09A" w:rsidRPr="0066287E" w:rsidRDefault="256BF09A" w:rsidP="004474DE">
            <w:pPr>
              <w:pStyle w:val="PATHtabletext"/>
            </w:pPr>
            <w:r w:rsidRPr="0066287E">
              <w:t>Very simple</w:t>
            </w:r>
            <w:r w:rsidR="00CD075B">
              <w:t xml:space="preserve"> and</w:t>
            </w:r>
            <w:r w:rsidRPr="0066287E">
              <w:t xml:space="preserve"> visually appealing</w:t>
            </w:r>
          </w:p>
        </w:tc>
        <w:tc>
          <w:tcPr>
            <w:tcW w:w="3607" w:type="dxa"/>
            <w:tcBorders>
              <w:top w:val="nil"/>
              <w:right w:val="single" w:sz="4" w:space="0" w:color="FFFFFF" w:themeColor="background1"/>
            </w:tcBorders>
            <w:shd w:val="clear" w:color="auto" w:fill="FAFAFF"/>
          </w:tcPr>
          <w:p w14:paraId="473F4433" w14:textId="67B4385A" w:rsidR="256BF09A" w:rsidRPr="0066287E" w:rsidRDefault="256BF09A" w:rsidP="004474DE">
            <w:pPr>
              <w:pStyle w:val="PATHtabletext"/>
            </w:pPr>
            <w:r w:rsidRPr="0066287E">
              <w:t>Seamless integration with Microsoft 365</w:t>
            </w:r>
            <w:r w:rsidR="00E24C94">
              <w:t>;</w:t>
            </w:r>
            <w:r w:rsidRPr="0066287E">
              <w:t xml:space="preserve"> easy for Teams users</w:t>
            </w:r>
          </w:p>
        </w:tc>
      </w:tr>
      <w:tr w:rsidR="256BF09A" w:rsidRPr="0066287E" w14:paraId="7F2C7E06" w14:textId="77777777" w:rsidTr="004474DE">
        <w:trPr>
          <w:trHeight w:val="300"/>
        </w:trPr>
        <w:tc>
          <w:tcPr>
            <w:tcW w:w="1659" w:type="dxa"/>
            <w:tcBorders>
              <w:left w:val="single" w:sz="4" w:space="0" w:color="FFFFFF" w:themeColor="background1"/>
            </w:tcBorders>
            <w:shd w:val="clear" w:color="auto" w:fill="FAFAFF"/>
          </w:tcPr>
          <w:p w14:paraId="16FAB6C5" w14:textId="2C1E3B42" w:rsidR="256BF09A" w:rsidRPr="003300C4" w:rsidRDefault="256BF09A" w:rsidP="004474DE">
            <w:pPr>
              <w:pStyle w:val="PATHtableheading-black"/>
            </w:pPr>
            <w:r w:rsidRPr="003300C4">
              <w:t>Collaboration</w:t>
            </w:r>
          </w:p>
        </w:tc>
        <w:tc>
          <w:tcPr>
            <w:tcW w:w="2803" w:type="dxa"/>
            <w:shd w:val="clear" w:color="auto" w:fill="FAFAFF"/>
          </w:tcPr>
          <w:p w14:paraId="29B854CE" w14:textId="07E2BEB9" w:rsidR="256BF09A" w:rsidRPr="0066287E" w:rsidRDefault="256BF09A" w:rsidP="004474DE">
            <w:pPr>
              <w:pStyle w:val="PATHtabletext"/>
            </w:pPr>
            <w:r w:rsidRPr="0066287E">
              <w:t>Real-time editing</w:t>
            </w:r>
            <w:r w:rsidR="004D3793">
              <w:t xml:space="preserve"> with</w:t>
            </w:r>
            <w:r w:rsidRPr="0066287E">
              <w:t xml:space="preserve"> sticky notes, voting, timers, </w:t>
            </w:r>
            <w:r w:rsidR="004D3793">
              <w:t xml:space="preserve">and </w:t>
            </w:r>
            <w:r w:rsidRPr="0066287E">
              <w:t>chat</w:t>
            </w:r>
          </w:p>
        </w:tc>
        <w:tc>
          <w:tcPr>
            <w:tcW w:w="3258" w:type="dxa"/>
            <w:shd w:val="clear" w:color="auto" w:fill="FAFAFF"/>
          </w:tcPr>
          <w:p w14:paraId="65778B98" w14:textId="20BB7382" w:rsidR="256BF09A" w:rsidRPr="0066287E" w:rsidRDefault="256BF09A" w:rsidP="004474DE">
            <w:pPr>
              <w:pStyle w:val="PATHtabletext"/>
            </w:pPr>
            <w:r w:rsidRPr="0066287E">
              <w:t>Real-time collaboration</w:t>
            </w:r>
            <w:r w:rsidR="004D3793">
              <w:t xml:space="preserve"> with</w:t>
            </w:r>
            <w:r w:rsidRPr="0066287E">
              <w:t xml:space="preserve"> sticky notes, voting, timers,</w:t>
            </w:r>
            <w:r w:rsidR="004D3793">
              <w:t xml:space="preserve"> and</w:t>
            </w:r>
            <w:r w:rsidRPr="0066287E">
              <w:t xml:space="preserve"> chat</w:t>
            </w:r>
          </w:p>
        </w:tc>
        <w:tc>
          <w:tcPr>
            <w:tcW w:w="2603" w:type="dxa"/>
            <w:shd w:val="clear" w:color="auto" w:fill="FAFAFF"/>
          </w:tcPr>
          <w:p w14:paraId="56953E3A" w14:textId="25445813" w:rsidR="256BF09A" w:rsidRPr="0066287E" w:rsidRDefault="256BF09A" w:rsidP="004474DE">
            <w:pPr>
              <w:pStyle w:val="PATHtabletext"/>
            </w:pPr>
            <w:r w:rsidRPr="0066287E">
              <w:t>Real-time collaboration</w:t>
            </w:r>
            <w:r w:rsidR="004D3793">
              <w:t xml:space="preserve"> with</w:t>
            </w:r>
            <w:r w:rsidRPr="0066287E">
              <w:t xml:space="preserve"> posts</w:t>
            </w:r>
            <w:r w:rsidR="004D3793">
              <w:t xml:space="preserve"> and</w:t>
            </w:r>
            <w:r w:rsidRPr="0066287E">
              <w:t xml:space="preserve"> comments</w:t>
            </w:r>
          </w:p>
        </w:tc>
        <w:tc>
          <w:tcPr>
            <w:tcW w:w="3607" w:type="dxa"/>
            <w:tcBorders>
              <w:right w:val="single" w:sz="4" w:space="0" w:color="FFFFFF" w:themeColor="background1"/>
            </w:tcBorders>
            <w:shd w:val="clear" w:color="auto" w:fill="FAFAFF"/>
          </w:tcPr>
          <w:p w14:paraId="69033511" w14:textId="49F3A340" w:rsidR="256BF09A" w:rsidRPr="0066287E" w:rsidRDefault="256BF09A" w:rsidP="004474DE">
            <w:pPr>
              <w:pStyle w:val="PATHtabletext"/>
            </w:pPr>
            <w:r w:rsidRPr="0066287E">
              <w:t>Real-time collaboration</w:t>
            </w:r>
            <w:r w:rsidR="004D3793">
              <w:t xml:space="preserve"> with</w:t>
            </w:r>
            <w:r w:rsidRPr="0066287E">
              <w:t xml:space="preserve"> sticky notes, drawing, </w:t>
            </w:r>
            <w:r w:rsidR="004D3793">
              <w:t xml:space="preserve">and </w:t>
            </w:r>
            <w:r w:rsidRPr="0066287E">
              <w:t>chat</w:t>
            </w:r>
          </w:p>
        </w:tc>
      </w:tr>
      <w:tr w:rsidR="256BF09A" w:rsidRPr="0066287E" w14:paraId="2E6E2D3B" w14:textId="77777777" w:rsidTr="004474DE">
        <w:trPr>
          <w:trHeight w:val="300"/>
        </w:trPr>
        <w:tc>
          <w:tcPr>
            <w:tcW w:w="1659" w:type="dxa"/>
            <w:tcBorders>
              <w:left w:val="single" w:sz="4" w:space="0" w:color="FFFFFF" w:themeColor="background1"/>
            </w:tcBorders>
            <w:shd w:val="clear" w:color="auto" w:fill="FAFAFF"/>
          </w:tcPr>
          <w:p w14:paraId="166E4740" w14:textId="0BA54DBB" w:rsidR="256BF09A" w:rsidRPr="003300C4" w:rsidRDefault="256BF09A" w:rsidP="004474DE">
            <w:pPr>
              <w:pStyle w:val="PATHtableheading-black"/>
            </w:pPr>
            <w:r w:rsidRPr="003300C4">
              <w:t>Templates</w:t>
            </w:r>
          </w:p>
        </w:tc>
        <w:tc>
          <w:tcPr>
            <w:tcW w:w="2803" w:type="dxa"/>
            <w:shd w:val="clear" w:color="auto" w:fill="FAFAFF"/>
          </w:tcPr>
          <w:p w14:paraId="3E8FA0BD" w14:textId="22CA99A1" w:rsidR="256BF09A" w:rsidRPr="0066287E" w:rsidRDefault="256BF09A" w:rsidP="004474DE">
            <w:pPr>
              <w:pStyle w:val="PATHtabletext"/>
            </w:pPr>
            <w:r w:rsidRPr="0066287E">
              <w:t xml:space="preserve">Extensive library for </w:t>
            </w:r>
            <w:r w:rsidR="00174800">
              <w:t>a wide range of</w:t>
            </w:r>
            <w:r w:rsidRPr="0066287E">
              <w:t xml:space="preserve"> activities</w:t>
            </w:r>
          </w:p>
        </w:tc>
        <w:tc>
          <w:tcPr>
            <w:tcW w:w="3258" w:type="dxa"/>
            <w:shd w:val="clear" w:color="auto" w:fill="FAFAFF"/>
          </w:tcPr>
          <w:p w14:paraId="1D996989" w14:textId="257E6D75" w:rsidR="256BF09A" w:rsidRPr="0066287E" w:rsidRDefault="256BF09A" w:rsidP="004474DE">
            <w:pPr>
              <w:pStyle w:val="PATHtabletext"/>
            </w:pPr>
            <w:r w:rsidRPr="0066287E">
              <w:t>Extensive library for workshops and brainstorming</w:t>
            </w:r>
          </w:p>
        </w:tc>
        <w:tc>
          <w:tcPr>
            <w:tcW w:w="2603" w:type="dxa"/>
            <w:shd w:val="clear" w:color="auto" w:fill="FAFAFF"/>
          </w:tcPr>
          <w:p w14:paraId="1DEFC191" w14:textId="517484FD" w:rsidR="256BF09A" w:rsidRPr="0066287E" w:rsidRDefault="256BF09A" w:rsidP="004474DE">
            <w:pPr>
              <w:pStyle w:val="PATHtabletext"/>
            </w:pPr>
            <w:r w:rsidRPr="0066287E">
              <w:t>Limited templates, mainly</w:t>
            </w:r>
            <w:r w:rsidR="00174800">
              <w:t xml:space="preserve"> supporting</w:t>
            </w:r>
            <w:r w:rsidRPr="0066287E">
              <w:t xml:space="preserve"> posts and discussions</w:t>
            </w:r>
          </w:p>
        </w:tc>
        <w:tc>
          <w:tcPr>
            <w:tcW w:w="3607" w:type="dxa"/>
            <w:tcBorders>
              <w:right w:val="single" w:sz="4" w:space="0" w:color="FFFFFF" w:themeColor="background1"/>
            </w:tcBorders>
            <w:shd w:val="clear" w:color="auto" w:fill="FAFAFF"/>
          </w:tcPr>
          <w:p w14:paraId="164DFEA8" w14:textId="7E1EAD08" w:rsidR="256BF09A" w:rsidRPr="0066287E" w:rsidRDefault="256BF09A" w:rsidP="004474DE">
            <w:pPr>
              <w:pStyle w:val="PATHtabletext"/>
            </w:pPr>
            <w:r w:rsidRPr="0066287E">
              <w:t>Basic templates suitable for quick activities</w:t>
            </w:r>
          </w:p>
        </w:tc>
      </w:tr>
      <w:tr w:rsidR="256BF09A" w:rsidRPr="0066287E" w14:paraId="34D6C965" w14:textId="77777777" w:rsidTr="004474DE">
        <w:trPr>
          <w:trHeight w:val="300"/>
        </w:trPr>
        <w:tc>
          <w:tcPr>
            <w:tcW w:w="1659" w:type="dxa"/>
            <w:tcBorders>
              <w:left w:val="single" w:sz="4" w:space="0" w:color="FFFFFF" w:themeColor="background1"/>
            </w:tcBorders>
            <w:shd w:val="clear" w:color="auto" w:fill="FAFAFF"/>
          </w:tcPr>
          <w:p w14:paraId="76686098" w14:textId="4BBC6717" w:rsidR="256BF09A" w:rsidRPr="003300C4" w:rsidRDefault="256BF09A" w:rsidP="004474DE">
            <w:pPr>
              <w:pStyle w:val="PATHtableheading-black"/>
            </w:pPr>
            <w:r w:rsidRPr="003300C4">
              <w:t>Integration</w:t>
            </w:r>
          </w:p>
        </w:tc>
        <w:tc>
          <w:tcPr>
            <w:tcW w:w="2803" w:type="dxa"/>
            <w:shd w:val="clear" w:color="auto" w:fill="FAFAFF"/>
          </w:tcPr>
          <w:p w14:paraId="48B62215" w14:textId="025073F9" w:rsidR="256BF09A" w:rsidRPr="0066287E" w:rsidRDefault="256BF09A" w:rsidP="004474DE">
            <w:pPr>
              <w:pStyle w:val="PATHtabletext"/>
            </w:pPr>
            <w:r w:rsidRPr="0066287E">
              <w:t>Integrates with Slack, Microsoft Teams, Zoom, Google Drive, etc.</w:t>
            </w:r>
          </w:p>
        </w:tc>
        <w:tc>
          <w:tcPr>
            <w:tcW w:w="3258" w:type="dxa"/>
            <w:shd w:val="clear" w:color="auto" w:fill="FAFAFF"/>
          </w:tcPr>
          <w:p w14:paraId="2B9ACF8D" w14:textId="074CEDD2" w:rsidR="256BF09A" w:rsidRPr="0066287E" w:rsidRDefault="256BF09A" w:rsidP="004474DE">
            <w:pPr>
              <w:pStyle w:val="PATHtabletext"/>
            </w:pPr>
            <w:r w:rsidRPr="0066287E">
              <w:t>Integrates with Microsoft Teams, Slack, Google Drive, etc.</w:t>
            </w:r>
          </w:p>
        </w:tc>
        <w:tc>
          <w:tcPr>
            <w:tcW w:w="2603" w:type="dxa"/>
            <w:shd w:val="clear" w:color="auto" w:fill="FAFAFF"/>
          </w:tcPr>
          <w:p w14:paraId="17B0F442" w14:textId="0F502ADB" w:rsidR="256BF09A" w:rsidRPr="0066287E" w:rsidRDefault="256BF09A" w:rsidP="004474DE">
            <w:pPr>
              <w:pStyle w:val="PATHtabletext"/>
            </w:pPr>
            <w:r w:rsidRPr="0066287E">
              <w:t>Integrates with Google Classroom, Microsoft Teams,</w:t>
            </w:r>
            <w:r w:rsidR="00EF13B1">
              <w:t xml:space="preserve"> and</w:t>
            </w:r>
            <w:r w:rsidRPr="0066287E">
              <w:t xml:space="preserve"> Slack</w:t>
            </w:r>
          </w:p>
        </w:tc>
        <w:tc>
          <w:tcPr>
            <w:tcW w:w="3607" w:type="dxa"/>
            <w:tcBorders>
              <w:right w:val="single" w:sz="4" w:space="0" w:color="FFFFFF" w:themeColor="background1"/>
            </w:tcBorders>
            <w:shd w:val="clear" w:color="auto" w:fill="FAFAFF"/>
          </w:tcPr>
          <w:p w14:paraId="2E8E7F83" w14:textId="79E104EA" w:rsidR="256BF09A" w:rsidRPr="0066287E" w:rsidRDefault="256BF09A" w:rsidP="004474DE">
            <w:pPr>
              <w:pStyle w:val="PATHtabletext"/>
            </w:pPr>
            <w:r w:rsidRPr="0066287E">
              <w:t xml:space="preserve">Deep integration with Microsoft 365, </w:t>
            </w:r>
            <w:r w:rsidR="00EF13B1">
              <w:t>particularly</w:t>
            </w:r>
            <w:r w:rsidRPr="0066287E">
              <w:t xml:space="preserve"> Teams</w:t>
            </w:r>
          </w:p>
        </w:tc>
      </w:tr>
      <w:tr w:rsidR="256BF09A" w:rsidRPr="0066287E" w14:paraId="25796B6D" w14:textId="77777777" w:rsidTr="004474DE">
        <w:trPr>
          <w:trHeight w:val="300"/>
        </w:trPr>
        <w:tc>
          <w:tcPr>
            <w:tcW w:w="1659" w:type="dxa"/>
            <w:tcBorders>
              <w:left w:val="single" w:sz="4" w:space="0" w:color="FFFFFF" w:themeColor="background1"/>
            </w:tcBorders>
            <w:shd w:val="clear" w:color="auto" w:fill="FAFAFF"/>
          </w:tcPr>
          <w:p w14:paraId="5F67DFE3" w14:textId="48866C55" w:rsidR="256BF09A" w:rsidRPr="003300C4" w:rsidRDefault="256BF09A" w:rsidP="004474DE">
            <w:pPr>
              <w:pStyle w:val="PATHtableheading-black"/>
            </w:pPr>
            <w:r w:rsidRPr="003300C4">
              <w:t xml:space="preserve">Facilitation </w:t>
            </w:r>
            <w:r w:rsidR="00C81400" w:rsidRPr="003300C4">
              <w:t>t</w:t>
            </w:r>
            <w:r w:rsidRPr="003300C4">
              <w:t>ools</w:t>
            </w:r>
          </w:p>
        </w:tc>
        <w:tc>
          <w:tcPr>
            <w:tcW w:w="2803" w:type="dxa"/>
            <w:shd w:val="clear" w:color="auto" w:fill="FAFAFF"/>
          </w:tcPr>
          <w:p w14:paraId="62529633" w14:textId="75388968" w:rsidR="256BF09A" w:rsidRPr="0066287E" w:rsidRDefault="256BF09A" w:rsidP="004474DE">
            <w:pPr>
              <w:pStyle w:val="PATHtabletext"/>
              <w:rPr>
                <w:lang w:val="fr-SN"/>
              </w:rPr>
            </w:pPr>
            <w:proofErr w:type="spellStart"/>
            <w:r w:rsidRPr="0066287E">
              <w:rPr>
                <w:lang w:val="fr-SN"/>
              </w:rPr>
              <w:t>Voting</w:t>
            </w:r>
            <w:proofErr w:type="spellEnd"/>
            <w:r w:rsidRPr="0066287E">
              <w:rPr>
                <w:lang w:val="fr-SN"/>
              </w:rPr>
              <w:t xml:space="preserve">, </w:t>
            </w:r>
            <w:proofErr w:type="spellStart"/>
            <w:r w:rsidRPr="0066287E">
              <w:rPr>
                <w:lang w:val="fr-SN"/>
              </w:rPr>
              <w:t>timers</w:t>
            </w:r>
            <w:proofErr w:type="spellEnd"/>
            <w:r w:rsidRPr="0066287E">
              <w:rPr>
                <w:lang w:val="fr-SN"/>
              </w:rPr>
              <w:t xml:space="preserve">, </w:t>
            </w:r>
            <w:proofErr w:type="spellStart"/>
            <w:r w:rsidRPr="0066287E">
              <w:rPr>
                <w:lang w:val="fr-SN"/>
              </w:rPr>
              <w:t>private</w:t>
            </w:r>
            <w:proofErr w:type="spellEnd"/>
            <w:r w:rsidRPr="0066287E">
              <w:rPr>
                <w:lang w:val="fr-SN"/>
              </w:rPr>
              <w:t xml:space="preserve"> mode, </w:t>
            </w:r>
            <w:r w:rsidR="00B16866">
              <w:rPr>
                <w:lang w:val="fr-SN"/>
              </w:rPr>
              <w:t xml:space="preserve">and </w:t>
            </w:r>
            <w:r w:rsidRPr="0066287E">
              <w:rPr>
                <w:lang w:val="fr-SN"/>
              </w:rPr>
              <w:t>participant focus</w:t>
            </w:r>
          </w:p>
        </w:tc>
        <w:tc>
          <w:tcPr>
            <w:tcW w:w="3258" w:type="dxa"/>
            <w:shd w:val="clear" w:color="auto" w:fill="FAFAFF"/>
          </w:tcPr>
          <w:p w14:paraId="689E1DE5" w14:textId="0356489A" w:rsidR="256BF09A" w:rsidRPr="0066287E" w:rsidRDefault="256BF09A" w:rsidP="004474DE">
            <w:pPr>
              <w:pStyle w:val="PATHtabletext"/>
              <w:rPr>
                <w:lang w:val="fr-SN"/>
              </w:rPr>
            </w:pPr>
            <w:proofErr w:type="spellStart"/>
            <w:r w:rsidRPr="0066287E">
              <w:rPr>
                <w:lang w:val="fr-SN"/>
              </w:rPr>
              <w:t>Voting</w:t>
            </w:r>
            <w:proofErr w:type="spellEnd"/>
            <w:r w:rsidRPr="0066287E">
              <w:rPr>
                <w:lang w:val="fr-SN"/>
              </w:rPr>
              <w:t xml:space="preserve">, </w:t>
            </w:r>
            <w:proofErr w:type="spellStart"/>
            <w:r w:rsidRPr="0066287E">
              <w:rPr>
                <w:lang w:val="fr-SN"/>
              </w:rPr>
              <w:t>timers</w:t>
            </w:r>
            <w:proofErr w:type="spellEnd"/>
            <w:r w:rsidRPr="0066287E">
              <w:rPr>
                <w:lang w:val="fr-SN"/>
              </w:rPr>
              <w:t xml:space="preserve">, </w:t>
            </w:r>
            <w:proofErr w:type="spellStart"/>
            <w:r w:rsidRPr="0066287E">
              <w:rPr>
                <w:lang w:val="fr-SN"/>
              </w:rPr>
              <w:t>private</w:t>
            </w:r>
            <w:proofErr w:type="spellEnd"/>
            <w:r w:rsidRPr="0066287E">
              <w:rPr>
                <w:lang w:val="fr-SN"/>
              </w:rPr>
              <w:t xml:space="preserve"> mode,</w:t>
            </w:r>
            <w:r w:rsidR="00B16866">
              <w:rPr>
                <w:lang w:val="fr-SN"/>
              </w:rPr>
              <w:t xml:space="preserve"> and</w:t>
            </w:r>
            <w:r w:rsidRPr="0066287E">
              <w:rPr>
                <w:lang w:val="fr-SN"/>
              </w:rPr>
              <w:t xml:space="preserve"> participant focus</w:t>
            </w:r>
          </w:p>
        </w:tc>
        <w:tc>
          <w:tcPr>
            <w:tcW w:w="2603" w:type="dxa"/>
            <w:shd w:val="clear" w:color="auto" w:fill="FAFAFF"/>
          </w:tcPr>
          <w:p w14:paraId="139E69BA" w14:textId="56D6078C" w:rsidR="256BF09A" w:rsidRPr="0066287E" w:rsidRDefault="256BF09A" w:rsidP="004474DE">
            <w:pPr>
              <w:pStyle w:val="PATHtabletext"/>
            </w:pPr>
            <w:r w:rsidRPr="0066287E">
              <w:t>Lacks advanced facilitation tools</w:t>
            </w:r>
          </w:p>
        </w:tc>
        <w:tc>
          <w:tcPr>
            <w:tcW w:w="3607" w:type="dxa"/>
            <w:tcBorders>
              <w:right w:val="single" w:sz="4" w:space="0" w:color="FFFFFF" w:themeColor="background1"/>
            </w:tcBorders>
            <w:shd w:val="clear" w:color="auto" w:fill="FAFAFF"/>
          </w:tcPr>
          <w:p w14:paraId="123FAEAE" w14:textId="482CA03C" w:rsidR="256BF09A" w:rsidRPr="0066287E" w:rsidRDefault="256BF09A" w:rsidP="004474DE">
            <w:pPr>
              <w:pStyle w:val="PATHtabletext"/>
            </w:pPr>
            <w:r w:rsidRPr="0066287E">
              <w:t>Limited facilitation tools</w:t>
            </w:r>
          </w:p>
        </w:tc>
      </w:tr>
      <w:tr w:rsidR="256BF09A" w:rsidRPr="0066287E" w14:paraId="59839653" w14:textId="77777777" w:rsidTr="004474DE">
        <w:trPr>
          <w:trHeight w:val="300"/>
        </w:trPr>
        <w:tc>
          <w:tcPr>
            <w:tcW w:w="1659" w:type="dxa"/>
            <w:tcBorders>
              <w:left w:val="single" w:sz="4" w:space="0" w:color="FFFFFF" w:themeColor="background1"/>
            </w:tcBorders>
            <w:shd w:val="clear" w:color="auto" w:fill="FAFAFF"/>
          </w:tcPr>
          <w:p w14:paraId="22B0D820" w14:textId="67F6E54C" w:rsidR="256BF09A" w:rsidRPr="003300C4" w:rsidRDefault="256BF09A" w:rsidP="004474DE">
            <w:pPr>
              <w:pStyle w:val="PATHtableheading-black"/>
            </w:pPr>
            <w:r w:rsidRPr="003300C4">
              <w:t xml:space="preserve">Device </w:t>
            </w:r>
            <w:r w:rsidR="00C81400" w:rsidRPr="003300C4">
              <w:t>c</w:t>
            </w:r>
            <w:r w:rsidRPr="003300C4">
              <w:t>ompatibility</w:t>
            </w:r>
          </w:p>
        </w:tc>
        <w:tc>
          <w:tcPr>
            <w:tcW w:w="2803" w:type="dxa"/>
            <w:shd w:val="clear" w:color="auto" w:fill="FAFAFF"/>
          </w:tcPr>
          <w:p w14:paraId="27361889" w14:textId="37793B43" w:rsidR="256BF09A" w:rsidRPr="0066287E" w:rsidRDefault="256BF09A" w:rsidP="004474DE">
            <w:pPr>
              <w:pStyle w:val="PATHtabletext"/>
            </w:pPr>
            <w:r w:rsidRPr="0066287E">
              <w:t xml:space="preserve">Web, Windows, Mac, iOS, </w:t>
            </w:r>
            <w:r w:rsidR="00C71B03">
              <w:t xml:space="preserve">and </w:t>
            </w:r>
            <w:r w:rsidRPr="0066287E">
              <w:t>Android</w:t>
            </w:r>
          </w:p>
        </w:tc>
        <w:tc>
          <w:tcPr>
            <w:tcW w:w="3258" w:type="dxa"/>
            <w:shd w:val="clear" w:color="auto" w:fill="FAFAFF"/>
          </w:tcPr>
          <w:p w14:paraId="218A9A82" w14:textId="4E3E62F4" w:rsidR="256BF09A" w:rsidRPr="0066287E" w:rsidRDefault="256BF09A" w:rsidP="004474DE">
            <w:pPr>
              <w:pStyle w:val="PATHtabletext"/>
            </w:pPr>
            <w:r w:rsidRPr="0066287E">
              <w:t xml:space="preserve">Web, Windows, Mac, iOS, </w:t>
            </w:r>
            <w:r w:rsidR="00C71B03">
              <w:t xml:space="preserve">and </w:t>
            </w:r>
            <w:r w:rsidRPr="0066287E">
              <w:t>Android</w:t>
            </w:r>
          </w:p>
        </w:tc>
        <w:tc>
          <w:tcPr>
            <w:tcW w:w="2603" w:type="dxa"/>
            <w:shd w:val="clear" w:color="auto" w:fill="FAFAFF"/>
          </w:tcPr>
          <w:p w14:paraId="1D852D98" w14:textId="18E9E92A" w:rsidR="256BF09A" w:rsidRPr="0066287E" w:rsidRDefault="256BF09A" w:rsidP="004474DE">
            <w:pPr>
              <w:pStyle w:val="PATHtabletext"/>
            </w:pPr>
            <w:r w:rsidRPr="0066287E">
              <w:t xml:space="preserve">Web, iOS, </w:t>
            </w:r>
            <w:r w:rsidR="00C71B03">
              <w:t xml:space="preserve">and </w:t>
            </w:r>
            <w:r w:rsidRPr="0066287E">
              <w:t>Android</w:t>
            </w:r>
          </w:p>
        </w:tc>
        <w:tc>
          <w:tcPr>
            <w:tcW w:w="3607" w:type="dxa"/>
            <w:tcBorders>
              <w:right w:val="single" w:sz="4" w:space="0" w:color="FFFFFF" w:themeColor="background1"/>
            </w:tcBorders>
            <w:shd w:val="clear" w:color="auto" w:fill="FAFAFF"/>
          </w:tcPr>
          <w:p w14:paraId="1BC2B9B4" w14:textId="29F38A96" w:rsidR="256BF09A" w:rsidRPr="0066287E" w:rsidRDefault="256BF09A" w:rsidP="004474DE">
            <w:pPr>
              <w:pStyle w:val="PATHtabletext"/>
            </w:pPr>
            <w:r w:rsidRPr="0066287E">
              <w:t>Web, Windows, iOS,</w:t>
            </w:r>
            <w:r w:rsidR="00C71B03">
              <w:t xml:space="preserve"> and</w:t>
            </w:r>
            <w:r w:rsidRPr="0066287E">
              <w:t xml:space="preserve"> Android</w:t>
            </w:r>
          </w:p>
        </w:tc>
      </w:tr>
      <w:tr w:rsidR="256BF09A" w:rsidRPr="0066287E" w14:paraId="6F87389E" w14:textId="77777777" w:rsidTr="004474DE">
        <w:trPr>
          <w:trHeight w:val="300"/>
        </w:trPr>
        <w:tc>
          <w:tcPr>
            <w:tcW w:w="1659" w:type="dxa"/>
            <w:tcBorders>
              <w:left w:val="single" w:sz="4" w:space="0" w:color="FFFFFF" w:themeColor="background1"/>
            </w:tcBorders>
            <w:shd w:val="clear" w:color="auto" w:fill="FAFAFF"/>
          </w:tcPr>
          <w:p w14:paraId="58051E67" w14:textId="22C5B232" w:rsidR="256BF09A" w:rsidRPr="003300C4" w:rsidRDefault="256BF09A" w:rsidP="004474DE">
            <w:pPr>
              <w:pStyle w:val="PATHtableheading-black"/>
            </w:pPr>
            <w:r w:rsidRPr="003300C4">
              <w:t>Accessibility</w:t>
            </w:r>
          </w:p>
        </w:tc>
        <w:tc>
          <w:tcPr>
            <w:tcW w:w="2803" w:type="dxa"/>
            <w:shd w:val="clear" w:color="auto" w:fill="FAFAFF"/>
          </w:tcPr>
          <w:p w14:paraId="113188C1" w14:textId="05C78E72" w:rsidR="256BF09A" w:rsidRPr="0066287E" w:rsidRDefault="256BF09A" w:rsidP="004474DE">
            <w:pPr>
              <w:pStyle w:val="PATHtabletext"/>
            </w:pPr>
            <w:r w:rsidRPr="0066287E">
              <w:t xml:space="preserve">Some interactive elements may </w:t>
            </w:r>
            <w:r w:rsidR="000C52AD">
              <w:t>present</w:t>
            </w:r>
            <w:r w:rsidRPr="0066287E">
              <w:t xml:space="preserve"> challenges for screen readers</w:t>
            </w:r>
          </w:p>
        </w:tc>
        <w:tc>
          <w:tcPr>
            <w:tcW w:w="3258" w:type="dxa"/>
            <w:shd w:val="clear" w:color="auto" w:fill="FAFAFF"/>
          </w:tcPr>
          <w:p w14:paraId="5100DD9D" w14:textId="53B06C3A" w:rsidR="256BF09A" w:rsidRPr="0066287E" w:rsidRDefault="256BF09A" w:rsidP="004474DE">
            <w:pPr>
              <w:pStyle w:val="PATHtabletext"/>
            </w:pPr>
            <w:r w:rsidRPr="0066287E">
              <w:t xml:space="preserve">Some interactive elements may </w:t>
            </w:r>
            <w:r w:rsidR="000C52AD">
              <w:t>present</w:t>
            </w:r>
            <w:r w:rsidRPr="0066287E">
              <w:t xml:space="preserve"> challenges for screen readers</w:t>
            </w:r>
          </w:p>
        </w:tc>
        <w:tc>
          <w:tcPr>
            <w:tcW w:w="2603" w:type="dxa"/>
            <w:shd w:val="clear" w:color="auto" w:fill="FAFAFF"/>
          </w:tcPr>
          <w:p w14:paraId="29A80C14" w14:textId="34BA6607" w:rsidR="256BF09A" w:rsidRPr="0066287E" w:rsidRDefault="256BF09A" w:rsidP="004474DE">
            <w:pPr>
              <w:pStyle w:val="PATHtabletext"/>
            </w:pPr>
            <w:r w:rsidRPr="0066287E">
              <w:t>Limited accessibility features</w:t>
            </w:r>
          </w:p>
        </w:tc>
        <w:tc>
          <w:tcPr>
            <w:tcW w:w="3607" w:type="dxa"/>
            <w:tcBorders>
              <w:right w:val="single" w:sz="4" w:space="0" w:color="FFFFFF" w:themeColor="background1"/>
            </w:tcBorders>
            <w:shd w:val="clear" w:color="auto" w:fill="FAFAFF"/>
          </w:tcPr>
          <w:p w14:paraId="5FEF1B5A" w14:textId="3234CB7B" w:rsidR="256BF09A" w:rsidRPr="0066287E" w:rsidRDefault="256BF09A" w:rsidP="004474DE">
            <w:pPr>
              <w:pStyle w:val="PATHtabletext"/>
            </w:pPr>
            <w:r w:rsidRPr="0066287E">
              <w:t xml:space="preserve">Supports keyboard shortcuts and </w:t>
            </w:r>
            <w:r w:rsidR="000C52AD">
              <w:t>is compatible</w:t>
            </w:r>
            <w:r w:rsidRPr="0066287E">
              <w:t xml:space="preserve"> with screen readers to some extent</w:t>
            </w:r>
          </w:p>
        </w:tc>
      </w:tr>
      <w:tr w:rsidR="256BF09A" w:rsidRPr="0066287E" w14:paraId="607F0D9A" w14:textId="77777777" w:rsidTr="004474DE">
        <w:trPr>
          <w:trHeight w:val="300"/>
        </w:trPr>
        <w:tc>
          <w:tcPr>
            <w:tcW w:w="1659" w:type="dxa"/>
            <w:tcBorders>
              <w:left w:val="single" w:sz="4" w:space="0" w:color="FFFFFF" w:themeColor="background1"/>
              <w:bottom w:val="single" w:sz="4" w:space="0" w:color="FFFFFF" w:themeColor="background1"/>
            </w:tcBorders>
            <w:shd w:val="clear" w:color="auto" w:fill="FAFAFF"/>
          </w:tcPr>
          <w:p w14:paraId="3A4C2492" w14:textId="2E6F026E" w:rsidR="256BF09A" w:rsidRPr="003300C4" w:rsidRDefault="256BF09A" w:rsidP="004474DE">
            <w:pPr>
              <w:pStyle w:val="PATHtableheading-black"/>
            </w:pPr>
            <w:r w:rsidRPr="003300C4">
              <w:t xml:space="preserve">Best </w:t>
            </w:r>
            <w:r w:rsidR="00C81400" w:rsidRPr="003300C4">
              <w:t>f</w:t>
            </w:r>
            <w:r w:rsidRPr="003300C4">
              <w:t>or</w:t>
            </w:r>
          </w:p>
        </w:tc>
        <w:tc>
          <w:tcPr>
            <w:tcW w:w="2803" w:type="dxa"/>
            <w:tcBorders>
              <w:bottom w:val="single" w:sz="4" w:space="0" w:color="FFFFFF" w:themeColor="background1"/>
            </w:tcBorders>
            <w:shd w:val="clear" w:color="auto" w:fill="FAFAFF"/>
          </w:tcPr>
          <w:p w14:paraId="47EEB0EB" w14:textId="45F37CE7" w:rsidR="256BF09A" w:rsidRPr="0066287E" w:rsidRDefault="256BF09A" w:rsidP="004474DE">
            <w:pPr>
              <w:pStyle w:val="PATHtabletext"/>
            </w:pPr>
            <w:r w:rsidRPr="0066287E">
              <w:t xml:space="preserve">Complex workshops, agile teams, </w:t>
            </w:r>
            <w:r w:rsidR="001D47B6">
              <w:t xml:space="preserve">and </w:t>
            </w:r>
            <w:r w:rsidRPr="0066287E">
              <w:t>design thinking</w:t>
            </w:r>
          </w:p>
        </w:tc>
        <w:tc>
          <w:tcPr>
            <w:tcW w:w="3258" w:type="dxa"/>
            <w:tcBorders>
              <w:bottom w:val="single" w:sz="4" w:space="0" w:color="FFFFFF" w:themeColor="background1"/>
            </w:tcBorders>
            <w:shd w:val="clear" w:color="auto" w:fill="FAFAFF"/>
          </w:tcPr>
          <w:p w14:paraId="111D9DDF" w14:textId="6CA4FDDE" w:rsidR="256BF09A" w:rsidRPr="0066287E" w:rsidRDefault="256BF09A" w:rsidP="004474DE">
            <w:pPr>
              <w:pStyle w:val="PATHtabletext"/>
            </w:pPr>
            <w:r w:rsidRPr="0066287E">
              <w:t xml:space="preserve">Structured workshops, brainstorming, </w:t>
            </w:r>
            <w:r w:rsidR="001D47B6">
              <w:t xml:space="preserve">and </w:t>
            </w:r>
            <w:r w:rsidRPr="0066287E">
              <w:t>strategy planning</w:t>
            </w:r>
          </w:p>
        </w:tc>
        <w:tc>
          <w:tcPr>
            <w:tcW w:w="2603" w:type="dxa"/>
            <w:tcBorders>
              <w:bottom w:val="single" w:sz="4" w:space="0" w:color="FFFFFF" w:themeColor="background1"/>
            </w:tcBorders>
            <w:shd w:val="clear" w:color="auto" w:fill="FAFAFF"/>
          </w:tcPr>
          <w:p w14:paraId="0E8F84F7" w14:textId="5A8EFF3A" w:rsidR="256BF09A" w:rsidRPr="0066287E" w:rsidRDefault="256BF09A" w:rsidP="004474DE">
            <w:pPr>
              <w:pStyle w:val="PATHtabletext"/>
            </w:pPr>
            <w:r w:rsidRPr="0066287E">
              <w:t xml:space="preserve">Quick feedback, simple brainstorming, </w:t>
            </w:r>
            <w:r w:rsidR="001D47B6">
              <w:t xml:space="preserve">and </w:t>
            </w:r>
            <w:r w:rsidRPr="0066287E">
              <w:t>visual discussions</w:t>
            </w:r>
          </w:p>
        </w:tc>
        <w:tc>
          <w:tcPr>
            <w:tcW w:w="3607" w:type="dxa"/>
            <w:tcBorders>
              <w:bottom w:val="single" w:sz="4" w:space="0" w:color="FFFFFF" w:themeColor="background1"/>
              <w:right w:val="single" w:sz="4" w:space="0" w:color="FFFFFF" w:themeColor="background1"/>
            </w:tcBorders>
            <w:shd w:val="clear" w:color="auto" w:fill="FAFAFF"/>
          </w:tcPr>
          <w:p w14:paraId="0A4F9291" w14:textId="312269B9" w:rsidR="256BF09A" w:rsidRPr="0066287E" w:rsidRDefault="256BF09A" w:rsidP="004474DE">
            <w:pPr>
              <w:pStyle w:val="PATHtabletext"/>
            </w:pPr>
            <w:r w:rsidRPr="0066287E">
              <w:t xml:space="preserve">Quick, integrated sessions within </w:t>
            </w:r>
            <w:r w:rsidR="001D47B6">
              <w:t xml:space="preserve">the </w:t>
            </w:r>
            <w:r w:rsidRPr="0066287E">
              <w:t>Microsoft 365 environment</w:t>
            </w:r>
          </w:p>
        </w:tc>
      </w:tr>
    </w:tbl>
    <w:p w14:paraId="2BBDEEBB" w14:textId="77777777" w:rsidR="001D47B6" w:rsidRDefault="001D47B6" w:rsidP="00323DB7">
      <w:pPr>
        <w:spacing w:after="120" w:line="288" w:lineRule="auto"/>
        <w:sectPr w:rsidR="001D47B6" w:rsidSect="00595E98">
          <w:endnotePr>
            <w:numFmt w:val="decimal"/>
          </w:endnotePr>
          <w:pgSz w:w="16820" w:h="11900" w:orient="landscape"/>
          <w:pgMar w:top="1440" w:right="1440" w:bottom="1440" w:left="1440" w:header="720" w:footer="720" w:gutter="0"/>
          <w:cols w:space="547"/>
          <w:docGrid w:linePitch="360"/>
        </w:sectPr>
      </w:pPr>
    </w:p>
    <w:p w14:paraId="460F0206" w14:textId="336C845E" w:rsidR="70DC286E" w:rsidRPr="004474DE" w:rsidRDefault="32321D37" w:rsidP="32321D37">
      <w:pPr>
        <w:pStyle w:val="PATHheading1"/>
        <w:rPr>
          <w:rStyle w:val="Heading2Char"/>
          <w:rFonts w:ascii="Arial" w:eastAsiaTheme="minorEastAsia" w:hAnsi="Arial" w:cstheme="minorBidi"/>
          <w:color w:val="auto"/>
          <w:sz w:val="36"/>
          <w:szCs w:val="36"/>
        </w:rPr>
      </w:pPr>
      <w:bookmarkStart w:id="170" w:name="_Toc207175876"/>
      <w:bookmarkStart w:id="171" w:name="_Toc1137848276"/>
      <w:r w:rsidRPr="32321D37">
        <w:rPr>
          <w:rStyle w:val="Heading2Char"/>
          <w:rFonts w:ascii="Arial" w:eastAsiaTheme="minorEastAsia" w:hAnsi="Arial" w:cstheme="minorBidi"/>
          <w:color w:val="auto"/>
          <w:sz w:val="36"/>
          <w:szCs w:val="36"/>
        </w:rPr>
        <w:lastRenderedPageBreak/>
        <w:t>References</w:t>
      </w:r>
      <w:bookmarkEnd w:id="170"/>
      <w:bookmarkEnd w:id="171"/>
    </w:p>
    <w:p w14:paraId="13CF8C4A" w14:textId="2D92CE32" w:rsidR="00EC0473" w:rsidRDefault="00EC0473" w:rsidP="004474DE">
      <w:pPr>
        <w:pStyle w:val="PATHtablefigtitle"/>
      </w:pPr>
      <w:bookmarkStart w:id="172" w:name="_Toc209105321"/>
      <w:r>
        <w:t xml:space="preserve">Table </w:t>
      </w:r>
      <w:r>
        <w:fldChar w:fldCharType="begin"/>
      </w:r>
      <w:r>
        <w:instrText>SEQ Table \* ARABIC</w:instrText>
      </w:r>
      <w:r>
        <w:fldChar w:fldCharType="separate"/>
      </w:r>
      <w:r>
        <w:rPr>
          <w:noProof/>
        </w:rPr>
        <w:t>35</w:t>
      </w:r>
      <w:r>
        <w:fldChar w:fldCharType="end"/>
      </w:r>
      <w:r>
        <w:t>. Selected reference models and descriptions</w:t>
      </w:r>
      <w:bookmarkEnd w:id="172"/>
    </w:p>
    <w:tbl>
      <w:tblPr>
        <w:tblStyle w:val="TableGridLight"/>
        <w:tblW w:w="0" w:type="auto"/>
        <w:tblLook w:val="06A0" w:firstRow="1" w:lastRow="0" w:firstColumn="1" w:lastColumn="0" w:noHBand="1" w:noVBand="1"/>
      </w:tblPr>
      <w:tblGrid>
        <w:gridCol w:w="1314"/>
        <w:gridCol w:w="3406"/>
        <w:gridCol w:w="4290"/>
      </w:tblGrid>
      <w:tr w:rsidR="5D9D1054" w14:paraId="79758405" w14:textId="77777777" w:rsidTr="004474DE">
        <w:trPr>
          <w:trHeight w:val="300"/>
        </w:trPr>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1438DE00" w14:textId="136B390B" w:rsidR="5D9D1054" w:rsidRDefault="5D9D1054" w:rsidP="004474DE">
            <w:pPr>
              <w:pStyle w:val="PATHtableheading-white"/>
            </w:pPr>
            <w:r w:rsidRPr="5D9D1054">
              <w:t>Model</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078FD1D9" w14:textId="5CB9A21A" w:rsidR="5D9D1054" w:rsidRDefault="5D9D1054" w:rsidP="004474DE">
            <w:pPr>
              <w:pStyle w:val="PATHtableheading-white"/>
            </w:pPr>
            <w:r w:rsidRPr="5D9D1054">
              <w:t>Description</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0077AC"/>
          </w:tcPr>
          <w:p w14:paraId="2650C3CD" w14:textId="5654B761" w:rsidR="5D9D1054" w:rsidRDefault="5D9D1054" w:rsidP="004474DE">
            <w:pPr>
              <w:pStyle w:val="PATHtableheading-white"/>
            </w:pPr>
            <w:r w:rsidRPr="5D9D1054">
              <w:t>Developed by</w:t>
            </w:r>
          </w:p>
        </w:tc>
      </w:tr>
      <w:tr w:rsidR="075806D9" w14:paraId="2A9614A2" w14:textId="77777777" w:rsidTr="004474DE">
        <w:trPr>
          <w:trHeight w:val="300"/>
        </w:trPr>
        <w:tc>
          <w:tcPr>
            <w:tcW w:w="0" w:type="auto"/>
            <w:tcBorders>
              <w:top w:val="nil"/>
              <w:left w:val="single" w:sz="4" w:space="0" w:color="FFFFFF" w:themeColor="background1"/>
            </w:tcBorders>
            <w:shd w:val="clear" w:color="auto" w:fill="FAFAFF"/>
          </w:tcPr>
          <w:p w14:paraId="167FCF40" w14:textId="2776444F" w:rsidR="075806D9" w:rsidRDefault="075806D9" w:rsidP="004474DE">
            <w:pPr>
              <w:pStyle w:val="PATHtableheading-black"/>
            </w:pPr>
            <w:r w:rsidRPr="075806D9">
              <w:t>Bloom</w:t>
            </w:r>
            <w:r w:rsidR="00CD2DA5">
              <w:t>’</w:t>
            </w:r>
            <w:r w:rsidRPr="075806D9">
              <w:t>s Taxonomy</w:t>
            </w:r>
          </w:p>
        </w:tc>
        <w:tc>
          <w:tcPr>
            <w:tcW w:w="0" w:type="auto"/>
            <w:tcBorders>
              <w:top w:val="nil"/>
            </w:tcBorders>
            <w:shd w:val="clear" w:color="auto" w:fill="FAFAFF"/>
          </w:tcPr>
          <w:p w14:paraId="22193ED0" w14:textId="6838F849" w:rsidR="075806D9" w:rsidRDefault="00944572" w:rsidP="004474DE">
            <w:pPr>
              <w:pStyle w:val="PATHtabletext"/>
            </w:pPr>
            <w:r>
              <w:t xml:space="preserve">Framework for categorizing </w:t>
            </w:r>
            <w:r w:rsidR="00237873">
              <w:t>educational goals into levels of complexity, from basic recall to higher-order thinking</w:t>
            </w:r>
            <w:r w:rsidR="002845E3">
              <w:t>.</w:t>
            </w:r>
          </w:p>
        </w:tc>
        <w:tc>
          <w:tcPr>
            <w:tcW w:w="0" w:type="auto"/>
            <w:tcBorders>
              <w:top w:val="nil"/>
              <w:right w:val="single" w:sz="4" w:space="0" w:color="FFFFFF" w:themeColor="background1"/>
            </w:tcBorders>
            <w:shd w:val="clear" w:color="auto" w:fill="FAFAFF"/>
          </w:tcPr>
          <w:p w14:paraId="608AC9A7" w14:textId="244B5A06" w:rsidR="075806D9" w:rsidRDefault="00CA096B" w:rsidP="004474DE">
            <w:pPr>
              <w:pStyle w:val="PATHtabletext"/>
            </w:pPr>
            <w:r>
              <w:t>Benjamin Bloom and colleagues (1956)</w:t>
            </w:r>
            <w:r w:rsidR="00E13DD6">
              <w:t>.</w:t>
            </w:r>
          </w:p>
        </w:tc>
      </w:tr>
      <w:tr w:rsidR="5D9D1054" w14:paraId="51526F20" w14:textId="77777777" w:rsidTr="004474DE">
        <w:trPr>
          <w:trHeight w:val="300"/>
        </w:trPr>
        <w:tc>
          <w:tcPr>
            <w:tcW w:w="0" w:type="auto"/>
            <w:tcBorders>
              <w:left w:val="single" w:sz="4" w:space="0" w:color="FFFFFF" w:themeColor="background1"/>
            </w:tcBorders>
            <w:shd w:val="clear" w:color="auto" w:fill="FAFAFF"/>
          </w:tcPr>
          <w:p w14:paraId="65F09A8D" w14:textId="271F91E5" w:rsidR="5D9D1054" w:rsidRDefault="5D9D1054" w:rsidP="004474DE">
            <w:pPr>
              <w:pStyle w:val="PATHtableheading-black"/>
            </w:pPr>
            <w:r w:rsidRPr="5D9D1054">
              <w:t>OSKAR</w:t>
            </w:r>
          </w:p>
        </w:tc>
        <w:tc>
          <w:tcPr>
            <w:tcW w:w="0" w:type="auto"/>
            <w:shd w:val="clear" w:color="auto" w:fill="FAFAFF"/>
          </w:tcPr>
          <w:p w14:paraId="4868B8A3" w14:textId="75555303" w:rsidR="5D9D1054" w:rsidRDefault="5D9D1054" w:rsidP="004474DE">
            <w:pPr>
              <w:pStyle w:val="PATHtabletext"/>
            </w:pPr>
            <w:r w:rsidRPr="5D9D1054">
              <w:t>Solution-focused model: Outcome, Scaling, Know-how, Affirm/Action, Review</w:t>
            </w:r>
            <w:r w:rsidR="002845E3">
              <w:t>.</w:t>
            </w:r>
          </w:p>
        </w:tc>
        <w:tc>
          <w:tcPr>
            <w:tcW w:w="0" w:type="auto"/>
            <w:tcBorders>
              <w:right w:val="single" w:sz="4" w:space="0" w:color="FFFFFF" w:themeColor="background1"/>
            </w:tcBorders>
            <w:shd w:val="clear" w:color="auto" w:fill="FAFAFF"/>
          </w:tcPr>
          <w:p w14:paraId="72A899CA" w14:textId="02CCD695" w:rsidR="5D9D1054" w:rsidRDefault="5D9D1054" w:rsidP="004474DE">
            <w:pPr>
              <w:pStyle w:val="PATHtabletext"/>
            </w:pPr>
            <w:r w:rsidRPr="5D9D1054">
              <w:rPr>
                <w:rFonts w:eastAsia="Arial"/>
                <w:b/>
                <w:bCs/>
                <w:color w:val="000000" w:themeColor="text1"/>
              </w:rPr>
              <w:t>Paul Z. Jackson</w:t>
            </w:r>
            <w:r w:rsidRPr="5D9D1054">
              <w:rPr>
                <w:rFonts w:eastAsia="Arial"/>
                <w:color w:val="000000" w:themeColor="text1"/>
              </w:rPr>
              <w:t xml:space="preserve"> and </w:t>
            </w:r>
            <w:r w:rsidRPr="5D9D1054">
              <w:rPr>
                <w:rFonts w:eastAsia="Arial"/>
                <w:b/>
                <w:bCs/>
                <w:color w:val="000000" w:themeColor="text1"/>
              </w:rPr>
              <w:t>Mark McKergow</w:t>
            </w:r>
            <w:r w:rsidRPr="5D9D1054">
              <w:rPr>
                <w:rFonts w:eastAsia="Arial"/>
                <w:color w:val="000000" w:themeColor="text1"/>
              </w:rPr>
              <w:t xml:space="preserve">. </w:t>
            </w:r>
            <w:r w:rsidR="005B051E">
              <w:rPr>
                <w:rFonts w:eastAsia="Arial"/>
                <w:color w:val="000000" w:themeColor="text1"/>
              </w:rPr>
              <w:t>D</w:t>
            </w:r>
            <w:r w:rsidRPr="5D9D1054">
              <w:rPr>
                <w:rFonts w:eastAsia="Arial"/>
                <w:color w:val="000000" w:themeColor="text1"/>
              </w:rPr>
              <w:t xml:space="preserve">etailed in their book </w:t>
            </w:r>
            <w:r w:rsidRPr="004474DE">
              <w:rPr>
                <w:rFonts w:eastAsia="Arial"/>
                <w:b/>
                <w:bCs/>
                <w:i/>
                <w:iCs/>
                <w:color w:val="000000" w:themeColor="text1"/>
              </w:rPr>
              <w:t>The Solutions Focus: Making Coaching and Change SIMPLE</w:t>
            </w:r>
            <w:r w:rsidRPr="5D9D1054">
              <w:rPr>
                <w:rFonts w:eastAsia="Arial"/>
                <w:color w:val="000000" w:themeColor="text1"/>
              </w:rPr>
              <w:t xml:space="preserve"> (first published in 2007)</w:t>
            </w:r>
            <w:r w:rsidR="00E13DD6">
              <w:rPr>
                <w:rFonts w:eastAsia="Arial"/>
                <w:color w:val="000000" w:themeColor="text1"/>
              </w:rPr>
              <w:t>.</w:t>
            </w:r>
          </w:p>
        </w:tc>
      </w:tr>
      <w:tr w:rsidR="5D9D1054" w14:paraId="511C3AD5" w14:textId="77777777" w:rsidTr="004474DE">
        <w:trPr>
          <w:trHeight w:val="300"/>
        </w:trPr>
        <w:tc>
          <w:tcPr>
            <w:tcW w:w="0" w:type="auto"/>
            <w:tcBorders>
              <w:left w:val="single" w:sz="4" w:space="0" w:color="FFFFFF" w:themeColor="background1"/>
            </w:tcBorders>
            <w:shd w:val="clear" w:color="auto" w:fill="FAFAFF"/>
          </w:tcPr>
          <w:p w14:paraId="60B3208A" w14:textId="05E238CB" w:rsidR="5D9D1054" w:rsidRDefault="5D9D1054" w:rsidP="004474DE">
            <w:pPr>
              <w:pStyle w:val="PATHtableheading-black"/>
            </w:pPr>
            <w:r w:rsidRPr="5D9D1054">
              <w:t>CLEAR</w:t>
            </w:r>
          </w:p>
        </w:tc>
        <w:tc>
          <w:tcPr>
            <w:tcW w:w="0" w:type="auto"/>
            <w:shd w:val="clear" w:color="auto" w:fill="FAFAFF"/>
          </w:tcPr>
          <w:p w14:paraId="7FB7BE80" w14:textId="41495684" w:rsidR="5D9D1054" w:rsidRDefault="5D9D1054" w:rsidP="004474DE">
            <w:pPr>
              <w:pStyle w:val="PATHtabletext"/>
            </w:pPr>
            <w:r w:rsidRPr="5D9D1054">
              <w:t>Contract, Listen, Explore, Action, Review</w:t>
            </w:r>
            <w:r w:rsidR="00DF72D7">
              <w:t>:</w:t>
            </w:r>
            <w:r w:rsidRPr="5D9D1054">
              <w:t xml:space="preserve"> </w:t>
            </w:r>
            <w:r w:rsidR="00DF72D7">
              <w:t xml:space="preserve">commonly used </w:t>
            </w:r>
            <w:r w:rsidRPr="5D9D1054">
              <w:t>for developmental coaching</w:t>
            </w:r>
            <w:r w:rsidR="002845E3">
              <w:t>.</w:t>
            </w:r>
          </w:p>
        </w:tc>
        <w:tc>
          <w:tcPr>
            <w:tcW w:w="0" w:type="auto"/>
            <w:tcBorders>
              <w:right w:val="single" w:sz="4" w:space="0" w:color="FFFFFF" w:themeColor="background1"/>
            </w:tcBorders>
            <w:shd w:val="clear" w:color="auto" w:fill="FAFAFF"/>
          </w:tcPr>
          <w:p w14:paraId="75D296BA" w14:textId="1DB82AF0" w:rsidR="5D9D1054" w:rsidRDefault="00F55642" w:rsidP="004474DE">
            <w:pPr>
              <w:pStyle w:val="PATHtabletext"/>
            </w:pPr>
            <w:r>
              <w:rPr>
                <w:rFonts w:eastAsia="Arial"/>
                <w:color w:val="000000" w:themeColor="text1"/>
              </w:rPr>
              <w:t>D</w:t>
            </w:r>
            <w:r w:rsidR="5D9D1054" w:rsidRPr="5D9D1054">
              <w:rPr>
                <w:rFonts w:eastAsia="Arial"/>
                <w:color w:val="000000" w:themeColor="text1"/>
              </w:rPr>
              <w:t xml:space="preserve">escribed in Peter Hawkins' book </w:t>
            </w:r>
            <w:r w:rsidR="5D9D1054" w:rsidRPr="004474DE">
              <w:rPr>
                <w:rFonts w:eastAsia="Arial"/>
                <w:b/>
                <w:bCs/>
                <w:i/>
                <w:iCs/>
                <w:color w:val="000000" w:themeColor="text1"/>
              </w:rPr>
              <w:t>Coaching, Mentoring and Organizational Consultancy</w:t>
            </w:r>
            <w:r w:rsidR="5D9D1054" w:rsidRPr="5D9D1054">
              <w:rPr>
                <w:rFonts w:eastAsia="Arial"/>
                <w:color w:val="000000" w:themeColor="text1"/>
              </w:rPr>
              <w:t xml:space="preserve"> (first published in the 1990s and updated in later editions).</w:t>
            </w:r>
          </w:p>
        </w:tc>
      </w:tr>
      <w:tr w:rsidR="5D9D1054" w14:paraId="4647E2F1" w14:textId="77777777" w:rsidTr="004474DE">
        <w:trPr>
          <w:trHeight w:val="300"/>
        </w:trPr>
        <w:tc>
          <w:tcPr>
            <w:tcW w:w="0" w:type="auto"/>
            <w:tcBorders>
              <w:left w:val="single" w:sz="4" w:space="0" w:color="FFFFFF" w:themeColor="background1"/>
              <w:bottom w:val="single" w:sz="4" w:space="0" w:color="FFFFFF" w:themeColor="background1"/>
            </w:tcBorders>
            <w:shd w:val="clear" w:color="auto" w:fill="FAFAFF"/>
          </w:tcPr>
          <w:p w14:paraId="751FCD33" w14:textId="6E89EADC" w:rsidR="5D9D1054" w:rsidRDefault="5D9D1054" w:rsidP="004474DE">
            <w:pPr>
              <w:pStyle w:val="PATHtableheading-black"/>
            </w:pPr>
            <w:r w:rsidRPr="5D9D1054">
              <w:t>TGROW</w:t>
            </w:r>
          </w:p>
        </w:tc>
        <w:tc>
          <w:tcPr>
            <w:tcW w:w="0" w:type="auto"/>
            <w:tcBorders>
              <w:bottom w:val="single" w:sz="4" w:space="0" w:color="FFFFFF" w:themeColor="background1"/>
            </w:tcBorders>
            <w:shd w:val="clear" w:color="auto" w:fill="FAFAFF"/>
          </w:tcPr>
          <w:p w14:paraId="71181D23" w14:textId="37F3331B" w:rsidR="5D9D1054" w:rsidRDefault="5D9D1054" w:rsidP="004474DE">
            <w:pPr>
              <w:pStyle w:val="PATHtabletext"/>
            </w:pPr>
            <w:r w:rsidRPr="5D9D1054">
              <w:t>Adds a "Topic" stage to GROW</w:t>
            </w:r>
            <w:r w:rsidR="002845E3">
              <w:t>;</w:t>
            </w:r>
            <w:r w:rsidRPr="5D9D1054">
              <w:t xml:space="preserve"> useful </w:t>
            </w:r>
            <w:r w:rsidR="002845E3">
              <w:t>when</w:t>
            </w:r>
            <w:r w:rsidRPr="5D9D1054">
              <w:t xml:space="preserve"> goals </w:t>
            </w:r>
            <w:r w:rsidR="002845E3">
              <w:t>are not</w:t>
            </w:r>
            <w:r w:rsidRPr="5D9D1054">
              <w:t xml:space="preserve"> clearly defined</w:t>
            </w:r>
            <w:r w:rsidR="002845E3">
              <w:t>.</w:t>
            </w:r>
          </w:p>
        </w:tc>
        <w:tc>
          <w:tcPr>
            <w:tcW w:w="0" w:type="auto"/>
            <w:tcBorders>
              <w:bottom w:val="single" w:sz="4" w:space="0" w:color="FFFFFF" w:themeColor="background1"/>
              <w:right w:val="single" w:sz="4" w:space="0" w:color="FFFFFF" w:themeColor="background1"/>
            </w:tcBorders>
            <w:shd w:val="clear" w:color="auto" w:fill="FAFAFF"/>
          </w:tcPr>
          <w:p w14:paraId="7CA305A4" w14:textId="799BF114" w:rsidR="5D9D1054" w:rsidRDefault="5D9D1054" w:rsidP="004474DE">
            <w:pPr>
              <w:pStyle w:val="PATHtabletext"/>
              <w:rPr>
                <w:rFonts w:eastAsia="Arial"/>
                <w:color w:val="000000" w:themeColor="text1"/>
              </w:rPr>
            </w:pPr>
            <w:r w:rsidRPr="5D9D1054">
              <w:t>Evolved from the GROW model by Sir John Whitmore and colleagues, including Graham Alexander and Alan Fine.</w:t>
            </w:r>
          </w:p>
        </w:tc>
      </w:tr>
    </w:tbl>
    <w:p w14:paraId="7C3F094C" w14:textId="03E5CC9E" w:rsidR="70DC286E" w:rsidRDefault="70DC286E" w:rsidP="00323DB7">
      <w:pPr>
        <w:pStyle w:val="paragraph"/>
        <w:spacing w:before="0" w:beforeAutospacing="0" w:after="120" w:afterAutospacing="0" w:line="288" w:lineRule="auto"/>
        <w:rPr>
          <w:rFonts w:ascii="Aptos" w:hAnsi="Aptos" w:cs="Segoe UI"/>
          <w:sz w:val="22"/>
          <w:szCs w:val="22"/>
        </w:rPr>
      </w:pPr>
    </w:p>
    <w:p w14:paraId="701E5CC7" w14:textId="3A9CE78D" w:rsidR="70DC286E" w:rsidRDefault="70DC286E" w:rsidP="00323DB7">
      <w:pPr>
        <w:pStyle w:val="paragraph"/>
        <w:spacing w:before="0" w:beforeAutospacing="0" w:after="120" w:afterAutospacing="0" w:line="288" w:lineRule="auto"/>
        <w:rPr>
          <w:rFonts w:ascii="Aptos" w:hAnsi="Aptos" w:cs="Segoe UI"/>
          <w:sz w:val="22"/>
          <w:szCs w:val="22"/>
        </w:rPr>
      </w:pPr>
    </w:p>
    <w:p w14:paraId="79BA2453" w14:textId="0B9B6A87" w:rsidR="70DC286E" w:rsidRDefault="70DC286E" w:rsidP="00323DB7">
      <w:pPr>
        <w:spacing w:after="120" w:line="288" w:lineRule="auto"/>
      </w:pPr>
    </w:p>
    <w:sectPr w:rsidR="70DC286E" w:rsidSect="002F7D14">
      <w:endnotePr>
        <w:numFmt w:val="decimal"/>
      </w:endnotePr>
      <w:pgSz w:w="11900" w:h="16820"/>
      <w:pgMar w:top="1440" w:right="1440" w:bottom="1440" w:left="1440" w:header="720" w:footer="720" w:gutter="0"/>
      <w:cols w:space="54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1373C" w14:textId="77777777" w:rsidR="00036B86" w:rsidRDefault="00036B86" w:rsidP="00F051F8">
      <w:pPr>
        <w:spacing w:after="0" w:line="240" w:lineRule="auto"/>
      </w:pPr>
    </w:p>
  </w:endnote>
  <w:endnote w:type="continuationSeparator" w:id="0">
    <w:p w14:paraId="13ECA6D6" w14:textId="77777777" w:rsidR="00036B86" w:rsidRDefault="00036B86" w:rsidP="00F051F8">
      <w:pPr>
        <w:spacing w:after="0" w:line="240" w:lineRule="auto"/>
      </w:pPr>
    </w:p>
  </w:endnote>
  <w:endnote w:type="continuationNotice" w:id="1">
    <w:p w14:paraId="577F9FA8" w14:textId="77777777" w:rsidR="00036B86" w:rsidRDefault="00036B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577475"/>
      <w:docPartObj>
        <w:docPartGallery w:val="Page Numbers (Bottom of Page)"/>
        <w:docPartUnique/>
      </w:docPartObj>
    </w:sdtPr>
    <w:sdtEndPr>
      <w:rPr>
        <w:noProof/>
      </w:rPr>
    </w:sdtEndPr>
    <w:sdtContent>
      <w:p w14:paraId="08429A41" w14:textId="77777777" w:rsidR="00822B33" w:rsidRPr="00584BD6" w:rsidRDefault="00822B33" w:rsidP="00AD3914">
        <w:pPr>
          <w:pStyle w:val="Footer"/>
          <w:jc w:val="center"/>
          <w:rPr>
            <w:szCs w:val="20"/>
          </w:rPr>
        </w:pPr>
        <w:r w:rsidRPr="00584BD6">
          <w:rPr>
            <w:rFonts w:cs="Arial"/>
            <w:b w:val="0"/>
            <w:szCs w:val="20"/>
          </w:rPr>
          <w:fldChar w:fldCharType="begin"/>
        </w:r>
        <w:r w:rsidRPr="00584BD6">
          <w:rPr>
            <w:rFonts w:cs="Arial"/>
            <w:b w:val="0"/>
            <w:szCs w:val="20"/>
          </w:rPr>
          <w:instrText xml:space="preserve"> PAGE   \* MERGEFORMAT </w:instrText>
        </w:r>
        <w:r w:rsidRPr="00584BD6">
          <w:rPr>
            <w:rFonts w:cs="Arial"/>
            <w:b w:val="0"/>
            <w:szCs w:val="20"/>
          </w:rPr>
          <w:fldChar w:fldCharType="separate"/>
        </w:r>
        <w:r w:rsidR="0023244D">
          <w:rPr>
            <w:rFonts w:cs="Arial"/>
            <w:b w:val="0"/>
            <w:noProof/>
            <w:szCs w:val="20"/>
          </w:rPr>
          <w:t>14</w:t>
        </w:r>
        <w:r w:rsidRPr="00584BD6">
          <w:rPr>
            <w:rFonts w:cs="Arial"/>
            <w:b w:val="0"/>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A72A" w14:textId="77777777" w:rsidR="00036B86" w:rsidRDefault="00036B86" w:rsidP="00F051F8">
      <w:pPr>
        <w:spacing w:after="0" w:line="240" w:lineRule="auto"/>
      </w:pPr>
      <w:r>
        <w:separator/>
      </w:r>
    </w:p>
  </w:footnote>
  <w:footnote w:type="continuationSeparator" w:id="0">
    <w:p w14:paraId="6AD456AA" w14:textId="77777777" w:rsidR="00036B86" w:rsidRDefault="00036B86" w:rsidP="00F051F8">
      <w:pPr>
        <w:spacing w:after="0" w:line="240" w:lineRule="auto"/>
      </w:pPr>
      <w:r>
        <w:continuationSeparator/>
      </w:r>
    </w:p>
  </w:footnote>
  <w:footnote w:type="continuationNotice" w:id="1">
    <w:p w14:paraId="7A185AE7" w14:textId="77777777" w:rsidR="00036B86" w:rsidRDefault="00036B86">
      <w:pPr>
        <w:spacing w:after="0" w:line="240" w:lineRule="auto"/>
      </w:pPr>
    </w:p>
  </w:footnote>
  <w:footnote w:id="2">
    <w:p w14:paraId="00619BCF" w14:textId="4B09AFA2" w:rsidR="0A307AB8" w:rsidRDefault="0A307AB8" w:rsidP="0A307AB8">
      <w:pPr>
        <w:pStyle w:val="FootnoteText"/>
      </w:pPr>
      <w:r w:rsidRPr="0A307AB8">
        <w:rPr>
          <w:rStyle w:val="FootnoteReference"/>
        </w:rPr>
        <w:footnoteRef/>
      </w:r>
      <w:r>
        <w:t xml:space="preserve"> Learning science is the interdisciplinary study of how people learn, combining insights from cognition, motivation, social interaction, environment design, feedback, and neuroscience. It applies this knowledge to create effective learning experiences that improve knowledge, skills, and behavior</w:t>
      </w:r>
      <w:r w:rsidR="00A642A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78" w14:textId="6FC90D11" w:rsidR="005A0EE5" w:rsidRDefault="005A0EE5" w:rsidP="0069302C">
    <w:pPr>
      <w:pStyle w:val="Header"/>
      <w:jc w:val="right"/>
    </w:pPr>
    <w:r>
      <w:rPr>
        <w:noProof/>
      </w:rPr>
      <mc:AlternateContent>
        <mc:Choice Requires="wpg">
          <w:drawing>
            <wp:anchor distT="0" distB="0" distL="114300" distR="114300" simplePos="0" relativeHeight="251658240" behindDoc="0" locked="0" layoutInCell="1" allowOverlap="1" wp14:anchorId="30EB0BCD" wp14:editId="066ED38F">
              <wp:simplePos x="0" y="0"/>
              <wp:positionH relativeFrom="margin">
                <wp:align>right</wp:align>
              </wp:positionH>
              <wp:positionV relativeFrom="margin">
                <wp:posOffset>-791210</wp:posOffset>
              </wp:positionV>
              <wp:extent cx="1409700" cy="55245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1409700" cy="552450"/>
                        <a:chOff x="0" y="0"/>
                        <a:chExt cx="1409700" cy="552450"/>
                      </a:xfrm>
                    </wpg:grpSpPr>
                    <pic:pic xmlns:pic="http://schemas.openxmlformats.org/drawingml/2006/picture">
                      <pic:nvPicPr>
                        <pic:cNvPr id="46" name="Picture 46"/>
                        <pic:cNvPicPr>
                          <a:picLocks noChangeAspect="1"/>
                        </pic:cNvPicPr>
                      </pic:nvPicPr>
                      <pic:blipFill rotWithShape="1">
                        <a:blip r:embed="rId1" cstate="print">
                          <a:extLst>
                            <a:ext uri="{28A0092B-C50C-407E-A947-70E740481C1C}">
                              <a14:useLocalDpi xmlns:a14="http://schemas.microsoft.com/office/drawing/2010/main" val="0"/>
                            </a:ext>
                          </a:extLst>
                        </a:blip>
                        <a:srcRect l="13475" t="19652" r="19720" b="17678"/>
                        <a:stretch/>
                      </pic:blipFill>
                      <pic:spPr bwMode="auto">
                        <a:xfrm>
                          <a:off x="0" y="0"/>
                          <a:ext cx="863600" cy="552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9" descr="Logo&#10;&#10;Description automatically generated">
                          <a:extLst>
                            <a:ext uri="{FF2B5EF4-FFF2-40B4-BE49-F238E27FC236}">
                              <a16:creationId xmlns:a16="http://schemas.microsoft.com/office/drawing/2014/main" id="{507225EC-5ED6-4EC7-8694-9CA2CD54F0F4}"/>
                            </a:ext>
                          </a:extLst>
                        </pic:cNvPr>
                        <pic:cNvPicPr>
                          <a:picLocks noChangeAspect="1"/>
                        </pic:cNvPicPr>
                      </pic:nvPicPr>
                      <pic:blipFill rotWithShape="1">
                        <a:blip r:embed="rId2">
                          <a:extLst>
                            <a:ext uri="{28A0092B-C50C-407E-A947-70E740481C1C}">
                              <a14:useLocalDpi xmlns:a14="http://schemas.microsoft.com/office/drawing/2010/main" val="0"/>
                            </a:ext>
                          </a:extLst>
                        </a:blip>
                        <a:srcRect l="32939" t="23177" r="33083" b="39211"/>
                        <a:stretch/>
                      </pic:blipFill>
                      <pic:spPr>
                        <a:xfrm>
                          <a:off x="914400" y="0"/>
                          <a:ext cx="495300" cy="548640"/>
                        </a:xfrm>
                        <a:prstGeom prst="rect">
                          <a:avLst/>
                        </a:prstGeom>
                      </pic:spPr>
                    </pic:pic>
                  </wpg:wg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59222040">
            <v:group id="Group 23" style="position:absolute;margin-left:59.8pt;margin-top:-62.3pt;width:111pt;height:43.5pt;z-index:251659264;mso-position-horizontal:right;mso-position-horizontal-relative:margin;mso-position-vertical-relative:margin" coordsize="14097,5524" o:spid="_x0000_s1026" w14:anchorId="57E947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98eHAgAAAAwDJo/9REuU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 style="position:absolute;width:8636;height:55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">
                <v:imagedata cropleft="8831f" croptop="12879f" cropright="12924f" cropbottom="11585f" o:title="" r:id="rId3"/>
              </v:shape>
              <v:shape id="Picture 19" style="position:absolute;left:9144;width:4953;height:5486;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">
                <v:imagedata cropleft="21587f" croptop="15189f" cropright="21681f" cropbottom="25697f" o:title="Logo&#10;&#10;Description automatically generated" r:id="rId4"/>
              </v:shape>
              <w10:wrap type="square" anchorx="margin" anchory="margin"/>
            </v:group>
          </w:pict>
        </mc:Fallback>
      </mc:AlternateContent>
    </w:r>
  </w:p>
  <w:p w14:paraId="4F9B3D86" w14:textId="77777777" w:rsidR="005A0EE5" w:rsidRDefault="005A0EE5" w:rsidP="0069302C">
    <w:pPr>
      <w:pStyle w:val="Header"/>
      <w:jc w:val="right"/>
    </w:pPr>
  </w:p>
  <w:p w14:paraId="7A8AAD26" w14:textId="77777777" w:rsidR="005A0EE5" w:rsidRDefault="005A0EE5" w:rsidP="0069302C">
    <w:pPr>
      <w:pStyle w:val="Header"/>
      <w:jc w:val="right"/>
    </w:pPr>
  </w:p>
  <w:p w14:paraId="0A4B95E9" w14:textId="7A64800C" w:rsidR="0069302C" w:rsidRDefault="0069302C" w:rsidP="0069302C">
    <w:pPr>
      <w:pStyle w:val="Header"/>
      <w:jc w:val="right"/>
    </w:pPr>
  </w:p>
  <w:p w14:paraId="7C915074" w14:textId="77777777" w:rsidR="005A0EE5" w:rsidRDefault="005A0EE5" w:rsidP="0069302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B43A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5260F"/>
    <w:multiLevelType w:val="hybridMultilevel"/>
    <w:tmpl w:val="0AFA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52D5D"/>
    <w:multiLevelType w:val="hybridMultilevel"/>
    <w:tmpl w:val="280A648A"/>
    <w:lvl w:ilvl="0" w:tplc="9F3642C8">
      <w:start w:val="1"/>
      <w:numFmt w:val="bullet"/>
      <w:lvlText w:val=""/>
      <w:lvlJc w:val="left"/>
      <w:pPr>
        <w:ind w:left="720" w:hanging="360"/>
      </w:pPr>
      <w:rPr>
        <w:rFonts w:ascii="Symbol" w:hAnsi="Symbol" w:hint="default"/>
      </w:rPr>
    </w:lvl>
    <w:lvl w:ilvl="1" w:tplc="5A0A8A58">
      <w:start w:val="1"/>
      <w:numFmt w:val="bullet"/>
      <w:lvlText w:val="o"/>
      <w:lvlJc w:val="left"/>
      <w:pPr>
        <w:ind w:left="1440" w:hanging="360"/>
      </w:pPr>
      <w:rPr>
        <w:rFonts w:ascii="Courier New" w:hAnsi="Courier New" w:hint="default"/>
      </w:rPr>
    </w:lvl>
    <w:lvl w:ilvl="2" w:tplc="FB941798">
      <w:start w:val="1"/>
      <w:numFmt w:val="bullet"/>
      <w:lvlText w:val=""/>
      <w:lvlJc w:val="left"/>
      <w:pPr>
        <w:ind w:left="2160" w:hanging="360"/>
      </w:pPr>
      <w:rPr>
        <w:rFonts w:ascii="Wingdings" w:hAnsi="Wingdings" w:hint="default"/>
      </w:rPr>
    </w:lvl>
    <w:lvl w:ilvl="3" w:tplc="94A4D648">
      <w:start w:val="1"/>
      <w:numFmt w:val="bullet"/>
      <w:lvlText w:val=""/>
      <w:lvlJc w:val="left"/>
      <w:pPr>
        <w:ind w:left="2880" w:hanging="360"/>
      </w:pPr>
      <w:rPr>
        <w:rFonts w:ascii="Symbol" w:hAnsi="Symbol" w:hint="default"/>
      </w:rPr>
    </w:lvl>
    <w:lvl w:ilvl="4" w:tplc="23806B10">
      <w:start w:val="1"/>
      <w:numFmt w:val="bullet"/>
      <w:lvlText w:val="o"/>
      <w:lvlJc w:val="left"/>
      <w:pPr>
        <w:ind w:left="3600" w:hanging="360"/>
      </w:pPr>
      <w:rPr>
        <w:rFonts w:ascii="Courier New" w:hAnsi="Courier New" w:hint="default"/>
      </w:rPr>
    </w:lvl>
    <w:lvl w:ilvl="5" w:tplc="D34E0282">
      <w:start w:val="1"/>
      <w:numFmt w:val="bullet"/>
      <w:lvlText w:val=""/>
      <w:lvlJc w:val="left"/>
      <w:pPr>
        <w:ind w:left="4320" w:hanging="360"/>
      </w:pPr>
      <w:rPr>
        <w:rFonts w:ascii="Wingdings" w:hAnsi="Wingdings" w:hint="default"/>
      </w:rPr>
    </w:lvl>
    <w:lvl w:ilvl="6" w:tplc="A08227C4">
      <w:start w:val="1"/>
      <w:numFmt w:val="bullet"/>
      <w:lvlText w:val=""/>
      <w:lvlJc w:val="left"/>
      <w:pPr>
        <w:ind w:left="5040" w:hanging="360"/>
      </w:pPr>
      <w:rPr>
        <w:rFonts w:ascii="Symbol" w:hAnsi="Symbol" w:hint="default"/>
      </w:rPr>
    </w:lvl>
    <w:lvl w:ilvl="7" w:tplc="CF20A10C">
      <w:start w:val="1"/>
      <w:numFmt w:val="bullet"/>
      <w:lvlText w:val="o"/>
      <w:lvlJc w:val="left"/>
      <w:pPr>
        <w:ind w:left="5760" w:hanging="360"/>
      </w:pPr>
      <w:rPr>
        <w:rFonts w:ascii="Courier New" w:hAnsi="Courier New" w:hint="default"/>
      </w:rPr>
    </w:lvl>
    <w:lvl w:ilvl="8" w:tplc="C9545046">
      <w:start w:val="1"/>
      <w:numFmt w:val="bullet"/>
      <w:lvlText w:val=""/>
      <w:lvlJc w:val="left"/>
      <w:pPr>
        <w:ind w:left="6480" w:hanging="360"/>
      </w:pPr>
      <w:rPr>
        <w:rFonts w:ascii="Wingdings" w:hAnsi="Wingdings" w:hint="default"/>
      </w:rPr>
    </w:lvl>
  </w:abstractNum>
  <w:abstractNum w:abstractNumId="3" w15:restartNumberingAfterBreak="0">
    <w:nsid w:val="0151792E"/>
    <w:multiLevelType w:val="hybridMultilevel"/>
    <w:tmpl w:val="883CC80E"/>
    <w:lvl w:ilvl="0" w:tplc="5EE61346">
      <w:start w:val="1"/>
      <w:numFmt w:val="bullet"/>
      <w:lvlText w:val=""/>
      <w:lvlJc w:val="left"/>
      <w:pPr>
        <w:ind w:left="720" w:hanging="360"/>
      </w:pPr>
      <w:rPr>
        <w:rFonts w:ascii="Symbol" w:hAnsi="Symbol" w:hint="default"/>
      </w:rPr>
    </w:lvl>
    <w:lvl w:ilvl="1" w:tplc="C816980A">
      <w:start w:val="1"/>
      <w:numFmt w:val="bullet"/>
      <w:lvlText w:val="o"/>
      <w:lvlJc w:val="left"/>
      <w:pPr>
        <w:ind w:left="1440" w:hanging="360"/>
      </w:pPr>
      <w:rPr>
        <w:rFonts w:ascii="Courier New" w:hAnsi="Courier New" w:hint="default"/>
      </w:rPr>
    </w:lvl>
    <w:lvl w:ilvl="2" w:tplc="1C987628">
      <w:start w:val="1"/>
      <w:numFmt w:val="bullet"/>
      <w:lvlText w:val=""/>
      <w:lvlJc w:val="left"/>
      <w:pPr>
        <w:ind w:left="2160" w:hanging="360"/>
      </w:pPr>
      <w:rPr>
        <w:rFonts w:ascii="Wingdings" w:hAnsi="Wingdings" w:hint="default"/>
      </w:rPr>
    </w:lvl>
    <w:lvl w:ilvl="3" w:tplc="54F25108">
      <w:start w:val="1"/>
      <w:numFmt w:val="bullet"/>
      <w:lvlText w:val=""/>
      <w:lvlJc w:val="left"/>
      <w:pPr>
        <w:ind w:left="2880" w:hanging="360"/>
      </w:pPr>
      <w:rPr>
        <w:rFonts w:ascii="Symbol" w:hAnsi="Symbol" w:hint="default"/>
      </w:rPr>
    </w:lvl>
    <w:lvl w:ilvl="4" w:tplc="0F522E24">
      <w:start w:val="1"/>
      <w:numFmt w:val="bullet"/>
      <w:lvlText w:val="o"/>
      <w:lvlJc w:val="left"/>
      <w:pPr>
        <w:ind w:left="3600" w:hanging="360"/>
      </w:pPr>
      <w:rPr>
        <w:rFonts w:ascii="Courier New" w:hAnsi="Courier New" w:hint="default"/>
      </w:rPr>
    </w:lvl>
    <w:lvl w:ilvl="5" w:tplc="6E3427D2">
      <w:start w:val="1"/>
      <w:numFmt w:val="bullet"/>
      <w:lvlText w:val=""/>
      <w:lvlJc w:val="left"/>
      <w:pPr>
        <w:ind w:left="4320" w:hanging="360"/>
      </w:pPr>
      <w:rPr>
        <w:rFonts w:ascii="Wingdings" w:hAnsi="Wingdings" w:hint="default"/>
      </w:rPr>
    </w:lvl>
    <w:lvl w:ilvl="6" w:tplc="E81ABE8A">
      <w:start w:val="1"/>
      <w:numFmt w:val="bullet"/>
      <w:lvlText w:val=""/>
      <w:lvlJc w:val="left"/>
      <w:pPr>
        <w:ind w:left="5040" w:hanging="360"/>
      </w:pPr>
      <w:rPr>
        <w:rFonts w:ascii="Symbol" w:hAnsi="Symbol" w:hint="default"/>
      </w:rPr>
    </w:lvl>
    <w:lvl w:ilvl="7" w:tplc="383CA41E">
      <w:start w:val="1"/>
      <w:numFmt w:val="bullet"/>
      <w:lvlText w:val="o"/>
      <w:lvlJc w:val="left"/>
      <w:pPr>
        <w:ind w:left="5760" w:hanging="360"/>
      </w:pPr>
      <w:rPr>
        <w:rFonts w:ascii="Courier New" w:hAnsi="Courier New" w:hint="default"/>
      </w:rPr>
    </w:lvl>
    <w:lvl w:ilvl="8" w:tplc="943C54B6">
      <w:start w:val="1"/>
      <w:numFmt w:val="bullet"/>
      <w:lvlText w:val=""/>
      <w:lvlJc w:val="left"/>
      <w:pPr>
        <w:ind w:left="6480" w:hanging="360"/>
      </w:pPr>
      <w:rPr>
        <w:rFonts w:ascii="Wingdings" w:hAnsi="Wingdings" w:hint="default"/>
      </w:rPr>
    </w:lvl>
  </w:abstractNum>
  <w:abstractNum w:abstractNumId="4" w15:restartNumberingAfterBreak="0">
    <w:nsid w:val="01C52A47"/>
    <w:multiLevelType w:val="hybridMultilevel"/>
    <w:tmpl w:val="C268A1F2"/>
    <w:lvl w:ilvl="0" w:tplc="59F0B2E6">
      <w:start w:val="1"/>
      <w:numFmt w:val="decimal"/>
      <w:lvlText w:val="%1."/>
      <w:lvlJc w:val="left"/>
      <w:pPr>
        <w:ind w:left="720" w:hanging="360"/>
      </w:pPr>
    </w:lvl>
    <w:lvl w:ilvl="1" w:tplc="C82A7AFC">
      <w:start w:val="1"/>
      <w:numFmt w:val="lowerLetter"/>
      <w:lvlText w:val="%2."/>
      <w:lvlJc w:val="left"/>
      <w:pPr>
        <w:ind w:left="1440" w:hanging="360"/>
      </w:pPr>
    </w:lvl>
    <w:lvl w:ilvl="2" w:tplc="95EA9786">
      <w:start w:val="1"/>
      <w:numFmt w:val="lowerRoman"/>
      <w:lvlText w:val="%3."/>
      <w:lvlJc w:val="right"/>
      <w:pPr>
        <w:ind w:left="2160" w:hanging="180"/>
      </w:pPr>
    </w:lvl>
    <w:lvl w:ilvl="3" w:tplc="8480A87E">
      <w:start w:val="1"/>
      <w:numFmt w:val="decimal"/>
      <w:lvlText w:val="%4."/>
      <w:lvlJc w:val="left"/>
      <w:pPr>
        <w:ind w:left="2880" w:hanging="360"/>
      </w:pPr>
    </w:lvl>
    <w:lvl w:ilvl="4" w:tplc="9A7E660A">
      <w:start w:val="1"/>
      <w:numFmt w:val="lowerLetter"/>
      <w:lvlText w:val="%5."/>
      <w:lvlJc w:val="left"/>
      <w:pPr>
        <w:ind w:left="3600" w:hanging="360"/>
      </w:pPr>
    </w:lvl>
    <w:lvl w:ilvl="5" w:tplc="ED64AA18">
      <w:start w:val="1"/>
      <w:numFmt w:val="lowerRoman"/>
      <w:lvlText w:val="%6."/>
      <w:lvlJc w:val="right"/>
      <w:pPr>
        <w:ind w:left="4320" w:hanging="180"/>
      </w:pPr>
    </w:lvl>
    <w:lvl w:ilvl="6" w:tplc="C888A704">
      <w:start w:val="1"/>
      <w:numFmt w:val="decimal"/>
      <w:lvlText w:val="%7."/>
      <w:lvlJc w:val="left"/>
      <w:pPr>
        <w:ind w:left="5040" w:hanging="360"/>
      </w:pPr>
    </w:lvl>
    <w:lvl w:ilvl="7" w:tplc="D7823A66">
      <w:start w:val="1"/>
      <w:numFmt w:val="lowerLetter"/>
      <w:lvlText w:val="%8."/>
      <w:lvlJc w:val="left"/>
      <w:pPr>
        <w:ind w:left="5760" w:hanging="360"/>
      </w:pPr>
    </w:lvl>
    <w:lvl w:ilvl="8" w:tplc="DD70CC06">
      <w:start w:val="1"/>
      <w:numFmt w:val="lowerRoman"/>
      <w:lvlText w:val="%9."/>
      <w:lvlJc w:val="right"/>
      <w:pPr>
        <w:ind w:left="6480" w:hanging="180"/>
      </w:pPr>
    </w:lvl>
  </w:abstractNum>
  <w:abstractNum w:abstractNumId="5" w15:restartNumberingAfterBreak="0">
    <w:nsid w:val="03A86F16"/>
    <w:multiLevelType w:val="hybridMultilevel"/>
    <w:tmpl w:val="DB5E4E2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E20A0"/>
    <w:multiLevelType w:val="hybridMultilevel"/>
    <w:tmpl w:val="EE388F5A"/>
    <w:lvl w:ilvl="0" w:tplc="D0FCFC36">
      <w:start w:val="1"/>
      <w:numFmt w:val="bullet"/>
      <w:lvlText w:val=""/>
      <w:lvlJc w:val="left"/>
      <w:pPr>
        <w:ind w:left="720" w:hanging="360"/>
      </w:pPr>
      <w:rPr>
        <w:rFonts w:ascii="Symbol" w:hAnsi="Symbol" w:hint="default"/>
      </w:rPr>
    </w:lvl>
    <w:lvl w:ilvl="1" w:tplc="4B88F7AA">
      <w:start w:val="1"/>
      <w:numFmt w:val="bullet"/>
      <w:lvlText w:val="o"/>
      <w:lvlJc w:val="left"/>
      <w:pPr>
        <w:ind w:left="1440" w:hanging="360"/>
      </w:pPr>
      <w:rPr>
        <w:rFonts w:ascii="Courier New" w:hAnsi="Courier New" w:hint="default"/>
      </w:rPr>
    </w:lvl>
    <w:lvl w:ilvl="2" w:tplc="BCBE7972">
      <w:start w:val="1"/>
      <w:numFmt w:val="bullet"/>
      <w:lvlText w:val=""/>
      <w:lvlJc w:val="left"/>
      <w:pPr>
        <w:ind w:left="2160" w:hanging="360"/>
      </w:pPr>
      <w:rPr>
        <w:rFonts w:ascii="Wingdings" w:hAnsi="Wingdings" w:hint="default"/>
      </w:rPr>
    </w:lvl>
    <w:lvl w:ilvl="3" w:tplc="9F94A212">
      <w:start w:val="1"/>
      <w:numFmt w:val="bullet"/>
      <w:lvlText w:val=""/>
      <w:lvlJc w:val="left"/>
      <w:pPr>
        <w:ind w:left="2880" w:hanging="360"/>
      </w:pPr>
      <w:rPr>
        <w:rFonts w:ascii="Symbol" w:hAnsi="Symbol" w:hint="default"/>
      </w:rPr>
    </w:lvl>
    <w:lvl w:ilvl="4" w:tplc="26C6F628">
      <w:start w:val="1"/>
      <w:numFmt w:val="bullet"/>
      <w:lvlText w:val="o"/>
      <w:lvlJc w:val="left"/>
      <w:pPr>
        <w:ind w:left="3600" w:hanging="360"/>
      </w:pPr>
      <w:rPr>
        <w:rFonts w:ascii="Courier New" w:hAnsi="Courier New" w:hint="default"/>
      </w:rPr>
    </w:lvl>
    <w:lvl w:ilvl="5" w:tplc="E55A546A">
      <w:start w:val="1"/>
      <w:numFmt w:val="bullet"/>
      <w:lvlText w:val=""/>
      <w:lvlJc w:val="left"/>
      <w:pPr>
        <w:ind w:left="4320" w:hanging="360"/>
      </w:pPr>
      <w:rPr>
        <w:rFonts w:ascii="Wingdings" w:hAnsi="Wingdings" w:hint="default"/>
      </w:rPr>
    </w:lvl>
    <w:lvl w:ilvl="6" w:tplc="F238F4D0">
      <w:start w:val="1"/>
      <w:numFmt w:val="bullet"/>
      <w:lvlText w:val=""/>
      <w:lvlJc w:val="left"/>
      <w:pPr>
        <w:ind w:left="5040" w:hanging="360"/>
      </w:pPr>
      <w:rPr>
        <w:rFonts w:ascii="Symbol" w:hAnsi="Symbol" w:hint="default"/>
      </w:rPr>
    </w:lvl>
    <w:lvl w:ilvl="7" w:tplc="5C3A9088">
      <w:start w:val="1"/>
      <w:numFmt w:val="bullet"/>
      <w:lvlText w:val="o"/>
      <w:lvlJc w:val="left"/>
      <w:pPr>
        <w:ind w:left="5760" w:hanging="360"/>
      </w:pPr>
      <w:rPr>
        <w:rFonts w:ascii="Courier New" w:hAnsi="Courier New" w:hint="default"/>
      </w:rPr>
    </w:lvl>
    <w:lvl w:ilvl="8" w:tplc="571AFA74">
      <w:start w:val="1"/>
      <w:numFmt w:val="bullet"/>
      <w:lvlText w:val=""/>
      <w:lvlJc w:val="left"/>
      <w:pPr>
        <w:ind w:left="6480" w:hanging="360"/>
      </w:pPr>
      <w:rPr>
        <w:rFonts w:ascii="Wingdings" w:hAnsi="Wingdings" w:hint="default"/>
      </w:rPr>
    </w:lvl>
  </w:abstractNum>
  <w:abstractNum w:abstractNumId="7" w15:restartNumberingAfterBreak="0">
    <w:nsid w:val="043CED7F"/>
    <w:multiLevelType w:val="hybridMultilevel"/>
    <w:tmpl w:val="09F0BE20"/>
    <w:lvl w:ilvl="0" w:tplc="5B820C66">
      <w:start w:val="1"/>
      <w:numFmt w:val="bullet"/>
      <w:lvlText w:val=""/>
      <w:lvlJc w:val="left"/>
      <w:pPr>
        <w:ind w:left="720" w:hanging="360"/>
      </w:pPr>
      <w:rPr>
        <w:rFonts w:ascii="Symbol" w:hAnsi="Symbol" w:hint="default"/>
      </w:rPr>
    </w:lvl>
    <w:lvl w:ilvl="1" w:tplc="FDE49BA2">
      <w:start w:val="1"/>
      <w:numFmt w:val="bullet"/>
      <w:lvlText w:val="o"/>
      <w:lvlJc w:val="left"/>
      <w:pPr>
        <w:ind w:left="1440" w:hanging="360"/>
      </w:pPr>
      <w:rPr>
        <w:rFonts w:ascii="Courier New" w:hAnsi="Courier New" w:hint="default"/>
      </w:rPr>
    </w:lvl>
    <w:lvl w:ilvl="2" w:tplc="0F0EF3A2">
      <w:start w:val="1"/>
      <w:numFmt w:val="bullet"/>
      <w:lvlText w:val=""/>
      <w:lvlJc w:val="left"/>
      <w:pPr>
        <w:ind w:left="2160" w:hanging="360"/>
      </w:pPr>
      <w:rPr>
        <w:rFonts w:ascii="Wingdings" w:hAnsi="Wingdings" w:hint="default"/>
      </w:rPr>
    </w:lvl>
    <w:lvl w:ilvl="3" w:tplc="3168BB80">
      <w:start w:val="1"/>
      <w:numFmt w:val="bullet"/>
      <w:lvlText w:val=""/>
      <w:lvlJc w:val="left"/>
      <w:pPr>
        <w:ind w:left="2880" w:hanging="360"/>
      </w:pPr>
      <w:rPr>
        <w:rFonts w:ascii="Symbol" w:hAnsi="Symbol" w:hint="default"/>
      </w:rPr>
    </w:lvl>
    <w:lvl w:ilvl="4" w:tplc="97E0EAB6">
      <w:start w:val="1"/>
      <w:numFmt w:val="bullet"/>
      <w:lvlText w:val="o"/>
      <w:lvlJc w:val="left"/>
      <w:pPr>
        <w:ind w:left="3600" w:hanging="360"/>
      </w:pPr>
      <w:rPr>
        <w:rFonts w:ascii="Courier New" w:hAnsi="Courier New" w:hint="default"/>
      </w:rPr>
    </w:lvl>
    <w:lvl w:ilvl="5" w:tplc="0F323E30">
      <w:start w:val="1"/>
      <w:numFmt w:val="bullet"/>
      <w:lvlText w:val=""/>
      <w:lvlJc w:val="left"/>
      <w:pPr>
        <w:ind w:left="4320" w:hanging="360"/>
      </w:pPr>
      <w:rPr>
        <w:rFonts w:ascii="Wingdings" w:hAnsi="Wingdings" w:hint="default"/>
      </w:rPr>
    </w:lvl>
    <w:lvl w:ilvl="6" w:tplc="34A8A2A2">
      <w:start w:val="1"/>
      <w:numFmt w:val="bullet"/>
      <w:lvlText w:val=""/>
      <w:lvlJc w:val="left"/>
      <w:pPr>
        <w:ind w:left="5040" w:hanging="360"/>
      </w:pPr>
      <w:rPr>
        <w:rFonts w:ascii="Symbol" w:hAnsi="Symbol" w:hint="default"/>
      </w:rPr>
    </w:lvl>
    <w:lvl w:ilvl="7" w:tplc="8C3407C8">
      <w:start w:val="1"/>
      <w:numFmt w:val="bullet"/>
      <w:lvlText w:val="o"/>
      <w:lvlJc w:val="left"/>
      <w:pPr>
        <w:ind w:left="5760" w:hanging="360"/>
      </w:pPr>
      <w:rPr>
        <w:rFonts w:ascii="Courier New" w:hAnsi="Courier New" w:hint="default"/>
      </w:rPr>
    </w:lvl>
    <w:lvl w:ilvl="8" w:tplc="FE1E71CE">
      <w:start w:val="1"/>
      <w:numFmt w:val="bullet"/>
      <w:lvlText w:val=""/>
      <w:lvlJc w:val="left"/>
      <w:pPr>
        <w:ind w:left="6480" w:hanging="360"/>
      </w:pPr>
      <w:rPr>
        <w:rFonts w:ascii="Wingdings" w:hAnsi="Wingdings" w:hint="default"/>
      </w:rPr>
    </w:lvl>
  </w:abstractNum>
  <w:abstractNum w:abstractNumId="8" w15:restartNumberingAfterBreak="0">
    <w:nsid w:val="049DCC4C"/>
    <w:multiLevelType w:val="hybridMultilevel"/>
    <w:tmpl w:val="1D0A7572"/>
    <w:lvl w:ilvl="0" w:tplc="257AFD52">
      <w:start w:val="1"/>
      <w:numFmt w:val="bullet"/>
      <w:lvlText w:val=""/>
      <w:lvlJc w:val="left"/>
      <w:pPr>
        <w:ind w:left="720" w:hanging="360"/>
      </w:pPr>
      <w:rPr>
        <w:rFonts w:ascii="Symbol" w:hAnsi="Symbol" w:hint="default"/>
      </w:rPr>
    </w:lvl>
    <w:lvl w:ilvl="1" w:tplc="F06623AC">
      <w:start w:val="1"/>
      <w:numFmt w:val="bullet"/>
      <w:lvlText w:val="o"/>
      <w:lvlJc w:val="left"/>
      <w:pPr>
        <w:ind w:left="1440" w:hanging="360"/>
      </w:pPr>
      <w:rPr>
        <w:rFonts w:ascii="Courier New" w:hAnsi="Courier New" w:hint="default"/>
      </w:rPr>
    </w:lvl>
    <w:lvl w:ilvl="2" w:tplc="EB6E666C">
      <w:start w:val="1"/>
      <w:numFmt w:val="bullet"/>
      <w:lvlText w:val=""/>
      <w:lvlJc w:val="left"/>
      <w:pPr>
        <w:ind w:left="2160" w:hanging="360"/>
      </w:pPr>
      <w:rPr>
        <w:rFonts w:ascii="Wingdings" w:hAnsi="Wingdings" w:hint="default"/>
      </w:rPr>
    </w:lvl>
    <w:lvl w:ilvl="3" w:tplc="C234C6D8">
      <w:start w:val="1"/>
      <w:numFmt w:val="bullet"/>
      <w:lvlText w:val=""/>
      <w:lvlJc w:val="left"/>
      <w:pPr>
        <w:ind w:left="2880" w:hanging="360"/>
      </w:pPr>
      <w:rPr>
        <w:rFonts w:ascii="Symbol" w:hAnsi="Symbol" w:hint="default"/>
      </w:rPr>
    </w:lvl>
    <w:lvl w:ilvl="4" w:tplc="F46448A4">
      <w:start w:val="1"/>
      <w:numFmt w:val="bullet"/>
      <w:lvlText w:val="o"/>
      <w:lvlJc w:val="left"/>
      <w:pPr>
        <w:ind w:left="3600" w:hanging="360"/>
      </w:pPr>
      <w:rPr>
        <w:rFonts w:ascii="Courier New" w:hAnsi="Courier New" w:hint="default"/>
      </w:rPr>
    </w:lvl>
    <w:lvl w:ilvl="5" w:tplc="52F0420A">
      <w:start w:val="1"/>
      <w:numFmt w:val="bullet"/>
      <w:lvlText w:val=""/>
      <w:lvlJc w:val="left"/>
      <w:pPr>
        <w:ind w:left="4320" w:hanging="360"/>
      </w:pPr>
      <w:rPr>
        <w:rFonts w:ascii="Wingdings" w:hAnsi="Wingdings" w:hint="default"/>
      </w:rPr>
    </w:lvl>
    <w:lvl w:ilvl="6" w:tplc="FDA40BD4">
      <w:start w:val="1"/>
      <w:numFmt w:val="bullet"/>
      <w:lvlText w:val=""/>
      <w:lvlJc w:val="left"/>
      <w:pPr>
        <w:ind w:left="5040" w:hanging="360"/>
      </w:pPr>
      <w:rPr>
        <w:rFonts w:ascii="Symbol" w:hAnsi="Symbol" w:hint="default"/>
      </w:rPr>
    </w:lvl>
    <w:lvl w:ilvl="7" w:tplc="32484850">
      <w:start w:val="1"/>
      <w:numFmt w:val="bullet"/>
      <w:lvlText w:val="o"/>
      <w:lvlJc w:val="left"/>
      <w:pPr>
        <w:ind w:left="5760" w:hanging="360"/>
      </w:pPr>
      <w:rPr>
        <w:rFonts w:ascii="Courier New" w:hAnsi="Courier New" w:hint="default"/>
      </w:rPr>
    </w:lvl>
    <w:lvl w:ilvl="8" w:tplc="BB8A5306">
      <w:start w:val="1"/>
      <w:numFmt w:val="bullet"/>
      <w:lvlText w:val=""/>
      <w:lvlJc w:val="left"/>
      <w:pPr>
        <w:ind w:left="6480" w:hanging="360"/>
      </w:pPr>
      <w:rPr>
        <w:rFonts w:ascii="Wingdings" w:hAnsi="Wingdings" w:hint="default"/>
      </w:rPr>
    </w:lvl>
  </w:abstractNum>
  <w:abstractNum w:abstractNumId="9" w15:restartNumberingAfterBreak="0">
    <w:nsid w:val="05331EDB"/>
    <w:multiLevelType w:val="hybridMultilevel"/>
    <w:tmpl w:val="D75A51B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6453A6D"/>
    <w:multiLevelType w:val="hybridMultilevel"/>
    <w:tmpl w:val="6CB0081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62F45D"/>
    <w:multiLevelType w:val="hybridMultilevel"/>
    <w:tmpl w:val="1682DE1A"/>
    <w:lvl w:ilvl="0" w:tplc="202A3A52">
      <w:start w:val="1"/>
      <w:numFmt w:val="decimal"/>
      <w:lvlText w:val="%1."/>
      <w:lvlJc w:val="left"/>
      <w:pPr>
        <w:ind w:left="360" w:hanging="360"/>
      </w:pPr>
    </w:lvl>
    <w:lvl w:ilvl="1" w:tplc="E050F666">
      <w:start w:val="1"/>
      <w:numFmt w:val="lowerLetter"/>
      <w:lvlText w:val="%2."/>
      <w:lvlJc w:val="left"/>
      <w:pPr>
        <w:ind w:left="1080" w:hanging="360"/>
      </w:pPr>
    </w:lvl>
    <w:lvl w:ilvl="2" w:tplc="4D80BCFC">
      <w:start w:val="1"/>
      <w:numFmt w:val="lowerRoman"/>
      <w:lvlText w:val="%3."/>
      <w:lvlJc w:val="right"/>
      <w:pPr>
        <w:ind w:left="1800" w:hanging="180"/>
      </w:pPr>
    </w:lvl>
    <w:lvl w:ilvl="3" w:tplc="8B0E2478">
      <w:start w:val="1"/>
      <w:numFmt w:val="decimal"/>
      <w:lvlText w:val="%4."/>
      <w:lvlJc w:val="left"/>
      <w:pPr>
        <w:ind w:left="2520" w:hanging="360"/>
      </w:pPr>
    </w:lvl>
    <w:lvl w:ilvl="4" w:tplc="5D0E4D82">
      <w:start w:val="1"/>
      <w:numFmt w:val="lowerLetter"/>
      <w:lvlText w:val="%5."/>
      <w:lvlJc w:val="left"/>
      <w:pPr>
        <w:ind w:left="3240" w:hanging="360"/>
      </w:pPr>
    </w:lvl>
    <w:lvl w:ilvl="5" w:tplc="E8A4880C">
      <w:start w:val="1"/>
      <w:numFmt w:val="lowerRoman"/>
      <w:lvlText w:val="%6."/>
      <w:lvlJc w:val="right"/>
      <w:pPr>
        <w:ind w:left="3960" w:hanging="180"/>
      </w:pPr>
    </w:lvl>
    <w:lvl w:ilvl="6" w:tplc="CD26A132">
      <w:start w:val="1"/>
      <w:numFmt w:val="decimal"/>
      <w:lvlText w:val="%7."/>
      <w:lvlJc w:val="left"/>
      <w:pPr>
        <w:ind w:left="4680" w:hanging="360"/>
      </w:pPr>
    </w:lvl>
    <w:lvl w:ilvl="7" w:tplc="75D4C74C">
      <w:start w:val="1"/>
      <w:numFmt w:val="lowerLetter"/>
      <w:lvlText w:val="%8."/>
      <w:lvlJc w:val="left"/>
      <w:pPr>
        <w:ind w:left="5400" w:hanging="360"/>
      </w:pPr>
    </w:lvl>
    <w:lvl w:ilvl="8" w:tplc="24E6FE54">
      <w:start w:val="1"/>
      <w:numFmt w:val="lowerRoman"/>
      <w:lvlText w:val="%9."/>
      <w:lvlJc w:val="right"/>
      <w:pPr>
        <w:ind w:left="6120" w:hanging="180"/>
      </w:pPr>
    </w:lvl>
  </w:abstractNum>
  <w:abstractNum w:abstractNumId="12" w15:restartNumberingAfterBreak="0">
    <w:nsid w:val="0770149F"/>
    <w:multiLevelType w:val="hybridMultilevel"/>
    <w:tmpl w:val="421CAFC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96CC221"/>
    <w:multiLevelType w:val="hybridMultilevel"/>
    <w:tmpl w:val="1A56BAC8"/>
    <w:lvl w:ilvl="0" w:tplc="08EA6858">
      <w:start w:val="1"/>
      <w:numFmt w:val="decimal"/>
      <w:lvlText w:val="%1."/>
      <w:lvlJc w:val="left"/>
      <w:pPr>
        <w:ind w:left="720" w:hanging="360"/>
      </w:pPr>
    </w:lvl>
    <w:lvl w:ilvl="1" w:tplc="60840B0A">
      <w:start w:val="1"/>
      <w:numFmt w:val="lowerLetter"/>
      <w:lvlText w:val="%2."/>
      <w:lvlJc w:val="left"/>
      <w:pPr>
        <w:ind w:left="1440" w:hanging="360"/>
      </w:pPr>
    </w:lvl>
    <w:lvl w:ilvl="2" w:tplc="C5EC93B2">
      <w:start w:val="1"/>
      <w:numFmt w:val="lowerRoman"/>
      <w:lvlText w:val="%3."/>
      <w:lvlJc w:val="right"/>
      <w:pPr>
        <w:ind w:left="2160" w:hanging="180"/>
      </w:pPr>
    </w:lvl>
    <w:lvl w:ilvl="3" w:tplc="9AA4156E">
      <w:start w:val="1"/>
      <w:numFmt w:val="decimal"/>
      <w:lvlText w:val="%4."/>
      <w:lvlJc w:val="left"/>
      <w:pPr>
        <w:ind w:left="2880" w:hanging="360"/>
      </w:pPr>
    </w:lvl>
    <w:lvl w:ilvl="4" w:tplc="9D1EF4AC">
      <w:start w:val="1"/>
      <w:numFmt w:val="lowerLetter"/>
      <w:lvlText w:val="%5."/>
      <w:lvlJc w:val="left"/>
      <w:pPr>
        <w:ind w:left="3600" w:hanging="360"/>
      </w:pPr>
    </w:lvl>
    <w:lvl w:ilvl="5" w:tplc="04300A1C">
      <w:start w:val="1"/>
      <w:numFmt w:val="lowerRoman"/>
      <w:lvlText w:val="%6."/>
      <w:lvlJc w:val="right"/>
      <w:pPr>
        <w:ind w:left="4320" w:hanging="180"/>
      </w:pPr>
    </w:lvl>
    <w:lvl w:ilvl="6" w:tplc="1B9A6ABE">
      <w:start w:val="1"/>
      <w:numFmt w:val="decimal"/>
      <w:lvlText w:val="%7."/>
      <w:lvlJc w:val="left"/>
      <w:pPr>
        <w:ind w:left="5040" w:hanging="360"/>
      </w:pPr>
    </w:lvl>
    <w:lvl w:ilvl="7" w:tplc="694C2352">
      <w:start w:val="1"/>
      <w:numFmt w:val="lowerLetter"/>
      <w:lvlText w:val="%8."/>
      <w:lvlJc w:val="left"/>
      <w:pPr>
        <w:ind w:left="5760" w:hanging="360"/>
      </w:pPr>
    </w:lvl>
    <w:lvl w:ilvl="8" w:tplc="7CDC68B6">
      <w:start w:val="1"/>
      <w:numFmt w:val="lowerRoman"/>
      <w:lvlText w:val="%9."/>
      <w:lvlJc w:val="right"/>
      <w:pPr>
        <w:ind w:left="6480" w:hanging="180"/>
      </w:pPr>
    </w:lvl>
  </w:abstractNum>
  <w:abstractNum w:abstractNumId="14" w15:restartNumberingAfterBreak="0">
    <w:nsid w:val="09B75DA6"/>
    <w:multiLevelType w:val="hybridMultilevel"/>
    <w:tmpl w:val="FBB2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1318B"/>
    <w:multiLevelType w:val="hybridMultilevel"/>
    <w:tmpl w:val="2B3E438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A923D65"/>
    <w:multiLevelType w:val="hybridMultilevel"/>
    <w:tmpl w:val="C1A4603C"/>
    <w:lvl w:ilvl="0" w:tplc="3418E2F2">
      <w:start w:val="1"/>
      <w:numFmt w:val="lowerLetter"/>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080A9A"/>
    <w:multiLevelType w:val="hybridMultilevel"/>
    <w:tmpl w:val="60C278B8"/>
    <w:lvl w:ilvl="0" w:tplc="FFFFFFFF">
      <w:start w:val="1"/>
      <w:numFmt w:val="bullet"/>
      <w:lvlText w:val=""/>
      <w:lvlJc w:val="left"/>
      <w:pPr>
        <w:ind w:left="720" w:hanging="360"/>
      </w:pPr>
      <w:rPr>
        <w:rFonts w:ascii="Symbol" w:hAnsi="Symbol" w:hint="default"/>
      </w:rPr>
    </w:lvl>
    <w:lvl w:ilvl="1" w:tplc="3EA0F008">
      <w:start w:val="1"/>
      <w:numFmt w:val="bullet"/>
      <w:lvlText w:val="o"/>
      <w:lvlJc w:val="left"/>
      <w:pPr>
        <w:ind w:left="1440" w:hanging="360"/>
      </w:pPr>
      <w:rPr>
        <w:rFonts w:ascii="Courier New" w:hAnsi="Courier New" w:hint="default"/>
      </w:rPr>
    </w:lvl>
    <w:lvl w:ilvl="2" w:tplc="124AE9CA">
      <w:start w:val="1"/>
      <w:numFmt w:val="bullet"/>
      <w:lvlText w:val=""/>
      <w:lvlJc w:val="left"/>
      <w:pPr>
        <w:ind w:left="2160" w:hanging="360"/>
      </w:pPr>
      <w:rPr>
        <w:rFonts w:ascii="Wingdings" w:hAnsi="Wingdings" w:hint="default"/>
      </w:rPr>
    </w:lvl>
    <w:lvl w:ilvl="3" w:tplc="90C0B4B0">
      <w:start w:val="1"/>
      <w:numFmt w:val="bullet"/>
      <w:lvlText w:val=""/>
      <w:lvlJc w:val="left"/>
      <w:pPr>
        <w:ind w:left="2880" w:hanging="360"/>
      </w:pPr>
      <w:rPr>
        <w:rFonts w:ascii="Symbol" w:hAnsi="Symbol" w:hint="default"/>
      </w:rPr>
    </w:lvl>
    <w:lvl w:ilvl="4" w:tplc="4CA4BBDE">
      <w:start w:val="1"/>
      <w:numFmt w:val="bullet"/>
      <w:lvlText w:val="o"/>
      <w:lvlJc w:val="left"/>
      <w:pPr>
        <w:ind w:left="3600" w:hanging="360"/>
      </w:pPr>
      <w:rPr>
        <w:rFonts w:ascii="Courier New" w:hAnsi="Courier New" w:hint="default"/>
      </w:rPr>
    </w:lvl>
    <w:lvl w:ilvl="5" w:tplc="AAFE6592">
      <w:start w:val="1"/>
      <w:numFmt w:val="bullet"/>
      <w:lvlText w:val=""/>
      <w:lvlJc w:val="left"/>
      <w:pPr>
        <w:ind w:left="4320" w:hanging="360"/>
      </w:pPr>
      <w:rPr>
        <w:rFonts w:ascii="Wingdings" w:hAnsi="Wingdings" w:hint="default"/>
      </w:rPr>
    </w:lvl>
    <w:lvl w:ilvl="6" w:tplc="F6826936">
      <w:start w:val="1"/>
      <w:numFmt w:val="bullet"/>
      <w:lvlText w:val=""/>
      <w:lvlJc w:val="left"/>
      <w:pPr>
        <w:ind w:left="5040" w:hanging="360"/>
      </w:pPr>
      <w:rPr>
        <w:rFonts w:ascii="Symbol" w:hAnsi="Symbol" w:hint="default"/>
      </w:rPr>
    </w:lvl>
    <w:lvl w:ilvl="7" w:tplc="93FCB054">
      <w:start w:val="1"/>
      <w:numFmt w:val="bullet"/>
      <w:lvlText w:val="o"/>
      <w:lvlJc w:val="left"/>
      <w:pPr>
        <w:ind w:left="5760" w:hanging="360"/>
      </w:pPr>
      <w:rPr>
        <w:rFonts w:ascii="Courier New" w:hAnsi="Courier New" w:hint="default"/>
      </w:rPr>
    </w:lvl>
    <w:lvl w:ilvl="8" w:tplc="F8A0CB88">
      <w:start w:val="1"/>
      <w:numFmt w:val="bullet"/>
      <w:lvlText w:val=""/>
      <w:lvlJc w:val="left"/>
      <w:pPr>
        <w:ind w:left="6480" w:hanging="360"/>
      </w:pPr>
      <w:rPr>
        <w:rFonts w:ascii="Wingdings" w:hAnsi="Wingdings" w:hint="default"/>
      </w:rPr>
    </w:lvl>
  </w:abstractNum>
  <w:abstractNum w:abstractNumId="18" w15:restartNumberingAfterBreak="0">
    <w:nsid w:val="0C316495"/>
    <w:multiLevelType w:val="hybridMultilevel"/>
    <w:tmpl w:val="7C96FF3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0262B3"/>
    <w:multiLevelType w:val="hybridMultilevel"/>
    <w:tmpl w:val="11CE901A"/>
    <w:lvl w:ilvl="0" w:tplc="D2C0C8E2">
      <w:start w:val="1"/>
      <w:numFmt w:val="bullet"/>
      <w:lvlText w:val=""/>
      <w:lvlJc w:val="left"/>
      <w:pPr>
        <w:ind w:left="720" w:hanging="360"/>
      </w:pPr>
      <w:rPr>
        <w:rFonts w:ascii="Symbol" w:hAnsi="Symbol" w:hint="default"/>
      </w:rPr>
    </w:lvl>
    <w:lvl w:ilvl="1" w:tplc="00A4EAA6">
      <w:start w:val="1"/>
      <w:numFmt w:val="bullet"/>
      <w:lvlText w:val="o"/>
      <w:lvlJc w:val="left"/>
      <w:pPr>
        <w:ind w:left="1440" w:hanging="360"/>
      </w:pPr>
      <w:rPr>
        <w:rFonts w:ascii="Courier New" w:hAnsi="Courier New" w:hint="default"/>
      </w:rPr>
    </w:lvl>
    <w:lvl w:ilvl="2" w:tplc="8D903F08">
      <w:start w:val="1"/>
      <w:numFmt w:val="bullet"/>
      <w:lvlText w:val=""/>
      <w:lvlJc w:val="left"/>
      <w:pPr>
        <w:ind w:left="2160" w:hanging="360"/>
      </w:pPr>
      <w:rPr>
        <w:rFonts w:ascii="Wingdings" w:hAnsi="Wingdings" w:hint="default"/>
      </w:rPr>
    </w:lvl>
    <w:lvl w:ilvl="3" w:tplc="6CC66F00">
      <w:start w:val="1"/>
      <w:numFmt w:val="bullet"/>
      <w:lvlText w:val=""/>
      <w:lvlJc w:val="left"/>
      <w:pPr>
        <w:ind w:left="2880" w:hanging="360"/>
      </w:pPr>
      <w:rPr>
        <w:rFonts w:ascii="Symbol" w:hAnsi="Symbol" w:hint="default"/>
      </w:rPr>
    </w:lvl>
    <w:lvl w:ilvl="4" w:tplc="C9B23034">
      <w:start w:val="1"/>
      <w:numFmt w:val="bullet"/>
      <w:lvlText w:val="o"/>
      <w:lvlJc w:val="left"/>
      <w:pPr>
        <w:ind w:left="3600" w:hanging="360"/>
      </w:pPr>
      <w:rPr>
        <w:rFonts w:ascii="Courier New" w:hAnsi="Courier New" w:hint="default"/>
      </w:rPr>
    </w:lvl>
    <w:lvl w:ilvl="5" w:tplc="C3C4BE8E">
      <w:start w:val="1"/>
      <w:numFmt w:val="bullet"/>
      <w:lvlText w:val=""/>
      <w:lvlJc w:val="left"/>
      <w:pPr>
        <w:ind w:left="4320" w:hanging="360"/>
      </w:pPr>
      <w:rPr>
        <w:rFonts w:ascii="Wingdings" w:hAnsi="Wingdings" w:hint="default"/>
      </w:rPr>
    </w:lvl>
    <w:lvl w:ilvl="6" w:tplc="E10E9130">
      <w:start w:val="1"/>
      <w:numFmt w:val="bullet"/>
      <w:lvlText w:val=""/>
      <w:lvlJc w:val="left"/>
      <w:pPr>
        <w:ind w:left="5040" w:hanging="360"/>
      </w:pPr>
      <w:rPr>
        <w:rFonts w:ascii="Symbol" w:hAnsi="Symbol" w:hint="default"/>
      </w:rPr>
    </w:lvl>
    <w:lvl w:ilvl="7" w:tplc="7E169FE4">
      <w:start w:val="1"/>
      <w:numFmt w:val="bullet"/>
      <w:lvlText w:val="o"/>
      <w:lvlJc w:val="left"/>
      <w:pPr>
        <w:ind w:left="5760" w:hanging="360"/>
      </w:pPr>
      <w:rPr>
        <w:rFonts w:ascii="Courier New" w:hAnsi="Courier New" w:hint="default"/>
      </w:rPr>
    </w:lvl>
    <w:lvl w:ilvl="8" w:tplc="7F4C188C">
      <w:start w:val="1"/>
      <w:numFmt w:val="bullet"/>
      <w:lvlText w:val=""/>
      <w:lvlJc w:val="left"/>
      <w:pPr>
        <w:ind w:left="6480" w:hanging="360"/>
      </w:pPr>
      <w:rPr>
        <w:rFonts w:ascii="Wingdings" w:hAnsi="Wingdings" w:hint="default"/>
      </w:rPr>
    </w:lvl>
  </w:abstractNum>
  <w:abstractNum w:abstractNumId="20" w15:restartNumberingAfterBreak="0">
    <w:nsid w:val="0E9E08DE"/>
    <w:multiLevelType w:val="hybridMultilevel"/>
    <w:tmpl w:val="61CE941A"/>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FEE43C8"/>
    <w:multiLevelType w:val="multilevel"/>
    <w:tmpl w:val="BA06154C"/>
    <w:lvl w:ilvl="0">
      <w:start w:val="1"/>
      <w:numFmt w:val="decimal"/>
      <w:pStyle w:val="PATHheading1numbered"/>
      <w:lvlText w:val="%1."/>
      <w:lvlJc w:val="left"/>
      <w:pPr>
        <w:ind w:left="540" w:hanging="540"/>
      </w:pPr>
      <w:rPr>
        <w:rFonts w:hint="default"/>
      </w:rPr>
    </w:lvl>
    <w:lvl w:ilvl="1">
      <w:start w:val="1"/>
      <w:numFmt w:val="decimal"/>
      <w:pStyle w:val="PATHheading2numbered"/>
      <w:lvlText w:val="%1.%2."/>
      <w:lvlJc w:val="left"/>
      <w:pPr>
        <w:ind w:left="720" w:hanging="720"/>
      </w:pPr>
      <w:rPr>
        <w:rFonts w:hint="default"/>
      </w:rPr>
    </w:lvl>
    <w:lvl w:ilvl="2">
      <w:start w:val="1"/>
      <w:numFmt w:val="decimal"/>
      <w:pStyle w:val="PATHheading3numbered"/>
      <w:lvlText w:val="%1.%2.%3."/>
      <w:lvlJc w:val="left"/>
      <w:pPr>
        <w:ind w:left="1080" w:hanging="1080"/>
      </w:pPr>
    </w:lvl>
    <w:lvl w:ilvl="3">
      <w:start w:val="1"/>
      <w:numFmt w:val="decimal"/>
      <w:pStyle w:val="PATHheading4numbered"/>
      <w:lvlText w:val="%1.%2.%3.%4."/>
      <w:lvlJc w:val="left"/>
      <w:pPr>
        <w:ind w:left="108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1249EC4"/>
    <w:multiLevelType w:val="hybridMultilevel"/>
    <w:tmpl w:val="78B08E3C"/>
    <w:lvl w:ilvl="0" w:tplc="1032C58E">
      <w:start w:val="1"/>
      <w:numFmt w:val="bullet"/>
      <w:lvlText w:val=""/>
      <w:lvlJc w:val="left"/>
      <w:pPr>
        <w:ind w:left="720" w:hanging="360"/>
      </w:pPr>
      <w:rPr>
        <w:rFonts w:ascii="Symbol" w:hAnsi="Symbol" w:hint="default"/>
      </w:rPr>
    </w:lvl>
    <w:lvl w:ilvl="1" w:tplc="6F98A01A">
      <w:start w:val="1"/>
      <w:numFmt w:val="bullet"/>
      <w:lvlText w:val="o"/>
      <w:lvlJc w:val="left"/>
      <w:pPr>
        <w:ind w:left="1440" w:hanging="360"/>
      </w:pPr>
      <w:rPr>
        <w:rFonts w:ascii="Courier New" w:hAnsi="Courier New" w:hint="default"/>
      </w:rPr>
    </w:lvl>
    <w:lvl w:ilvl="2" w:tplc="843670D2">
      <w:start w:val="1"/>
      <w:numFmt w:val="bullet"/>
      <w:lvlText w:val=""/>
      <w:lvlJc w:val="left"/>
      <w:pPr>
        <w:ind w:left="2160" w:hanging="360"/>
      </w:pPr>
      <w:rPr>
        <w:rFonts w:ascii="Wingdings" w:hAnsi="Wingdings" w:hint="default"/>
      </w:rPr>
    </w:lvl>
    <w:lvl w:ilvl="3" w:tplc="BA20CF0E">
      <w:start w:val="1"/>
      <w:numFmt w:val="bullet"/>
      <w:lvlText w:val=""/>
      <w:lvlJc w:val="left"/>
      <w:pPr>
        <w:ind w:left="2880" w:hanging="360"/>
      </w:pPr>
      <w:rPr>
        <w:rFonts w:ascii="Symbol" w:hAnsi="Symbol" w:hint="default"/>
      </w:rPr>
    </w:lvl>
    <w:lvl w:ilvl="4" w:tplc="F67EFF0A">
      <w:start w:val="1"/>
      <w:numFmt w:val="bullet"/>
      <w:lvlText w:val="o"/>
      <w:lvlJc w:val="left"/>
      <w:pPr>
        <w:ind w:left="3600" w:hanging="360"/>
      </w:pPr>
      <w:rPr>
        <w:rFonts w:ascii="Courier New" w:hAnsi="Courier New" w:hint="default"/>
      </w:rPr>
    </w:lvl>
    <w:lvl w:ilvl="5" w:tplc="B964ABA0">
      <w:start w:val="1"/>
      <w:numFmt w:val="bullet"/>
      <w:lvlText w:val=""/>
      <w:lvlJc w:val="left"/>
      <w:pPr>
        <w:ind w:left="4320" w:hanging="360"/>
      </w:pPr>
      <w:rPr>
        <w:rFonts w:ascii="Wingdings" w:hAnsi="Wingdings" w:hint="default"/>
      </w:rPr>
    </w:lvl>
    <w:lvl w:ilvl="6" w:tplc="B41AC316">
      <w:start w:val="1"/>
      <w:numFmt w:val="bullet"/>
      <w:lvlText w:val=""/>
      <w:lvlJc w:val="left"/>
      <w:pPr>
        <w:ind w:left="5040" w:hanging="360"/>
      </w:pPr>
      <w:rPr>
        <w:rFonts w:ascii="Symbol" w:hAnsi="Symbol" w:hint="default"/>
      </w:rPr>
    </w:lvl>
    <w:lvl w:ilvl="7" w:tplc="C5CA7AD0">
      <w:start w:val="1"/>
      <w:numFmt w:val="bullet"/>
      <w:lvlText w:val="o"/>
      <w:lvlJc w:val="left"/>
      <w:pPr>
        <w:ind w:left="5760" w:hanging="360"/>
      </w:pPr>
      <w:rPr>
        <w:rFonts w:ascii="Courier New" w:hAnsi="Courier New" w:hint="default"/>
      </w:rPr>
    </w:lvl>
    <w:lvl w:ilvl="8" w:tplc="D8B8B5CE">
      <w:start w:val="1"/>
      <w:numFmt w:val="bullet"/>
      <w:lvlText w:val=""/>
      <w:lvlJc w:val="left"/>
      <w:pPr>
        <w:ind w:left="6480" w:hanging="360"/>
      </w:pPr>
      <w:rPr>
        <w:rFonts w:ascii="Wingdings" w:hAnsi="Wingdings" w:hint="default"/>
      </w:rPr>
    </w:lvl>
  </w:abstractNum>
  <w:abstractNum w:abstractNumId="23" w15:restartNumberingAfterBreak="0">
    <w:nsid w:val="116F77E7"/>
    <w:multiLevelType w:val="hybridMultilevel"/>
    <w:tmpl w:val="FC62E87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1E68D36"/>
    <w:multiLevelType w:val="hybridMultilevel"/>
    <w:tmpl w:val="A5B20E40"/>
    <w:lvl w:ilvl="0" w:tplc="026A0B3C">
      <w:start w:val="1"/>
      <w:numFmt w:val="bullet"/>
      <w:lvlText w:val=""/>
      <w:lvlJc w:val="left"/>
      <w:pPr>
        <w:ind w:left="720" w:hanging="360"/>
      </w:pPr>
      <w:rPr>
        <w:rFonts w:ascii="Symbol" w:hAnsi="Symbol" w:hint="default"/>
      </w:rPr>
    </w:lvl>
    <w:lvl w:ilvl="1" w:tplc="5BAEA958">
      <w:start w:val="1"/>
      <w:numFmt w:val="bullet"/>
      <w:lvlText w:val="o"/>
      <w:lvlJc w:val="left"/>
      <w:pPr>
        <w:ind w:left="1440" w:hanging="360"/>
      </w:pPr>
      <w:rPr>
        <w:rFonts w:ascii="Courier New" w:hAnsi="Courier New" w:hint="default"/>
      </w:rPr>
    </w:lvl>
    <w:lvl w:ilvl="2" w:tplc="48D47F04">
      <w:start w:val="1"/>
      <w:numFmt w:val="bullet"/>
      <w:lvlText w:val=""/>
      <w:lvlJc w:val="left"/>
      <w:pPr>
        <w:ind w:left="2160" w:hanging="360"/>
      </w:pPr>
      <w:rPr>
        <w:rFonts w:ascii="Wingdings" w:hAnsi="Wingdings" w:hint="default"/>
      </w:rPr>
    </w:lvl>
    <w:lvl w:ilvl="3" w:tplc="19CC27CA">
      <w:start w:val="1"/>
      <w:numFmt w:val="bullet"/>
      <w:lvlText w:val=""/>
      <w:lvlJc w:val="left"/>
      <w:pPr>
        <w:ind w:left="2880" w:hanging="360"/>
      </w:pPr>
      <w:rPr>
        <w:rFonts w:ascii="Symbol" w:hAnsi="Symbol" w:hint="default"/>
      </w:rPr>
    </w:lvl>
    <w:lvl w:ilvl="4" w:tplc="CDA83C70">
      <w:start w:val="1"/>
      <w:numFmt w:val="bullet"/>
      <w:lvlText w:val="o"/>
      <w:lvlJc w:val="left"/>
      <w:pPr>
        <w:ind w:left="3600" w:hanging="360"/>
      </w:pPr>
      <w:rPr>
        <w:rFonts w:ascii="Courier New" w:hAnsi="Courier New" w:hint="default"/>
      </w:rPr>
    </w:lvl>
    <w:lvl w:ilvl="5" w:tplc="E2405020">
      <w:start w:val="1"/>
      <w:numFmt w:val="bullet"/>
      <w:lvlText w:val=""/>
      <w:lvlJc w:val="left"/>
      <w:pPr>
        <w:ind w:left="4320" w:hanging="360"/>
      </w:pPr>
      <w:rPr>
        <w:rFonts w:ascii="Wingdings" w:hAnsi="Wingdings" w:hint="default"/>
      </w:rPr>
    </w:lvl>
    <w:lvl w:ilvl="6" w:tplc="52505A1E">
      <w:start w:val="1"/>
      <w:numFmt w:val="bullet"/>
      <w:lvlText w:val=""/>
      <w:lvlJc w:val="left"/>
      <w:pPr>
        <w:ind w:left="5040" w:hanging="360"/>
      </w:pPr>
      <w:rPr>
        <w:rFonts w:ascii="Symbol" w:hAnsi="Symbol" w:hint="default"/>
      </w:rPr>
    </w:lvl>
    <w:lvl w:ilvl="7" w:tplc="C478EB66">
      <w:start w:val="1"/>
      <w:numFmt w:val="bullet"/>
      <w:lvlText w:val="o"/>
      <w:lvlJc w:val="left"/>
      <w:pPr>
        <w:ind w:left="5760" w:hanging="360"/>
      </w:pPr>
      <w:rPr>
        <w:rFonts w:ascii="Courier New" w:hAnsi="Courier New" w:hint="default"/>
      </w:rPr>
    </w:lvl>
    <w:lvl w:ilvl="8" w:tplc="2E7CCDA0">
      <w:start w:val="1"/>
      <w:numFmt w:val="bullet"/>
      <w:lvlText w:val=""/>
      <w:lvlJc w:val="left"/>
      <w:pPr>
        <w:ind w:left="6480" w:hanging="360"/>
      </w:pPr>
      <w:rPr>
        <w:rFonts w:ascii="Wingdings" w:hAnsi="Wingdings" w:hint="default"/>
      </w:rPr>
    </w:lvl>
  </w:abstractNum>
  <w:abstractNum w:abstractNumId="25" w15:restartNumberingAfterBreak="0">
    <w:nsid w:val="142330BC"/>
    <w:multiLevelType w:val="hybridMultilevel"/>
    <w:tmpl w:val="F03E378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425731E"/>
    <w:multiLevelType w:val="hybridMultilevel"/>
    <w:tmpl w:val="0E5A0974"/>
    <w:lvl w:ilvl="0" w:tplc="13806300">
      <w:start w:val="1"/>
      <w:numFmt w:val="decimal"/>
      <w:lvlText w:val="%1."/>
      <w:lvlJc w:val="left"/>
      <w:pPr>
        <w:ind w:left="720" w:hanging="360"/>
      </w:pPr>
    </w:lvl>
    <w:lvl w:ilvl="1" w:tplc="73FCF374">
      <w:start w:val="1"/>
      <w:numFmt w:val="lowerLetter"/>
      <w:lvlText w:val="%2."/>
      <w:lvlJc w:val="left"/>
      <w:pPr>
        <w:ind w:left="1440" w:hanging="360"/>
      </w:pPr>
    </w:lvl>
    <w:lvl w:ilvl="2" w:tplc="36A8143A">
      <w:start w:val="1"/>
      <w:numFmt w:val="lowerRoman"/>
      <w:lvlText w:val="%3."/>
      <w:lvlJc w:val="right"/>
      <w:pPr>
        <w:ind w:left="2160" w:hanging="180"/>
      </w:pPr>
    </w:lvl>
    <w:lvl w:ilvl="3" w:tplc="499A231A">
      <w:start w:val="1"/>
      <w:numFmt w:val="decimal"/>
      <w:lvlText w:val="%4."/>
      <w:lvlJc w:val="left"/>
      <w:pPr>
        <w:ind w:left="2880" w:hanging="360"/>
      </w:pPr>
    </w:lvl>
    <w:lvl w:ilvl="4" w:tplc="2690E44C">
      <w:start w:val="1"/>
      <w:numFmt w:val="lowerLetter"/>
      <w:lvlText w:val="%5."/>
      <w:lvlJc w:val="left"/>
      <w:pPr>
        <w:ind w:left="3600" w:hanging="360"/>
      </w:pPr>
    </w:lvl>
    <w:lvl w:ilvl="5" w:tplc="DB306E06">
      <w:start w:val="1"/>
      <w:numFmt w:val="lowerRoman"/>
      <w:lvlText w:val="%6."/>
      <w:lvlJc w:val="right"/>
      <w:pPr>
        <w:ind w:left="4320" w:hanging="180"/>
      </w:pPr>
    </w:lvl>
    <w:lvl w:ilvl="6" w:tplc="6C9E690A">
      <w:start w:val="1"/>
      <w:numFmt w:val="decimal"/>
      <w:lvlText w:val="%7."/>
      <w:lvlJc w:val="left"/>
      <w:pPr>
        <w:ind w:left="5040" w:hanging="360"/>
      </w:pPr>
    </w:lvl>
    <w:lvl w:ilvl="7" w:tplc="02FCF020">
      <w:start w:val="1"/>
      <w:numFmt w:val="lowerLetter"/>
      <w:lvlText w:val="%8."/>
      <w:lvlJc w:val="left"/>
      <w:pPr>
        <w:ind w:left="5760" w:hanging="360"/>
      </w:pPr>
    </w:lvl>
    <w:lvl w:ilvl="8" w:tplc="C55CDC3C">
      <w:start w:val="1"/>
      <w:numFmt w:val="lowerRoman"/>
      <w:lvlText w:val="%9."/>
      <w:lvlJc w:val="right"/>
      <w:pPr>
        <w:ind w:left="6480" w:hanging="180"/>
      </w:pPr>
    </w:lvl>
  </w:abstractNum>
  <w:abstractNum w:abstractNumId="27" w15:restartNumberingAfterBreak="0">
    <w:nsid w:val="148A2F3F"/>
    <w:multiLevelType w:val="hybridMultilevel"/>
    <w:tmpl w:val="65C48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E71B34"/>
    <w:multiLevelType w:val="hybridMultilevel"/>
    <w:tmpl w:val="E908714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5913B02"/>
    <w:multiLevelType w:val="hybridMultilevel"/>
    <w:tmpl w:val="C152DA6E"/>
    <w:lvl w:ilvl="0" w:tplc="48647C3E">
      <w:start w:val="1"/>
      <w:numFmt w:val="decimal"/>
      <w:lvlText w:val="%1."/>
      <w:lvlJc w:val="left"/>
      <w:pPr>
        <w:ind w:left="360" w:hanging="360"/>
      </w:pPr>
    </w:lvl>
    <w:lvl w:ilvl="1" w:tplc="D8FA87B0">
      <w:start w:val="1"/>
      <w:numFmt w:val="lowerLetter"/>
      <w:lvlText w:val="%2."/>
      <w:lvlJc w:val="left"/>
      <w:pPr>
        <w:ind w:left="1080" w:hanging="360"/>
      </w:pPr>
    </w:lvl>
    <w:lvl w:ilvl="2" w:tplc="09AA196E">
      <w:start w:val="1"/>
      <w:numFmt w:val="lowerRoman"/>
      <w:lvlText w:val="%3."/>
      <w:lvlJc w:val="right"/>
      <w:pPr>
        <w:ind w:left="1800" w:hanging="180"/>
      </w:pPr>
    </w:lvl>
    <w:lvl w:ilvl="3" w:tplc="149C1CB2">
      <w:start w:val="1"/>
      <w:numFmt w:val="decimal"/>
      <w:lvlText w:val="%4."/>
      <w:lvlJc w:val="left"/>
      <w:pPr>
        <w:ind w:left="2520" w:hanging="360"/>
      </w:pPr>
    </w:lvl>
    <w:lvl w:ilvl="4" w:tplc="2D7A2BB0">
      <w:start w:val="1"/>
      <w:numFmt w:val="lowerLetter"/>
      <w:lvlText w:val="%5."/>
      <w:lvlJc w:val="left"/>
      <w:pPr>
        <w:ind w:left="3240" w:hanging="360"/>
      </w:pPr>
    </w:lvl>
    <w:lvl w:ilvl="5" w:tplc="87DC88C0">
      <w:start w:val="1"/>
      <w:numFmt w:val="lowerRoman"/>
      <w:lvlText w:val="%6."/>
      <w:lvlJc w:val="right"/>
      <w:pPr>
        <w:ind w:left="3960" w:hanging="180"/>
      </w:pPr>
    </w:lvl>
    <w:lvl w:ilvl="6" w:tplc="8D80121C">
      <w:start w:val="1"/>
      <w:numFmt w:val="decimal"/>
      <w:lvlText w:val="%7."/>
      <w:lvlJc w:val="left"/>
      <w:pPr>
        <w:ind w:left="4680" w:hanging="360"/>
      </w:pPr>
    </w:lvl>
    <w:lvl w:ilvl="7" w:tplc="15A23E80">
      <w:start w:val="1"/>
      <w:numFmt w:val="lowerLetter"/>
      <w:lvlText w:val="%8."/>
      <w:lvlJc w:val="left"/>
      <w:pPr>
        <w:ind w:left="5400" w:hanging="360"/>
      </w:pPr>
    </w:lvl>
    <w:lvl w:ilvl="8" w:tplc="12F21DA0">
      <w:start w:val="1"/>
      <w:numFmt w:val="lowerRoman"/>
      <w:lvlText w:val="%9."/>
      <w:lvlJc w:val="right"/>
      <w:pPr>
        <w:ind w:left="6120" w:hanging="180"/>
      </w:pPr>
    </w:lvl>
  </w:abstractNum>
  <w:abstractNum w:abstractNumId="30" w15:restartNumberingAfterBreak="0">
    <w:nsid w:val="165E4DEB"/>
    <w:multiLevelType w:val="hybridMultilevel"/>
    <w:tmpl w:val="9854494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8ABA1DD"/>
    <w:multiLevelType w:val="hybridMultilevel"/>
    <w:tmpl w:val="27B0FA9C"/>
    <w:lvl w:ilvl="0" w:tplc="ECEA788A">
      <w:start w:val="1"/>
      <w:numFmt w:val="bullet"/>
      <w:lvlText w:val=""/>
      <w:lvlJc w:val="left"/>
      <w:pPr>
        <w:ind w:left="720" w:hanging="360"/>
      </w:pPr>
      <w:rPr>
        <w:rFonts w:ascii="Symbol" w:hAnsi="Symbol" w:hint="default"/>
      </w:rPr>
    </w:lvl>
    <w:lvl w:ilvl="1" w:tplc="BE509488">
      <w:start w:val="1"/>
      <w:numFmt w:val="bullet"/>
      <w:lvlText w:val="o"/>
      <w:lvlJc w:val="left"/>
      <w:pPr>
        <w:ind w:left="1440" w:hanging="360"/>
      </w:pPr>
      <w:rPr>
        <w:rFonts w:ascii="Courier New" w:hAnsi="Courier New" w:hint="default"/>
      </w:rPr>
    </w:lvl>
    <w:lvl w:ilvl="2" w:tplc="AF0E22DE">
      <w:start w:val="1"/>
      <w:numFmt w:val="bullet"/>
      <w:lvlText w:val=""/>
      <w:lvlJc w:val="left"/>
      <w:pPr>
        <w:ind w:left="2160" w:hanging="360"/>
      </w:pPr>
      <w:rPr>
        <w:rFonts w:ascii="Wingdings" w:hAnsi="Wingdings" w:hint="default"/>
      </w:rPr>
    </w:lvl>
    <w:lvl w:ilvl="3" w:tplc="2A346D34">
      <w:start w:val="1"/>
      <w:numFmt w:val="bullet"/>
      <w:lvlText w:val=""/>
      <w:lvlJc w:val="left"/>
      <w:pPr>
        <w:ind w:left="2880" w:hanging="360"/>
      </w:pPr>
      <w:rPr>
        <w:rFonts w:ascii="Symbol" w:hAnsi="Symbol" w:hint="default"/>
      </w:rPr>
    </w:lvl>
    <w:lvl w:ilvl="4" w:tplc="F8149F58">
      <w:start w:val="1"/>
      <w:numFmt w:val="bullet"/>
      <w:lvlText w:val="o"/>
      <w:lvlJc w:val="left"/>
      <w:pPr>
        <w:ind w:left="3600" w:hanging="360"/>
      </w:pPr>
      <w:rPr>
        <w:rFonts w:ascii="Courier New" w:hAnsi="Courier New" w:hint="default"/>
      </w:rPr>
    </w:lvl>
    <w:lvl w:ilvl="5" w:tplc="6AD287D6">
      <w:start w:val="1"/>
      <w:numFmt w:val="bullet"/>
      <w:lvlText w:val=""/>
      <w:lvlJc w:val="left"/>
      <w:pPr>
        <w:ind w:left="4320" w:hanging="360"/>
      </w:pPr>
      <w:rPr>
        <w:rFonts w:ascii="Wingdings" w:hAnsi="Wingdings" w:hint="default"/>
      </w:rPr>
    </w:lvl>
    <w:lvl w:ilvl="6" w:tplc="862CCA26">
      <w:start w:val="1"/>
      <w:numFmt w:val="bullet"/>
      <w:lvlText w:val=""/>
      <w:lvlJc w:val="left"/>
      <w:pPr>
        <w:ind w:left="5040" w:hanging="360"/>
      </w:pPr>
      <w:rPr>
        <w:rFonts w:ascii="Symbol" w:hAnsi="Symbol" w:hint="default"/>
      </w:rPr>
    </w:lvl>
    <w:lvl w:ilvl="7" w:tplc="889EB958">
      <w:start w:val="1"/>
      <w:numFmt w:val="bullet"/>
      <w:lvlText w:val="o"/>
      <w:lvlJc w:val="left"/>
      <w:pPr>
        <w:ind w:left="5760" w:hanging="360"/>
      </w:pPr>
      <w:rPr>
        <w:rFonts w:ascii="Courier New" w:hAnsi="Courier New" w:hint="default"/>
      </w:rPr>
    </w:lvl>
    <w:lvl w:ilvl="8" w:tplc="EDB84C26">
      <w:start w:val="1"/>
      <w:numFmt w:val="bullet"/>
      <w:lvlText w:val=""/>
      <w:lvlJc w:val="left"/>
      <w:pPr>
        <w:ind w:left="6480" w:hanging="360"/>
      </w:pPr>
      <w:rPr>
        <w:rFonts w:ascii="Wingdings" w:hAnsi="Wingdings" w:hint="default"/>
      </w:rPr>
    </w:lvl>
  </w:abstractNum>
  <w:abstractNum w:abstractNumId="32" w15:restartNumberingAfterBreak="0">
    <w:nsid w:val="18BB72D8"/>
    <w:multiLevelType w:val="hybridMultilevel"/>
    <w:tmpl w:val="A59A6EF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8F9BB9E"/>
    <w:multiLevelType w:val="hybridMultilevel"/>
    <w:tmpl w:val="D5DCF2F4"/>
    <w:lvl w:ilvl="0" w:tplc="31D058B4">
      <w:start w:val="1"/>
      <w:numFmt w:val="bullet"/>
      <w:lvlText w:val=""/>
      <w:lvlJc w:val="left"/>
      <w:pPr>
        <w:ind w:left="720" w:hanging="360"/>
      </w:pPr>
      <w:rPr>
        <w:rFonts w:ascii="Symbol" w:hAnsi="Symbol" w:hint="default"/>
      </w:rPr>
    </w:lvl>
    <w:lvl w:ilvl="1" w:tplc="741CF0A6">
      <w:start w:val="1"/>
      <w:numFmt w:val="bullet"/>
      <w:lvlText w:val="o"/>
      <w:lvlJc w:val="left"/>
      <w:pPr>
        <w:ind w:left="1440" w:hanging="360"/>
      </w:pPr>
      <w:rPr>
        <w:rFonts w:ascii="Courier New" w:hAnsi="Courier New" w:hint="default"/>
      </w:rPr>
    </w:lvl>
    <w:lvl w:ilvl="2" w:tplc="9E268B5E">
      <w:start w:val="1"/>
      <w:numFmt w:val="bullet"/>
      <w:lvlText w:val=""/>
      <w:lvlJc w:val="left"/>
      <w:pPr>
        <w:ind w:left="2160" w:hanging="360"/>
      </w:pPr>
      <w:rPr>
        <w:rFonts w:ascii="Wingdings" w:hAnsi="Wingdings" w:hint="default"/>
      </w:rPr>
    </w:lvl>
    <w:lvl w:ilvl="3" w:tplc="1444FC82">
      <w:start w:val="1"/>
      <w:numFmt w:val="bullet"/>
      <w:lvlText w:val=""/>
      <w:lvlJc w:val="left"/>
      <w:pPr>
        <w:ind w:left="2880" w:hanging="360"/>
      </w:pPr>
      <w:rPr>
        <w:rFonts w:ascii="Symbol" w:hAnsi="Symbol" w:hint="default"/>
      </w:rPr>
    </w:lvl>
    <w:lvl w:ilvl="4" w:tplc="C36473E8">
      <w:start w:val="1"/>
      <w:numFmt w:val="bullet"/>
      <w:lvlText w:val="o"/>
      <w:lvlJc w:val="left"/>
      <w:pPr>
        <w:ind w:left="3600" w:hanging="360"/>
      </w:pPr>
      <w:rPr>
        <w:rFonts w:ascii="Courier New" w:hAnsi="Courier New" w:hint="default"/>
      </w:rPr>
    </w:lvl>
    <w:lvl w:ilvl="5" w:tplc="0F1856E0">
      <w:start w:val="1"/>
      <w:numFmt w:val="bullet"/>
      <w:lvlText w:val=""/>
      <w:lvlJc w:val="left"/>
      <w:pPr>
        <w:ind w:left="4320" w:hanging="360"/>
      </w:pPr>
      <w:rPr>
        <w:rFonts w:ascii="Wingdings" w:hAnsi="Wingdings" w:hint="default"/>
      </w:rPr>
    </w:lvl>
    <w:lvl w:ilvl="6" w:tplc="68585AAC">
      <w:start w:val="1"/>
      <w:numFmt w:val="bullet"/>
      <w:lvlText w:val=""/>
      <w:lvlJc w:val="left"/>
      <w:pPr>
        <w:ind w:left="5040" w:hanging="360"/>
      </w:pPr>
      <w:rPr>
        <w:rFonts w:ascii="Symbol" w:hAnsi="Symbol" w:hint="default"/>
      </w:rPr>
    </w:lvl>
    <w:lvl w:ilvl="7" w:tplc="D5FE1BEA">
      <w:start w:val="1"/>
      <w:numFmt w:val="bullet"/>
      <w:lvlText w:val="o"/>
      <w:lvlJc w:val="left"/>
      <w:pPr>
        <w:ind w:left="5760" w:hanging="360"/>
      </w:pPr>
      <w:rPr>
        <w:rFonts w:ascii="Courier New" w:hAnsi="Courier New" w:hint="default"/>
      </w:rPr>
    </w:lvl>
    <w:lvl w:ilvl="8" w:tplc="252200E4">
      <w:start w:val="1"/>
      <w:numFmt w:val="bullet"/>
      <w:lvlText w:val=""/>
      <w:lvlJc w:val="left"/>
      <w:pPr>
        <w:ind w:left="6480" w:hanging="360"/>
      </w:pPr>
      <w:rPr>
        <w:rFonts w:ascii="Wingdings" w:hAnsi="Wingdings" w:hint="default"/>
      </w:rPr>
    </w:lvl>
  </w:abstractNum>
  <w:abstractNum w:abstractNumId="34" w15:restartNumberingAfterBreak="0">
    <w:nsid w:val="191562E3"/>
    <w:multiLevelType w:val="hybridMultilevel"/>
    <w:tmpl w:val="E8B61DF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9AA49BE"/>
    <w:multiLevelType w:val="hybridMultilevel"/>
    <w:tmpl w:val="8BBAF47C"/>
    <w:lvl w:ilvl="0" w:tplc="EBDE22AE">
      <w:start w:val="1"/>
      <w:numFmt w:val="bullet"/>
      <w:lvlText w:val=""/>
      <w:lvlJc w:val="left"/>
      <w:pPr>
        <w:ind w:left="720" w:hanging="360"/>
      </w:pPr>
      <w:rPr>
        <w:rFonts w:ascii="Symbol" w:hAnsi="Symbol" w:hint="default"/>
      </w:rPr>
    </w:lvl>
    <w:lvl w:ilvl="1" w:tplc="CE1ED67A">
      <w:start w:val="1"/>
      <w:numFmt w:val="bullet"/>
      <w:lvlText w:val="o"/>
      <w:lvlJc w:val="left"/>
      <w:pPr>
        <w:ind w:left="1440" w:hanging="360"/>
      </w:pPr>
      <w:rPr>
        <w:rFonts w:ascii="Courier New" w:hAnsi="Courier New" w:hint="default"/>
      </w:rPr>
    </w:lvl>
    <w:lvl w:ilvl="2" w:tplc="97728E08">
      <w:start w:val="1"/>
      <w:numFmt w:val="bullet"/>
      <w:lvlText w:val=""/>
      <w:lvlJc w:val="left"/>
      <w:pPr>
        <w:ind w:left="2160" w:hanging="360"/>
      </w:pPr>
      <w:rPr>
        <w:rFonts w:ascii="Wingdings" w:hAnsi="Wingdings" w:hint="default"/>
      </w:rPr>
    </w:lvl>
    <w:lvl w:ilvl="3" w:tplc="6F3E18AE">
      <w:start w:val="1"/>
      <w:numFmt w:val="bullet"/>
      <w:lvlText w:val=""/>
      <w:lvlJc w:val="left"/>
      <w:pPr>
        <w:ind w:left="2880" w:hanging="360"/>
      </w:pPr>
      <w:rPr>
        <w:rFonts w:ascii="Symbol" w:hAnsi="Symbol" w:hint="default"/>
      </w:rPr>
    </w:lvl>
    <w:lvl w:ilvl="4" w:tplc="173A9282">
      <w:start w:val="1"/>
      <w:numFmt w:val="bullet"/>
      <w:lvlText w:val="o"/>
      <w:lvlJc w:val="left"/>
      <w:pPr>
        <w:ind w:left="3600" w:hanging="360"/>
      </w:pPr>
      <w:rPr>
        <w:rFonts w:ascii="Courier New" w:hAnsi="Courier New" w:hint="default"/>
      </w:rPr>
    </w:lvl>
    <w:lvl w:ilvl="5" w:tplc="091A7026">
      <w:start w:val="1"/>
      <w:numFmt w:val="bullet"/>
      <w:lvlText w:val=""/>
      <w:lvlJc w:val="left"/>
      <w:pPr>
        <w:ind w:left="4320" w:hanging="360"/>
      </w:pPr>
      <w:rPr>
        <w:rFonts w:ascii="Wingdings" w:hAnsi="Wingdings" w:hint="default"/>
      </w:rPr>
    </w:lvl>
    <w:lvl w:ilvl="6" w:tplc="FFBA4F64">
      <w:start w:val="1"/>
      <w:numFmt w:val="bullet"/>
      <w:lvlText w:val=""/>
      <w:lvlJc w:val="left"/>
      <w:pPr>
        <w:ind w:left="5040" w:hanging="360"/>
      </w:pPr>
      <w:rPr>
        <w:rFonts w:ascii="Symbol" w:hAnsi="Symbol" w:hint="default"/>
      </w:rPr>
    </w:lvl>
    <w:lvl w:ilvl="7" w:tplc="131EE3A0">
      <w:start w:val="1"/>
      <w:numFmt w:val="bullet"/>
      <w:lvlText w:val="o"/>
      <w:lvlJc w:val="left"/>
      <w:pPr>
        <w:ind w:left="5760" w:hanging="360"/>
      </w:pPr>
      <w:rPr>
        <w:rFonts w:ascii="Courier New" w:hAnsi="Courier New" w:hint="default"/>
      </w:rPr>
    </w:lvl>
    <w:lvl w:ilvl="8" w:tplc="FDFC37E2">
      <w:start w:val="1"/>
      <w:numFmt w:val="bullet"/>
      <w:lvlText w:val=""/>
      <w:lvlJc w:val="left"/>
      <w:pPr>
        <w:ind w:left="6480" w:hanging="360"/>
      </w:pPr>
      <w:rPr>
        <w:rFonts w:ascii="Wingdings" w:hAnsi="Wingdings" w:hint="default"/>
      </w:rPr>
    </w:lvl>
  </w:abstractNum>
  <w:abstractNum w:abstractNumId="36" w15:restartNumberingAfterBreak="0">
    <w:nsid w:val="1A056C8E"/>
    <w:multiLevelType w:val="hybridMultilevel"/>
    <w:tmpl w:val="C5D627F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B3595F8"/>
    <w:multiLevelType w:val="hybridMultilevel"/>
    <w:tmpl w:val="081EA6C0"/>
    <w:lvl w:ilvl="0" w:tplc="9C12CBF4">
      <w:start w:val="1"/>
      <w:numFmt w:val="bullet"/>
      <w:lvlText w:val=""/>
      <w:lvlJc w:val="left"/>
      <w:pPr>
        <w:ind w:left="720" w:hanging="360"/>
      </w:pPr>
      <w:rPr>
        <w:rFonts w:ascii="Symbol" w:hAnsi="Symbol" w:hint="default"/>
      </w:rPr>
    </w:lvl>
    <w:lvl w:ilvl="1" w:tplc="01EE65A2">
      <w:start w:val="1"/>
      <w:numFmt w:val="bullet"/>
      <w:lvlText w:val="o"/>
      <w:lvlJc w:val="left"/>
      <w:pPr>
        <w:ind w:left="1440" w:hanging="360"/>
      </w:pPr>
      <w:rPr>
        <w:rFonts w:ascii="Courier New" w:hAnsi="Courier New" w:hint="default"/>
      </w:rPr>
    </w:lvl>
    <w:lvl w:ilvl="2" w:tplc="60F40D34">
      <w:start w:val="1"/>
      <w:numFmt w:val="bullet"/>
      <w:lvlText w:val=""/>
      <w:lvlJc w:val="left"/>
      <w:pPr>
        <w:ind w:left="2160" w:hanging="360"/>
      </w:pPr>
      <w:rPr>
        <w:rFonts w:ascii="Wingdings" w:hAnsi="Wingdings" w:hint="default"/>
      </w:rPr>
    </w:lvl>
    <w:lvl w:ilvl="3" w:tplc="C7D4B43C">
      <w:start w:val="1"/>
      <w:numFmt w:val="bullet"/>
      <w:lvlText w:val=""/>
      <w:lvlJc w:val="left"/>
      <w:pPr>
        <w:ind w:left="2880" w:hanging="360"/>
      </w:pPr>
      <w:rPr>
        <w:rFonts w:ascii="Symbol" w:hAnsi="Symbol" w:hint="default"/>
      </w:rPr>
    </w:lvl>
    <w:lvl w:ilvl="4" w:tplc="FE58096E">
      <w:start w:val="1"/>
      <w:numFmt w:val="bullet"/>
      <w:lvlText w:val="o"/>
      <w:lvlJc w:val="left"/>
      <w:pPr>
        <w:ind w:left="3600" w:hanging="360"/>
      </w:pPr>
      <w:rPr>
        <w:rFonts w:ascii="Courier New" w:hAnsi="Courier New" w:hint="default"/>
      </w:rPr>
    </w:lvl>
    <w:lvl w:ilvl="5" w:tplc="036C9E2A">
      <w:start w:val="1"/>
      <w:numFmt w:val="bullet"/>
      <w:lvlText w:val=""/>
      <w:lvlJc w:val="left"/>
      <w:pPr>
        <w:ind w:left="4320" w:hanging="360"/>
      </w:pPr>
      <w:rPr>
        <w:rFonts w:ascii="Wingdings" w:hAnsi="Wingdings" w:hint="default"/>
      </w:rPr>
    </w:lvl>
    <w:lvl w:ilvl="6" w:tplc="605AEF56">
      <w:start w:val="1"/>
      <w:numFmt w:val="bullet"/>
      <w:lvlText w:val=""/>
      <w:lvlJc w:val="left"/>
      <w:pPr>
        <w:ind w:left="5040" w:hanging="360"/>
      </w:pPr>
      <w:rPr>
        <w:rFonts w:ascii="Symbol" w:hAnsi="Symbol" w:hint="default"/>
      </w:rPr>
    </w:lvl>
    <w:lvl w:ilvl="7" w:tplc="432664EC">
      <w:start w:val="1"/>
      <w:numFmt w:val="bullet"/>
      <w:lvlText w:val="o"/>
      <w:lvlJc w:val="left"/>
      <w:pPr>
        <w:ind w:left="5760" w:hanging="360"/>
      </w:pPr>
      <w:rPr>
        <w:rFonts w:ascii="Courier New" w:hAnsi="Courier New" w:hint="default"/>
      </w:rPr>
    </w:lvl>
    <w:lvl w:ilvl="8" w:tplc="3C1ECF86">
      <w:start w:val="1"/>
      <w:numFmt w:val="bullet"/>
      <w:lvlText w:val=""/>
      <w:lvlJc w:val="left"/>
      <w:pPr>
        <w:ind w:left="6480" w:hanging="360"/>
      </w:pPr>
      <w:rPr>
        <w:rFonts w:ascii="Wingdings" w:hAnsi="Wingdings" w:hint="default"/>
      </w:rPr>
    </w:lvl>
  </w:abstractNum>
  <w:abstractNum w:abstractNumId="38" w15:restartNumberingAfterBreak="0">
    <w:nsid w:val="1B7C0C10"/>
    <w:multiLevelType w:val="hybridMultilevel"/>
    <w:tmpl w:val="6D7EE83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C57778E"/>
    <w:multiLevelType w:val="hybridMultilevel"/>
    <w:tmpl w:val="422294A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C6D43AF"/>
    <w:multiLevelType w:val="hybridMultilevel"/>
    <w:tmpl w:val="7F043C2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D5A63B2"/>
    <w:multiLevelType w:val="hybridMultilevel"/>
    <w:tmpl w:val="F83CD568"/>
    <w:lvl w:ilvl="0" w:tplc="8EA03CCA">
      <w:start w:val="1"/>
      <w:numFmt w:val="decimal"/>
      <w:lvlText w:val="%1."/>
      <w:lvlJc w:val="left"/>
      <w:pPr>
        <w:ind w:left="720" w:hanging="360"/>
      </w:pPr>
    </w:lvl>
    <w:lvl w:ilvl="1" w:tplc="6F3E2AF8">
      <w:start w:val="1"/>
      <w:numFmt w:val="lowerLetter"/>
      <w:lvlText w:val="%2."/>
      <w:lvlJc w:val="left"/>
      <w:pPr>
        <w:ind w:left="1440" w:hanging="360"/>
      </w:pPr>
    </w:lvl>
    <w:lvl w:ilvl="2" w:tplc="B9CEAFE4">
      <w:start w:val="1"/>
      <w:numFmt w:val="lowerRoman"/>
      <w:lvlText w:val="%3."/>
      <w:lvlJc w:val="right"/>
      <w:pPr>
        <w:ind w:left="2160" w:hanging="180"/>
      </w:pPr>
    </w:lvl>
    <w:lvl w:ilvl="3" w:tplc="5C6036CC">
      <w:start w:val="1"/>
      <w:numFmt w:val="decimal"/>
      <w:lvlText w:val="%4."/>
      <w:lvlJc w:val="left"/>
      <w:pPr>
        <w:ind w:left="2880" w:hanging="360"/>
      </w:pPr>
    </w:lvl>
    <w:lvl w:ilvl="4" w:tplc="85B84880">
      <w:start w:val="1"/>
      <w:numFmt w:val="lowerLetter"/>
      <w:lvlText w:val="%5."/>
      <w:lvlJc w:val="left"/>
      <w:pPr>
        <w:ind w:left="3600" w:hanging="360"/>
      </w:pPr>
    </w:lvl>
    <w:lvl w:ilvl="5" w:tplc="E30273A6">
      <w:start w:val="1"/>
      <w:numFmt w:val="lowerRoman"/>
      <w:lvlText w:val="%6."/>
      <w:lvlJc w:val="right"/>
      <w:pPr>
        <w:ind w:left="4320" w:hanging="180"/>
      </w:pPr>
    </w:lvl>
    <w:lvl w:ilvl="6" w:tplc="0C86F22E">
      <w:start w:val="1"/>
      <w:numFmt w:val="decimal"/>
      <w:lvlText w:val="%7."/>
      <w:lvlJc w:val="left"/>
      <w:pPr>
        <w:ind w:left="5040" w:hanging="360"/>
      </w:pPr>
    </w:lvl>
    <w:lvl w:ilvl="7" w:tplc="7332D550">
      <w:start w:val="1"/>
      <w:numFmt w:val="lowerLetter"/>
      <w:lvlText w:val="%8."/>
      <w:lvlJc w:val="left"/>
      <w:pPr>
        <w:ind w:left="5760" w:hanging="360"/>
      </w:pPr>
    </w:lvl>
    <w:lvl w:ilvl="8" w:tplc="1A62A610">
      <w:start w:val="1"/>
      <w:numFmt w:val="lowerRoman"/>
      <w:lvlText w:val="%9."/>
      <w:lvlJc w:val="right"/>
      <w:pPr>
        <w:ind w:left="6480" w:hanging="180"/>
      </w:pPr>
    </w:lvl>
  </w:abstractNum>
  <w:abstractNum w:abstractNumId="42" w15:restartNumberingAfterBreak="0">
    <w:nsid w:val="1DA35829"/>
    <w:multiLevelType w:val="hybridMultilevel"/>
    <w:tmpl w:val="5A04BBE8"/>
    <w:lvl w:ilvl="0" w:tplc="65889DBC">
      <w:start w:val="1"/>
      <w:numFmt w:val="bullet"/>
      <w:lvlText w:val=""/>
      <w:lvlJc w:val="left"/>
      <w:pPr>
        <w:ind w:left="720" w:hanging="360"/>
      </w:pPr>
      <w:rPr>
        <w:rFonts w:ascii="Symbol" w:hAnsi="Symbol" w:hint="default"/>
      </w:rPr>
    </w:lvl>
    <w:lvl w:ilvl="1" w:tplc="CD84C582">
      <w:start w:val="1"/>
      <w:numFmt w:val="bullet"/>
      <w:lvlText w:val="o"/>
      <w:lvlJc w:val="left"/>
      <w:pPr>
        <w:ind w:left="1440" w:hanging="360"/>
      </w:pPr>
      <w:rPr>
        <w:rFonts w:ascii="Courier New" w:hAnsi="Courier New" w:hint="default"/>
      </w:rPr>
    </w:lvl>
    <w:lvl w:ilvl="2" w:tplc="9E361B5A">
      <w:start w:val="1"/>
      <w:numFmt w:val="bullet"/>
      <w:lvlText w:val=""/>
      <w:lvlJc w:val="left"/>
      <w:pPr>
        <w:ind w:left="2160" w:hanging="360"/>
      </w:pPr>
      <w:rPr>
        <w:rFonts w:ascii="Wingdings" w:hAnsi="Wingdings" w:hint="default"/>
      </w:rPr>
    </w:lvl>
    <w:lvl w:ilvl="3" w:tplc="B9766932">
      <w:start w:val="1"/>
      <w:numFmt w:val="bullet"/>
      <w:lvlText w:val=""/>
      <w:lvlJc w:val="left"/>
      <w:pPr>
        <w:ind w:left="2880" w:hanging="360"/>
      </w:pPr>
      <w:rPr>
        <w:rFonts w:ascii="Symbol" w:hAnsi="Symbol" w:hint="default"/>
      </w:rPr>
    </w:lvl>
    <w:lvl w:ilvl="4" w:tplc="11F42EBE">
      <w:start w:val="1"/>
      <w:numFmt w:val="bullet"/>
      <w:lvlText w:val="o"/>
      <w:lvlJc w:val="left"/>
      <w:pPr>
        <w:ind w:left="3600" w:hanging="360"/>
      </w:pPr>
      <w:rPr>
        <w:rFonts w:ascii="Courier New" w:hAnsi="Courier New" w:hint="default"/>
      </w:rPr>
    </w:lvl>
    <w:lvl w:ilvl="5" w:tplc="A574D20C">
      <w:start w:val="1"/>
      <w:numFmt w:val="bullet"/>
      <w:lvlText w:val=""/>
      <w:lvlJc w:val="left"/>
      <w:pPr>
        <w:ind w:left="4320" w:hanging="360"/>
      </w:pPr>
      <w:rPr>
        <w:rFonts w:ascii="Wingdings" w:hAnsi="Wingdings" w:hint="default"/>
      </w:rPr>
    </w:lvl>
    <w:lvl w:ilvl="6" w:tplc="ACB40384">
      <w:start w:val="1"/>
      <w:numFmt w:val="bullet"/>
      <w:lvlText w:val=""/>
      <w:lvlJc w:val="left"/>
      <w:pPr>
        <w:ind w:left="5040" w:hanging="360"/>
      </w:pPr>
      <w:rPr>
        <w:rFonts w:ascii="Symbol" w:hAnsi="Symbol" w:hint="default"/>
      </w:rPr>
    </w:lvl>
    <w:lvl w:ilvl="7" w:tplc="5F92F226">
      <w:start w:val="1"/>
      <w:numFmt w:val="bullet"/>
      <w:lvlText w:val="o"/>
      <w:lvlJc w:val="left"/>
      <w:pPr>
        <w:ind w:left="5760" w:hanging="360"/>
      </w:pPr>
      <w:rPr>
        <w:rFonts w:ascii="Courier New" w:hAnsi="Courier New" w:hint="default"/>
      </w:rPr>
    </w:lvl>
    <w:lvl w:ilvl="8" w:tplc="5572853A">
      <w:start w:val="1"/>
      <w:numFmt w:val="bullet"/>
      <w:lvlText w:val=""/>
      <w:lvlJc w:val="left"/>
      <w:pPr>
        <w:ind w:left="6480" w:hanging="360"/>
      </w:pPr>
      <w:rPr>
        <w:rFonts w:ascii="Wingdings" w:hAnsi="Wingdings" w:hint="default"/>
      </w:rPr>
    </w:lvl>
  </w:abstractNum>
  <w:abstractNum w:abstractNumId="43" w15:restartNumberingAfterBreak="0">
    <w:nsid w:val="1DB301F0"/>
    <w:multiLevelType w:val="hybridMultilevel"/>
    <w:tmpl w:val="C38EA93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DE4F295"/>
    <w:multiLevelType w:val="hybridMultilevel"/>
    <w:tmpl w:val="789C74CC"/>
    <w:lvl w:ilvl="0" w:tplc="286E6CDC">
      <w:start w:val="1"/>
      <w:numFmt w:val="bullet"/>
      <w:lvlText w:val=""/>
      <w:lvlJc w:val="left"/>
      <w:pPr>
        <w:ind w:left="720" w:hanging="360"/>
      </w:pPr>
      <w:rPr>
        <w:rFonts w:ascii="Symbol" w:hAnsi="Symbol" w:hint="default"/>
      </w:rPr>
    </w:lvl>
    <w:lvl w:ilvl="1" w:tplc="99D4F8E4">
      <w:start w:val="1"/>
      <w:numFmt w:val="bullet"/>
      <w:lvlText w:val="o"/>
      <w:lvlJc w:val="left"/>
      <w:pPr>
        <w:ind w:left="1440" w:hanging="360"/>
      </w:pPr>
      <w:rPr>
        <w:rFonts w:ascii="Courier New" w:hAnsi="Courier New" w:hint="default"/>
      </w:rPr>
    </w:lvl>
    <w:lvl w:ilvl="2" w:tplc="0060AB98">
      <w:start w:val="1"/>
      <w:numFmt w:val="bullet"/>
      <w:lvlText w:val=""/>
      <w:lvlJc w:val="left"/>
      <w:pPr>
        <w:ind w:left="2160" w:hanging="360"/>
      </w:pPr>
      <w:rPr>
        <w:rFonts w:ascii="Wingdings" w:hAnsi="Wingdings" w:hint="default"/>
      </w:rPr>
    </w:lvl>
    <w:lvl w:ilvl="3" w:tplc="7B4EEFE6">
      <w:start w:val="1"/>
      <w:numFmt w:val="bullet"/>
      <w:lvlText w:val=""/>
      <w:lvlJc w:val="left"/>
      <w:pPr>
        <w:ind w:left="2880" w:hanging="360"/>
      </w:pPr>
      <w:rPr>
        <w:rFonts w:ascii="Symbol" w:hAnsi="Symbol" w:hint="default"/>
      </w:rPr>
    </w:lvl>
    <w:lvl w:ilvl="4" w:tplc="E8D4B3DC">
      <w:start w:val="1"/>
      <w:numFmt w:val="bullet"/>
      <w:lvlText w:val="o"/>
      <w:lvlJc w:val="left"/>
      <w:pPr>
        <w:ind w:left="3600" w:hanging="360"/>
      </w:pPr>
      <w:rPr>
        <w:rFonts w:ascii="Courier New" w:hAnsi="Courier New" w:hint="default"/>
      </w:rPr>
    </w:lvl>
    <w:lvl w:ilvl="5" w:tplc="70DE5ECC">
      <w:start w:val="1"/>
      <w:numFmt w:val="bullet"/>
      <w:lvlText w:val=""/>
      <w:lvlJc w:val="left"/>
      <w:pPr>
        <w:ind w:left="4320" w:hanging="360"/>
      </w:pPr>
      <w:rPr>
        <w:rFonts w:ascii="Wingdings" w:hAnsi="Wingdings" w:hint="default"/>
      </w:rPr>
    </w:lvl>
    <w:lvl w:ilvl="6" w:tplc="4022B9BA">
      <w:start w:val="1"/>
      <w:numFmt w:val="bullet"/>
      <w:lvlText w:val=""/>
      <w:lvlJc w:val="left"/>
      <w:pPr>
        <w:ind w:left="5040" w:hanging="360"/>
      </w:pPr>
      <w:rPr>
        <w:rFonts w:ascii="Symbol" w:hAnsi="Symbol" w:hint="default"/>
      </w:rPr>
    </w:lvl>
    <w:lvl w:ilvl="7" w:tplc="B26C64F0">
      <w:start w:val="1"/>
      <w:numFmt w:val="bullet"/>
      <w:lvlText w:val="o"/>
      <w:lvlJc w:val="left"/>
      <w:pPr>
        <w:ind w:left="5760" w:hanging="360"/>
      </w:pPr>
      <w:rPr>
        <w:rFonts w:ascii="Courier New" w:hAnsi="Courier New" w:hint="default"/>
      </w:rPr>
    </w:lvl>
    <w:lvl w:ilvl="8" w:tplc="B8787DFA">
      <w:start w:val="1"/>
      <w:numFmt w:val="bullet"/>
      <w:lvlText w:val=""/>
      <w:lvlJc w:val="left"/>
      <w:pPr>
        <w:ind w:left="6480" w:hanging="360"/>
      </w:pPr>
      <w:rPr>
        <w:rFonts w:ascii="Wingdings" w:hAnsi="Wingdings" w:hint="default"/>
      </w:rPr>
    </w:lvl>
  </w:abstractNum>
  <w:abstractNum w:abstractNumId="45" w15:restartNumberingAfterBreak="0">
    <w:nsid w:val="1E5C5D7C"/>
    <w:multiLevelType w:val="hybridMultilevel"/>
    <w:tmpl w:val="2FAC267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F9D089E"/>
    <w:multiLevelType w:val="hybridMultilevel"/>
    <w:tmpl w:val="08420D0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FD30DB1"/>
    <w:multiLevelType w:val="hybridMultilevel"/>
    <w:tmpl w:val="CA965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C56233"/>
    <w:multiLevelType w:val="hybridMultilevel"/>
    <w:tmpl w:val="5E520B2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25374BF"/>
    <w:multiLevelType w:val="hybridMultilevel"/>
    <w:tmpl w:val="DC7E8A4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2ED2963"/>
    <w:multiLevelType w:val="hybridMultilevel"/>
    <w:tmpl w:val="8990D01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3078FE3"/>
    <w:multiLevelType w:val="hybridMultilevel"/>
    <w:tmpl w:val="A342A2A2"/>
    <w:lvl w:ilvl="0" w:tplc="D2A0FA00">
      <w:start w:val="1"/>
      <w:numFmt w:val="bullet"/>
      <w:lvlText w:val=""/>
      <w:lvlJc w:val="left"/>
      <w:pPr>
        <w:ind w:left="720" w:hanging="360"/>
      </w:pPr>
      <w:rPr>
        <w:rFonts w:ascii="Symbol" w:hAnsi="Symbol" w:hint="default"/>
      </w:rPr>
    </w:lvl>
    <w:lvl w:ilvl="1" w:tplc="7040BFD2">
      <w:start w:val="1"/>
      <w:numFmt w:val="bullet"/>
      <w:lvlText w:val="o"/>
      <w:lvlJc w:val="left"/>
      <w:pPr>
        <w:ind w:left="1440" w:hanging="360"/>
      </w:pPr>
      <w:rPr>
        <w:rFonts w:ascii="Courier New" w:hAnsi="Courier New" w:hint="default"/>
      </w:rPr>
    </w:lvl>
    <w:lvl w:ilvl="2" w:tplc="9790E4CE">
      <w:start w:val="1"/>
      <w:numFmt w:val="bullet"/>
      <w:lvlText w:val=""/>
      <w:lvlJc w:val="left"/>
      <w:pPr>
        <w:ind w:left="2160" w:hanging="360"/>
      </w:pPr>
      <w:rPr>
        <w:rFonts w:ascii="Wingdings" w:hAnsi="Wingdings" w:hint="default"/>
      </w:rPr>
    </w:lvl>
    <w:lvl w:ilvl="3" w:tplc="613E0502">
      <w:start w:val="1"/>
      <w:numFmt w:val="bullet"/>
      <w:lvlText w:val=""/>
      <w:lvlJc w:val="left"/>
      <w:pPr>
        <w:ind w:left="2880" w:hanging="360"/>
      </w:pPr>
      <w:rPr>
        <w:rFonts w:ascii="Symbol" w:hAnsi="Symbol" w:hint="default"/>
      </w:rPr>
    </w:lvl>
    <w:lvl w:ilvl="4" w:tplc="8FAC56F2">
      <w:start w:val="1"/>
      <w:numFmt w:val="bullet"/>
      <w:lvlText w:val="o"/>
      <w:lvlJc w:val="left"/>
      <w:pPr>
        <w:ind w:left="3600" w:hanging="360"/>
      </w:pPr>
      <w:rPr>
        <w:rFonts w:ascii="Courier New" w:hAnsi="Courier New" w:hint="default"/>
      </w:rPr>
    </w:lvl>
    <w:lvl w:ilvl="5" w:tplc="1ADE2AF6">
      <w:start w:val="1"/>
      <w:numFmt w:val="bullet"/>
      <w:lvlText w:val=""/>
      <w:lvlJc w:val="left"/>
      <w:pPr>
        <w:ind w:left="4320" w:hanging="360"/>
      </w:pPr>
      <w:rPr>
        <w:rFonts w:ascii="Wingdings" w:hAnsi="Wingdings" w:hint="default"/>
      </w:rPr>
    </w:lvl>
    <w:lvl w:ilvl="6" w:tplc="8AC08C34">
      <w:start w:val="1"/>
      <w:numFmt w:val="bullet"/>
      <w:lvlText w:val=""/>
      <w:lvlJc w:val="left"/>
      <w:pPr>
        <w:ind w:left="5040" w:hanging="360"/>
      </w:pPr>
      <w:rPr>
        <w:rFonts w:ascii="Symbol" w:hAnsi="Symbol" w:hint="default"/>
      </w:rPr>
    </w:lvl>
    <w:lvl w:ilvl="7" w:tplc="30CA31FA">
      <w:start w:val="1"/>
      <w:numFmt w:val="bullet"/>
      <w:lvlText w:val="o"/>
      <w:lvlJc w:val="left"/>
      <w:pPr>
        <w:ind w:left="5760" w:hanging="360"/>
      </w:pPr>
      <w:rPr>
        <w:rFonts w:ascii="Courier New" w:hAnsi="Courier New" w:hint="default"/>
      </w:rPr>
    </w:lvl>
    <w:lvl w:ilvl="8" w:tplc="C6BC91EC">
      <w:start w:val="1"/>
      <w:numFmt w:val="bullet"/>
      <w:lvlText w:val=""/>
      <w:lvlJc w:val="left"/>
      <w:pPr>
        <w:ind w:left="6480" w:hanging="360"/>
      </w:pPr>
      <w:rPr>
        <w:rFonts w:ascii="Wingdings" w:hAnsi="Wingdings" w:hint="default"/>
      </w:rPr>
    </w:lvl>
  </w:abstractNum>
  <w:abstractNum w:abstractNumId="52" w15:restartNumberingAfterBreak="0">
    <w:nsid w:val="23C915A1"/>
    <w:multiLevelType w:val="hybridMultilevel"/>
    <w:tmpl w:val="20FCDE9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57E1AC5"/>
    <w:multiLevelType w:val="hybridMultilevel"/>
    <w:tmpl w:val="002AAA1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5DB6DE3"/>
    <w:multiLevelType w:val="hybridMultilevel"/>
    <w:tmpl w:val="8FA8A3A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62B0B48"/>
    <w:multiLevelType w:val="hybridMultilevel"/>
    <w:tmpl w:val="A6E2D03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6" w15:restartNumberingAfterBreak="0">
    <w:nsid w:val="28BDC734"/>
    <w:multiLevelType w:val="hybridMultilevel"/>
    <w:tmpl w:val="59628F3E"/>
    <w:lvl w:ilvl="0" w:tplc="C3924028">
      <w:start w:val="1"/>
      <w:numFmt w:val="bullet"/>
      <w:lvlText w:val=""/>
      <w:lvlJc w:val="left"/>
      <w:pPr>
        <w:ind w:left="720" w:hanging="360"/>
      </w:pPr>
      <w:rPr>
        <w:rFonts w:ascii="Symbol" w:hAnsi="Symbol" w:hint="default"/>
      </w:rPr>
    </w:lvl>
    <w:lvl w:ilvl="1" w:tplc="9D80C93E">
      <w:start w:val="1"/>
      <w:numFmt w:val="bullet"/>
      <w:lvlText w:val="o"/>
      <w:lvlJc w:val="left"/>
      <w:pPr>
        <w:ind w:left="1440" w:hanging="360"/>
      </w:pPr>
      <w:rPr>
        <w:rFonts w:ascii="Courier New" w:hAnsi="Courier New" w:hint="default"/>
      </w:rPr>
    </w:lvl>
    <w:lvl w:ilvl="2" w:tplc="F84AF38A">
      <w:start w:val="1"/>
      <w:numFmt w:val="bullet"/>
      <w:lvlText w:val=""/>
      <w:lvlJc w:val="left"/>
      <w:pPr>
        <w:ind w:left="2160" w:hanging="360"/>
      </w:pPr>
      <w:rPr>
        <w:rFonts w:ascii="Wingdings" w:hAnsi="Wingdings" w:hint="default"/>
      </w:rPr>
    </w:lvl>
    <w:lvl w:ilvl="3" w:tplc="929E647A">
      <w:start w:val="1"/>
      <w:numFmt w:val="bullet"/>
      <w:lvlText w:val=""/>
      <w:lvlJc w:val="left"/>
      <w:pPr>
        <w:ind w:left="2880" w:hanging="360"/>
      </w:pPr>
      <w:rPr>
        <w:rFonts w:ascii="Symbol" w:hAnsi="Symbol" w:hint="default"/>
      </w:rPr>
    </w:lvl>
    <w:lvl w:ilvl="4" w:tplc="12EAF5E0">
      <w:start w:val="1"/>
      <w:numFmt w:val="bullet"/>
      <w:lvlText w:val="o"/>
      <w:lvlJc w:val="left"/>
      <w:pPr>
        <w:ind w:left="3600" w:hanging="360"/>
      </w:pPr>
      <w:rPr>
        <w:rFonts w:ascii="Courier New" w:hAnsi="Courier New" w:hint="default"/>
      </w:rPr>
    </w:lvl>
    <w:lvl w:ilvl="5" w:tplc="540CE1AE">
      <w:start w:val="1"/>
      <w:numFmt w:val="bullet"/>
      <w:lvlText w:val=""/>
      <w:lvlJc w:val="left"/>
      <w:pPr>
        <w:ind w:left="4320" w:hanging="360"/>
      </w:pPr>
      <w:rPr>
        <w:rFonts w:ascii="Wingdings" w:hAnsi="Wingdings" w:hint="default"/>
      </w:rPr>
    </w:lvl>
    <w:lvl w:ilvl="6" w:tplc="7BA4D8BC">
      <w:start w:val="1"/>
      <w:numFmt w:val="bullet"/>
      <w:lvlText w:val=""/>
      <w:lvlJc w:val="left"/>
      <w:pPr>
        <w:ind w:left="5040" w:hanging="360"/>
      </w:pPr>
      <w:rPr>
        <w:rFonts w:ascii="Symbol" w:hAnsi="Symbol" w:hint="default"/>
      </w:rPr>
    </w:lvl>
    <w:lvl w:ilvl="7" w:tplc="2D3477BC">
      <w:start w:val="1"/>
      <w:numFmt w:val="bullet"/>
      <w:lvlText w:val="o"/>
      <w:lvlJc w:val="left"/>
      <w:pPr>
        <w:ind w:left="5760" w:hanging="360"/>
      </w:pPr>
      <w:rPr>
        <w:rFonts w:ascii="Courier New" w:hAnsi="Courier New" w:hint="default"/>
      </w:rPr>
    </w:lvl>
    <w:lvl w:ilvl="8" w:tplc="C352C1F2">
      <w:start w:val="1"/>
      <w:numFmt w:val="bullet"/>
      <w:lvlText w:val=""/>
      <w:lvlJc w:val="left"/>
      <w:pPr>
        <w:ind w:left="6480" w:hanging="360"/>
      </w:pPr>
      <w:rPr>
        <w:rFonts w:ascii="Wingdings" w:hAnsi="Wingdings" w:hint="default"/>
      </w:rPr>
    </w:lvl>
  </w:abstractNum>
  <w:abstractNum w:abstractNumId="57" w15:restartNumberingAfterBreak="0">
    <w:nsid w:val="297BB160"/>
    <w:multiLevelType w:val="hybridMultilevel"/>
    <w:tmpl w:val="9CF62A76"/>
    <w:lvl w:ilvl="0" w:tplc="77FC7A6A">
      <w:start w:val="1"/>
      <w:numFmt w:val="bullet"/>
      <w:lvlText w:val=""/>
      <w:lvlJc w:val="left"/>
      <w:pPr>
        <w:ind w:left="720" w:hanging="360"/>
      </w:pPr>
      <w:rPr>
        <w:rFonts w:ascii="Symbol" w:hAnsi="Symbol" w:hint="default"/>
      </w:rPr>
    </w:lvl>
    <w:lvl w:ilvl="1" w:tplc="C85893A2">
      <w:start w:val="1"/>
      <w:numFmt w:val="bullet"/>
      <w:lvlText w:val="o"/>
      <w:lvlJc w:val="left"/>
      <w:pPr>
        <w:ind w:left="1440" w:hanging="360"/>
      </w:pPr>
      <w:rPr>
        <w:rFonts w:ascii="Courier New" w:hAnsi="Courier New" w:hint="default"/>
      </w:rPr>
    </w:lvl>
    <w:lvl w:ilvl="2" w:tplc="133EB8CA">
      <w:start w:val="1"/>
      <w:numFmt w:val="bullet"/>
      <w:lvlText w:val=""/>
      <w:lvlJc w:val="left"/>
      <w:pPr>
        <w:ind w:left="2160" w:hanging="360"/>
      </w:pPr>
      <w:rPr>
        <w:rFonts w:ascii="Wingdings" w:hAnsi="Wingdings" w:hint="default"/>
      </w:rPr>
    </w:lvl>
    <w:lvl w:ilvl="3" w:tplc="CD40B078">
      <w:start w:val="1"/>
      <w:numFmt w:val="bullet"/>
      <w:lvlText w:val=""/>
      <w:lvlJc w:val="left"/>
      <w:pPr>
        <w:ind w:left="2880" w:hanging="360"/>
      </w:pPr>
      <w:rPr>
        <w:rFonts w:ascii="Symbol" w:hAnsi="Symbol" w:hint="default"/>
      </w:rPr>
    </w:lvl>
    <w:lvl w:ilvl="4" w:tplc="63E0E906">
      <w:start w:val="1"/>
      <w:numFmt w:val="bullet"/>
      <w:lvlText w:val="o"/>
      <w:lvlJc w:val="left"/>
      <w:pPr>
        <w:ind w:left="3600" w:hanging="360"/>
      </w:pPr>
      <w:rPr>
        <w:rFonts w:ascii="Courier New" w:hAnsi="Courier New" w:hint="default"/>
      </w:rPr>
    </w:lvl>
    <w:lvl w:ilvl="5" w:tplc="344EFAC0">
      <w:start w:val="1"/>
      <w:numFmt w:val="bullet"/>
      <w:lvlText w:val=""/>
      <w:lvlJc w:val="left"/>
      <w:pPr>
        <w:ind w:left="4320" w:hanging="360"/>
      </w:pPr>
      <w:rPr>
        <w:rFonts w:ascii="Wingdings" w:hAnsi="Wingdings" w:hint="default"/>
      </w:rPr>
    </w:lvl>
    <w:lvl w:ilvl="6" w:tplc="29B213D8">
      <w:start w:val="1"/>
      <w:numFmt w:val="bullet"/>
      <w:lvlText w:val=""/>
      <w:lvlJc w:val="left"/>
      <w:pPr>
        <w:ind w:left="5040" w:hanging="360"/>
      </w:pPr>
      <w:rPr>
        <w:rFonts w:ascii="Symbol" w:hAnsi="Symbol" w:hint="default"/>
      </w:rPr>
    </w:lvl>
    <w:lvl w:ilvl="7" w:tplc="B3380A70">
      <w:start w:val="1"/>
      <w:numFmt w:val="bullet"/>
      <w:lvlText w:val="o"/>
      <w:lvlJc w:val="left"/>
      <w:pPr>
        <w:ind w:left="5760" w:hanging="360"/>
      </w:pPr>
      <w:rPr>
        <w:rFonts w:ascii="Courier New" w:hAnsi="Courier New" w:hint="default"/>
      </w:rPr>
    </w:lvl>
    <w:lvl w:ilvl="8" w:tplc="BC823DA2">
      <w:start w:val="1"/>
      <w:numFmt w:val="bullet"/>
      <w:lvlText w:val=""/>
      <w:lvlJc w:val="left"/>
      <w:pPr>
        <w:ind w:left="6480" w:hanging="360"/>
      </w:pPr>
      <w:rPr>
        <w:rFonts w:ascii="Wingdings" w:hAnsi="Wingdings" w:hint="default"/>
      </w:rPr>
    </w:lvl>
  </w:abstractNum>
  <w:abstractNum w:abstractNumId="58" w15:restartNumberingAfterBreak="0">
    <w:nsid w:val="2AD0FD6D"/>
    <w:multiLevelType w:val="hybridMultilevel"/>
    <w:tmpl w:val="21563CA8"/>
    <w:lvl w:ilvl="0" w:tplc="78D8603E">
      <w:start w:val="1"/>
      <w:numFmt w:val="bullet"/>
      <w:lvlText w:val=""/>
      <w:lvlJc w:val="left"/>
      <w:pPr>
        <w:ind w:left="720" w:hanging="360"/>
      </w:pPr>
      <w:rPr>
        <w:rFonts w:ascii="Symbol" w:hAnsi="Symbol" w:hint="default"/>
      </w:rPr>
    </w:lvl>
    <w:lvl w:ilvl="1" w:tplc="C5167C2E">
      <w:start w:val="1"/>
      <w:numFmt w:val="bullet"/>
      <w:lvlText w:val="o"/>
      <w:lvlJc w:val="left"/>
      <w:pPr>
        <w:ind w:left="1440" w:hanging="360"/>
      </w:pPr>
      <w:rPr>
        <w:rFonts w:ascii="Courier New" w:hAnsi="Courier New" w:hint="default"/>
      </w:rPr>
    </w:lvl>
    <w:lvl w:ilvl="2" w:tplc="775ECF2E">
      <w:start w:val="1"/>
      <w:numFmt w:val="bullet"/>
      <w:lvlText w:val=""/>
      <w:lvlJc w:val="left"/>
      <w:pPr>
        <w:ind w:left="2160" w:hanging="360"/>
      </w:pPr>
      <w:rPr>
        <w:rFonts w:ascii="Wingdings" w:hAnsi="Wingdings" w:hint="default"/>
      </w:rPr>
    </w:lvl>
    <w:lvl w:ilvl="3" w:tplc="B7D4D52A">
      <w:start w:val="1"/>
      <w:numFmt w:val="bullet"/>
      <w:lvlText w:val=""/>
      <w:lvlJc w:val="left"/>
      <w:pPr>
        <w:ind w:left="2880" w:hanging="360"/>
      </w:pPr>
      <w:rPr>
        <w:rFonts w:ascii="Symbol" w:hAnsi="Symbol" w:hint="default"/>
      </w:rPr>
    </w:lvl>
    <w:lvl w:ilvl="4" w:tplc="5C963B9C">
      <w:start w:val="1"/>
      <w:numFmt w:val="bullet"/>
      <w:lvlText w:val="o"/>
      <w:lvlJc w:val="left"/>
      <w:pPr>
        <w:ind w:left="3600" w:hanging="360"/>
      </w:pPr>
      <w:rPr>
        <w:rFonts w:ascii="Courier New" w:hAnsi="Courier New" w:hint="default"/>
      </w:rPr>
    </w:lvl>
    <w:lvl w:ilvl="5" w:tplc="201E80A2">
      <w:start w:val="1"/>
      <w:numFmt w:val="bullet"/>
      <w:lvlText w:val=""/>
      <w:lvlJc w:val="left"/>
      <w:pPr>
        <w:ind w:left="4320" w:hanging="360"/>
      </w:pPr>
      <w:rPr>
        <w:rFonts w:ascii="Wingdings" w:hAnsi="Wingdings" w:hint="default"/>
      </w:rPr>
    </w:lvl>
    <w:lvl w:ilvl="6" w:tplc="45D69566">
      <w:start w:val="1"/>
      <w:numFmt w:val="bullet"/>
      <w:lvlText w:val=""/>
      <w:lvlJc w:val="left"/>
      <w:pPr>
        <w:ind w:left="5040" w:hanging="360"/>
      </w:pPr>
      <w:rPr>
        <w:rFonts w:ascii="Symbol" w:hAnsi="Symbol" w:hint="default"/>
      </w:rPr>
    </w:lvl>
    <w:lvl w:ilvl="7" w:tplc="183C3676">
      <w:start w:val="1"/>
      <w:numFmt w:val="bullet"/>
      <w:lvlText w:val="o"/>
      <w:lvlJc w:val="left"/>
      <w:pPr>
        <w:ind w:left="5760" w:hanging="360"/>
      </w:pPr>
      <w:rPr>
        <w:rFonts w:ascii="Courier New" w:hAnsi="Courier New" w:hint="default"/>
      </w:rPr>
    </w:lvl>
    <w:lvl w:ilvl="8" w:tplc="971A5740">
      <w:start w:val="1"/>
      <w:numFmt w:val="bullet"/>
      <w:lvlText w:val=""/>
      <w:lvlJc w:val="left"/>
      <w:pPr>
        <w:ind w:left="6480" w:hanging="360"/>
      </w:pPr>
      <w:rPr>
        <w:rFonts w:ascii="Wingdings" w:hAnsi="Wingdings" w:hint="default"/>
      </w:rPr>
    </w:lvl>
  </w:abstractNum>
  <w:abstractNum w:abstractNumId="59" w15:restartNumberingAfterBreak="0">
    <w:nsid w:val="2D0D780E"/>
    <w:multiLevelType w:val="hybridMultilevel"/>
    <w:tmpl w:val="44469DCC"/>
    <w:lvl w:ilvl="0" w:tplc="141A66CE">
      <w:start w:val="1"/>
      <w:numFmt w:val="bullet"/>
      <w:lvlText w:val=""/>
      <w:lvlJc w:val="left"/>
      <w:pPr>
        <w:ind w:left="720" w:hanging="360"/>
      </w:pPr>
      <w:rPr>
        <w:rFonts w:ascii="Symbol" w:hAnsi="Symbol" w:hint="default"/>
      </w:rPr>
    </w:lvl>
    <w:lvl w:ilvl="1" w:tplc="64581580">
      <w:start w:val="1"/>
      <w:numFmt w:val="bullet"/>
      <w:lvlText w:val="o"/>
      <w:lvlJc w:val="left"/>
      <w:pPr>
        <w:ind w:left="1440" w:hanging="360"/>
      </w:pPr>
      <w:rPr>
        <w:rFonts w:ascii="Courier New" w:hAnsi="Courier New" w:hint="default"/>
      </w:rPr>
    </w:lvl>
    <w:lvl w:ilvl="2" w:tplc="375634A0">
      <w:start w:val="1"/>
      <w:numFmt w:val="bullet"/>
      <w:lvlText w:val=""/>
      <w:lvlJc w:val="left"/>
      <w:pPr>
        <w:ind w:left="2160" w:hanging="360"/>
      </w:pPr>
      <w:rPr>
        <w:rFonts w:ascii="Wingdings" w:hAnsi="Wingdings" w:hint="default"/>
      </w:rPr>
    </w:lvl>
    <w:lvl w:ilvl="3" w:tplc="66BA6C1C">
      <w:start w:val="1"/>
      <w:numFmt w:val="bullet"/>
      <w:lvlText w:val=""/>
      <w:lvlJc w:val="left"/>
      <w:pPr>
        <w:ind w:left="2880" w:hanging="360"/>
      </w:pPr>
      <w:rPr>
        <w:rFonts w:ascii="Symbol" w:hAnsi="Symbol" w:hint="default"/>
      </w:rPr>
    </w:lvl>
    <w:lvl w:ilvl="4" w:tplc="F87C32EC">
      <w:start w:val="1"/>
      <w:numFmt w:val="bullet"/>
      <w:lvlText w:val="o"/>
      <w:lvlJc w:val="left"/>
      <w:pPr>
        <w:ind w:left="3600" w:hanging="360"/>
      </w:pPr>
      <w:rPr>
        <w:rFonts w:ascii="Courier New" w:hAnsi="Courier New" w:hint="default"/>
      </w:rPr>
    </w:lvl>
    <w:lvl w:ilvl="5" w:tplc="F2BE220A">
      <w:start w:val="1"/>
      <w:numFmt w:val="bullet"/>
      <w:lvlText w:val=""/>
      <w:lvlJc w:val="left"/>
      <w:pPr>
        <w:ind w:left="4320" w:hanging="360"/>
      </w:pPr>
      <w:rPr>
        <w:rFonts w:ascii="Wingdings" w:hAnsi="Wingdings" w:hint="default"/>
      </w:rPr>
    </w:lvl>
    <w:lvl w:ilvl="6" w:tplc="638C8A80">
      <w:start w:val="1"/>
      <w:numFmt w:val="bullet"/>
      <w:lvlText w:val=""/>
      <w:lvlJc w:val="left"/>
      <w:pPr>
        <w:ind w:left="5040" w:hanging="360"/>
      </w:pPr>
      <w:rPr>
        <w:rFonts w:ascii="Symbol" w:hAnsi="Symbol" w:hint="default"/>
      </w:rPr>
    </w:lvl>
    <w:lvl w:ilvl="7" w:tplc="B9E03E1A">
      <w:start w:val="1"/>
      <w:numFmt w:val="bullet"/>
      <w:lvlText w:val="o"/>
      <w:lvlJc w:val="left"/>
      <w:pPr>
        <w:ind w:left="5760" w:hanging="360"/>
      </w:pPr>
      <w:rPr>
        <w:rFonts w:ascii="Courier New" w:hAnsi="Courier New" w:hint="default"/>
      </w:rPr>
    </w:lvl>
    <w:lvl w:ilvl="8" w:tplc="E8D4CB2E">
      <w:start w:val="1"/>
      <w:numFmt w:val="bullet"/>
      <w:lvlText w:val=""/>
      <w:lvlJc w:val="left"/>
      <w:pPr>
        <w:ind w:left="6480" w:hanging="360"/>
      </w:pPr>
      <w:rPr>
        <w:rFonts w:ascii="Wingdings" w:hAnsi="Wingdings" w:hint="default"/>
      </w:rPr>
    </w:lvl>
  </w:abstractNum>
  <w:abstractNum w:abstractNumId="60" w15:restartNumberingAfterBreak="0">
    <w:nsid w:val="2DB66999"/>
    <w:multiLevelType w:val="hybridMultilevel"/>
    <w:tmpl w:val="DC5AE294"/>
    <w:lvl w:ilvl="0" w:tplc="DC2E5400">
      <w:start w:val="1"/>
      <w:numFmt w:val="bullet"/>
      <w:lvlText w:val=""/>
      <w:lvlJc w:val="left"/>
      <w:pPr>
        <w:ind w:left="720" w:hanging="360"/>
      </w:pPr>
      <w:rPr>
        <w:rFonts w:ascii="Symbol" w:hAnsi="Symbol" w:hint="default"/>
      </w:rPr>
    </w:lvl>
    <w:lvl w:ilvl="1" w:tplc="D9A650A6">
      <w:start w:val="1"/>
      <w:numFmt w:val="bullet"/>
      <w:lvlText w:val="o"/>
      <w:lvlJc w:val="left"/>
      <w:pPr>
        <w:ind w:left="1170" w:hanging="360"/>
      </w:pPr>
      <w:rPr>
        <w:rFonts w:ascii="Courier New" w:hAnsi="Courier New" w:hint="default"/>
      </w:rPr>
    </w:lvl>
    <w:lvl w:ilvl="2" w:tplc="4E021FB0">
      <w:start w:val="1"/>
      <w:numFmt w:val="bullet"/>
      <w:lvlText w:val=""/>
      <w:lvlJc w:val="left"/>
      <w:pPr>
        <w:ind w:left="1620" w:hanging="360"/>
      </w:pPr>
      <w:rPr>
        <w:rFonts w:ascii="Wingdings" w:hAnsi="Wingdings" w:hint="default"/>
      </w:rPr>
    </w:lvl>
    <w:lvl w:ilvl="3" w:tplc="FB72D584">
      <w:start w:val="1"/>
      <w:numFmt w:val="bullet"/>
      <w:lvlText w:val=""/>
      <w:lvlJc w:val="left"/>
      <w:pPr>
        <w:ind w:left="2880" w:hanging="360"/>
      </w:pPr>
      <w:rPr>
        <w:rFonts w:ascii="Symbol" w:hAnsi="Symbol" w:hint="default"/>
      </w:rPr>
    </w:lvl>
    <w:lvl w:ilvl="4" w:tplc="D49ABD4A">
      <w:start w:val="1"/>
      <w:numFmt w:val="bullet"/>
      <w:lvlText w:val="o"/>
      <w:lvlJc w:val="left"/>
      <w:pPr>
        <w:ind w:left="3600" w:hanging="360"/>
      </w:pPr>
      <w:rPr>
        <w:rFonts w:ascii="Courier New" w:hAnsi="Courier New" w:hint="default"/>
      </w:rPr>
    </w:lvl>
    <w:lvl w:ilvl="5" w:tplc="3232FFB6">
      <w:start w:val="1"/>
      <w:numFmt w:val="bullet"/>
      <w:lvlText w:val=""/>
      <w:lvlJc w:val="left"/>
      <w:pPr>
        <w:ind w:left="4320" w:hanging="360"/>
      </w:pPr>
      <w:rPr>
        <w:rFonts w:ascii="Wingdings" w:hAnsi="Wingdings" w:hint="default"/>
      </w:rPr>
    </w:lvl>
    <w:lvl w:ilvl="6" w:tplc="87E6EA4A">
      <w:start w:val="1"/>
      <w:numFmt w:val="bullet"/>
      <w:lvlText w:val=""/>
      <w:lvlJc w:val="left"/>
      <w:pPr>
        <w:ind w:left="5040" w:hanging="360"/>
      </w:pPr>
      <w:rPr>
        <w:rFonts w:ascii="Symbol" w:hAnsi="Symbol" w:hint="default"/>
      </w:rPr>
    </w:lvl>
    <w:lvl w:ilvl="7" w:tplc="B94299CA">
      <w:start w:val="1"/>
      <w:numFmt w:val="bullet"/>
      <w:lvlText w:val="o"/>
      <w:lvlJc w:val="left"/>
      <w:pPr>
        <w:ind w:left="5760" w:hanging="360"/>
      </w:pPr>
      <w:rPr>
        <w:rFonts w:ascii="Courier New" w:hAnsi="Courier New" w:hint="default"/>
      </w:rPr>
    </w:lvl>
    <w:lvl w:ilvl="8" w:tplc="51246566">
      <w:start w:val="1"/>
      <w:numFmt w:val="bullet"/>
      <w:lvlText w:val=""/>
      <w:lvlJc w:val="left"/>
      <w:pPr>
        <w:ind w:left="6480" w:hanging="360"/>
      </w:pPr>
      <w:rPr>
        <w:rFonts w:ascii="Wingdings" w:hAnsi="Wingdings" w:hint="default"/>
      </w:rPr>
    </w:lvl>
  </w:abstractNum>
  <w:abstractNum w:abstractNumId="61" w15:restartNumberingAfterBreak="0">
    <w:nsid w:val="2EAAB798"/>
    <w:multiLevelType w:val="hybridMultilevel"/>
    <w:tmpl w:val="73423E6C"/>
    <w:lvl w:ilvl="0" w:tplc="46688FF6">
      <w:start w:val="1"/>
      <w:numFmt w:val="bullet"/>
      <w:lvlText w:val=""/>
      <w:lvlJc w:val="left"/>
      <w:pPr>
        <w:ind w:left="720" w:hanging="360"/>
      </w:pPr>
      <w:rPr>
        <w:rFonts w:ascii="Symbol" w:hAnsi="Symbol" w:hint="default"/>
      </w:rPr>
    </w:lvl>
    <w:lvl w:ilvl="1" w:tplc="5CB2A780">
      <w:start w:val="1"/>
      <w:numFmt w:val="bullet"/>
      <w:lvlText w:val="o"/>
      <w:lvlJc w:val="left"/>
      <w:pPr>
        <w:ind w:left="1440" w:hanging="360"/>
      </w:pPr>
      <w:rPr>
        <w:rFonts w:ascii="Courier New" w:hAnsi="Courier New" w:hint="default"/>
      </w:rPr>
    </w:lvl>
    <w:lvl w:ilvl="2" w:tplc="570E08EC">
      <w:start w:val="1"/>
      <w:numFmt w:val="bullet"/>
      <w:lvlText w:val=""/>
      <w:lvlJc w:val="left"/>
      <w:pPr>
        <w:ind w:left="2160" w:hanging="360"/>
      </w:pPr>
      <w:rPr>
        <w:rFonts w:ascii="Wingdings" w:hAnsi="Wingdings" w:hint="default"/>
      </w:rPr>
    </w:lvl>
    <w:lvl w:ilvl="3" w:tplc="BC86EA8E">
      <w:start w:val="1"/>
      <w:numFmt w:val="bullet"/>
      <w:lvlText w:val=""/>
      <w:lvlJc w:val="left"/>
      <w:pPr>
        <w:ind w:left="2880" w:hanging="360"/>
      </w:pPr>
      <w:rPr>
        <w:rFonts w:ascii="Symbol" w:hAnsi="Symbol" w:hint="default"/>
      </w:rPr>
    </w:lvl>
    <w:lvl w:ilvl="4" w:tplc="D4FEC4D0">
      <w:start w:val="1"/>
      <w:numFmt w:val="bullet"/>
      <w:lvlText w:val="o"/>
      <w:lvlJc w:val="left"/>
      <w:pPr>
        <w:ind w:left="3600" w:hanging="360"/>
      </w:pPr>
      <w:rPr>
        <w:rFonts w:ascii="Courier New" w:hAnsi="Courier New" w:hint="default"/>
      </w:rPr>
    </w:lvl>
    <w:lvl w:ilvl="5" w:tplc="E954DF7A">
      <w:start w:val="1"/>
      <w:numFmt w:val="bullet"/>
      <w:lvlText w:val=""/>
      <w:lvlJc w:val="left"/>
      <w:pPr>
        <w:ind w:left="4320" w:hanging="360"/>
      </w:pPr>
      <w:rPr>
        <w:rFonts w:ascii="Wingdings" w:hAnsi="Wingdings" w:hint="default"/>
      </w:rPr>
    </w:lvl>
    <w:lvl w:ilvl="6" w:tplc="FAD42818">
      <w:start w:val="1"/>
      <w:numFmt w:val="bullet"/>
      <w:lvlText w:val=""/>
      <w:lvlJc w:val="left"/>
      <w:pPr>
        <w:ind w:left="5040" w:hanging="360"/>
      </w:pPr>
      <w:rPr>
        <w:rFonts w:ascii="Symbol" w:hAnsi="Symbol" w:hint="default"/>
      </w:rPr>
    </w:lvl>
    <w:lvl w:ilvl="7" w:tplc="719E40A8">
      <w:start w:val="1"/>
      <w:numFmt w:val="bullet"/>
      <w:lvlText w:val="o"/>
      <w:lvlJc w:val="left"/>
      <w:pPr>
        <w:ind w:left="5760" w:hanging="360"/>
      </w:pPr>
      <w:rPr>
        <w:rFonts w:ascii="Courier New" w:hAnsi="Courier New" w:hint="default"/>
      </w:rPr>
    </w:lvl>
    <w:lvl w:ilvl="8" w:tplc="C17C625C">
      <w:start w:val="1"/>
      <w:numFmt w:val="bullet"/>
      <w:lvlText w:val=""/>
      <w:lvlJc w:val="left"/>
      <w:pPr>
        <w:ind w:left="6480" w:hanging="360"/>
      </w:pPr>
      <w:rPr>
        <w:rFonts w:ascii="Wingdings" w:hAnsi="Wingdings" w:hint="default"/>
      </w:rPr>
    </w:lvl>
  </w:abstractNum>
  <w:abstractNum w:abstractNumId="62" w15:restartNumberingAfterBreak="0">
    <w:nsid w:val="2EEF5000"/>
    <w:multiLevelType w:val="hybridMultilevel"/>
    <w:tmpl w:val="4CA2563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2F021C9C"/>
    <w:multiLevelType w:val="hybridMultilevel"/>
    <w:tmpl w:val="510C92A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2F4F3899"/>
    <w:multiLevelType w:val="hybridMultilevel"/>
    <w:tmpl w:val="550C2B7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09A7758"/>
    <w:multiLevelType w:val="hybridMultilevel"/>
    <w:tmpl w:val="10B65A94"/>
    <w:lvl w:ilvl="0" w:tplc="3E0A8E90">
      <w:start w:val="1"/>
      <w:numFmt w:val="bullet"/>
      <w:lvlText w:val=""/>
      <w:lvlJc w:val="left"/>
      <w:pPr>
        <w:ind w:left="720" w:hanging="360"/>
      </w:pPr>
      <w:rPr>
        <w:rFonts w:ascii="Symbol" w:hAnsi="Symbol" w:hint="default"/>
      </w:rPr>
    </w:lvl>
    <w:lvl w:ilvl="1" w:tplc="B178E16E">
      <w:start w:val="1"/>
      <w:numFmt w:val="bullet"/>
      <w:lvlText w:val="o"/>
      <w:lvlJc w:val="left"/>
      <w:pPr>
        <w:ind w:left="1440" w:hanging="360"/>
      </w:pPr>
      <w:rPr>
        <w:rFonts w:ascii="Courier New" w:hAnsi="Courier New" w:hint="default"/>
      </w:rPr>
    </w:lvl>
    <w:lvl w:ilvl="2" w:tplc="D3F62ACC">
      <w:start w:val="1"/>
      <w:numFmt w:val="bullet"/>
      <w:lvlText w:val=""/>
      <w:lvlJc w:val="left"/>
      <w:pPr>
        <w:ind w:left="2160" w:hanging="360"/>
      </w:pPr>
      <w:rPr>
        <w:rFonts w:ascii="Wingdings" w:hAnsi="Wingdings" w:hint="default"/>
      </w:rPr>
    </w:lvl>
    <w:lvl w:ilvl="3" w:tplc="4252C5D4">
      <w:start w:val="1"/>
      <w:numFmt w:val="bullet"/>
      <w:lvlText w:val=""/>
      <w:lvlJc w:val="left"/>
      <w:pPr>
        <w:ind w:left="2880" w:hanging="360"/>
      </w:pPr>
      <w:rPr>
        <w:rFonts w:ascii="Symbol" w:hAnsi="Symbol" w:hint="default"/>
      </w:rPr>
    </w:lvl>
    <w:lvl w:ilvl="4" w:tplc="F9E8CCDC">
      <w:start w:val="1"/>
      <w:numFmt w:val="bullet"/>
      <w:lvlText w:val="o"/>
      <w:lvlJc w:val="left"/>
      <w:pPr>
        <w:ind w:left="3600" w:hanging="360"/>
      </w:pPr>
      <w:rPr>
        <w:rFonts w:ascii="Courier New" w:hAnsi="Courier New" w:hint="default"/>
      </w:rPr>
    </w:lvl>
    <w:lvl w:ilvl="5" w:tplc="BB02C16A">
      <w:start w:val="1"/>
      <w:numFmt w:val="bullet"/>
      <w:lvlText w:val=""/>
      <w:lvlJc w:val="left"/>
      <w:pPr>
        <w:ind w:left="4320" w:hanging="360"/>
      </w:pPr>
      <w:rPr>
        <w:rFonts w:ascii="Wingdings" w:hAnsi="Wingdings" w:hint="default"/>
      </w:rPr>
    </w:lvl>
    <w:lvl w:ilvl="6" w:tplc="A7027870">
      <w:start w:val="1"/>
      <w:numFmt w:val="bullet"/>
      <w:lvlText w:val=""/>
      <w:lvlJc w:val="left"/>
      <w:pPr>
        <w:ind w:left="5040" w:hanging="360"/>
      </w:pPr>
      <w:rPr>
        <w:rFonts w:ascii="Symbol" w:hAnsi="Symbol" w:hint="default"/>
      </w:rPr>
    </w:lvl>
    <w:lvl w:ilvl="7" w:tplc="D8F25178">
      <w:start w:val="1"/>
      <w:numFmt w:val="bullet"/>
      <w:lvlText w:val="o"/>
      <w:lvlJc w:val="left"/>
      <w:pPr>
        <w:ind w:left="5760" w:hanging="360"/>
      </w:pPr>
      <w:rPr>
        <w:rFonts w:ascii="Courier New" w:hAnsi="Courier New" w:hint="default"/>
      </w:rPr>
    </w:lvl>
    <w:lvl w:ilvl="8" w:tplc="FD9A9DD6">
      <w:start w:val="1"/>
      <w:numFmt w:val="bullet"/>
      <w:lvlText w:val=""/>
      <w:lvlJc w:val="left"/>
      <w:pPr>
        <w:ind w:left="6480" w:hanging="360"/>
      </w:pPr>
      <w:rPr>
        <w:rFonts w:ascii="Wingdings" w:hAnsi="Wingdings" w:hint="default"/>
      </w:rPr>
    </w:lvl>
  </w:abstractNum>
  <w:abstractNum w:abstractNumId="66" w15:restartNumberingAfterBreak="0">
    <w:nsid w:val="30D21739"/>
    <w:multiLevelType w:val="hybridMultilevel"/>
    <w:tmpl w:val="33E0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1F2AC8"/>
    <w:multiLevelType w:val="hybridMultilevel"/>
    <w:tmpl w:val="5BDA2352"/>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1CC20AC"/>
    <w:multiLevelType w:val="hybridMultilevel"/>
    <w:tmpl w:val="B318530A"/>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1FC4B13"/>
    <w:multiLevelType w:val="hybridMultilevel"/>
    <w:tmpl w:val="DC543D8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236C4EB"/>
    <w:multiLevelType w:val="hybridMultilevel"/>
    <w:tmpl w:val="202A462A"/>
    <w:lvl w:ilvl="0" w:tplc="050A8D58">
      <w:start w:val="1"/>
      <w:numFmt w:val="bullet"/>
      <w:lvlText w:val=""/>
      <w:lvlJc w:val="left"/>
      <w:pPr>
        <w:ind w:left="720" w:hanging="360"/>
      </w:pPr>
      <w:rPr>
        <w:rFonts w:ascii="Symbol" w:hAnsi="Symbol" w:hint="default"/>
      </w:rPr>
    </w:lvl>
    <w:lvl w:ilvl="1" w:tplc="F1B2DE02">
      <w:start w:val="1"/>
      <w:numFmt w:val="bullet"/>
      <w:lvlText w:val="o"/>
      <w:lvlJc w:val="left"/>
      <w:pPr>
        <w:ind w:left="1440" w:hanging="360"/>
      </w:pPr>
      <w:rPr>
        <w:rFonts w:ascii="Courier New" w:hAnsi="Courier New" w:hint="default"/>
      </w:rPr>
    </w:lvl>
    <w:lvl w:ilvl="2" w:tplc="7CEC0F30">
      <w:start w:val="1"/>
      <w:numFmt w:val="bullet"/>
      <w:lvlText w:val=""/>
      <w:lvlJc w:val="left"/>
      <w:pPr>
        <w:ind w:left="2160" w:hanging="360"/>
      </w:pPr>
      <w:rPr>
        <w:rFonts w:ascii="Wingdings" w:hAnsi="Wingdings" w:hint="default"/>
      </w:rPr>
    </w:lvl>
    <w:lvl w:ilvl="3" w:tplc="ED4C3F10">
      <w:start w:val="1"/>
      <w:numFmt w:val="bullet"/>
      <w:lvlText w:val=""/>
      <w:lvlJc w:val="left"/>
      <w:pPr>
        <w:ind w:left="2880" w:hanging="360"/>
      </w:pPr>
      <w:rPr>
        <w:rFonts w:ascii="Symbol" w:hAnsi="Symbol" w:hint="default"/>
      </w:rPr>
    </w:lvl>
    <w:lvl w:ilvl="4" w:tplc="DC2E543C">
      <w:start w:val="1"/>
      <w:numFmt w:val="bullet"/>
      <w:lvlText w:val="o"/>
      <w:lvlJc w:val="left"/>
      <w:pPr>
        <w:ind w:left="3600" w:hanging="360"/>
      </w:pPr>
      <w:rPr>
        <w:rFonts w:ascii="Courier New" w:hAnsi="Courier New" w:hint="default"/>
      </w:rPr>
    </w:lvl>
    <w:lvl w:ilvl="5" w:tplc="D994A1B4">
      <w:start w:val="1"/>
      <w:numFmt w:val="bullet"/>
      <w:lvlText w:val=""/>
      <w:lvlJc w:val="left"/>
      <w:pPr>
        <w:ind w:left="4320" w:hanging="360"/>
      </w:pPr>
      <w:rPr>
        <w:rFonts w:ascii="Wingdings" w:hAnsi="Wingdings" w:hint="default"/>
      </w:rPr>
    </w:lvl>
    <w:lvl w:ilvl="6" w:tplc="E528B8A2">
      <w:start w:val="1"/>
      <w:numFmt w:val="bullet"/>
      <w:lvlText w:val=""/>
      <w:lvlJc w:val="left"/>
      <w:pPr>
        <w:ind w:left="5040" w:hanging="360"/>
      </w:pPr>
      <w:rPr>
        <w:rFonts w:ascii="Symbol" w:hAnsi="Symbol" w:hint="default"/>
      </w:rPr>
    </w:lvl>
    <w:lvl w:ilvl="7" w:tplc="A976B27E">
      <w:start w:val="1"/>
      <w:numFmt w:val="bullet"/>
      <w:lvlText w:val="o"/>
      <w:lvlJc w:val="left"/>
      <w:pPr>
        <w:ind w:left="5760" w:hanging="360"/>
      </w:pPr>
      <w:rPr>
        <w:rFonts w:ascii="Courier New" w:hAnsi="Courier New" w:hint="default"/>
      </w:rPr>
    </w:lvl>
    <w:lvl w:ilvl="8" w:tplc="0878315C">
      <w:start w:val="1"/>
      <w:numFmt w:val="bullet"/>
      <w:lvlText w:val=""/>
      <w:lvlJc w:val="left"/>
      <w:pPr>
        <w:ind w:left="6480" w:hanging="360"/>
      </w:pPr>
      <w:rPr>
        <w:rFonts w:ascii="Wingdings" w:hAnsi="Wingdings" w:hint="default"/>
      </w:rPr>
    </w:lvl>
  </w:abstractNum>
  <w:abstractNum w:abstractNumId="71" w15:restartNumberingAfterBreak="0">
    <w:nsid w:val="371B46CE"/>
    <w:multiLevelType w:val="multilevel"/>
    <w:tmpl w:val="158E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C4E2E4"/>
    <w:multiLevelType w:val="hybridMultilevel"/>
    <w:tmpl w:val="10FA8540"/>
    <w:lvl w:ilvl="0" w:tplc="613CCCBE">
      <w:start w:val="1"/>
      <w:numFmt w:val="bullet"/>
      <w:lvlText w:val=""/>
      <w:lvlJc w:val="left"/>
      <w:pPr>
        <w:ind w:left="720" w:hanging="360"/>
      </w:pPr>
      <w:rPr>
        <w:rFonts w:ascii="Symbol" w:hAnsi="Symbol" w:hint="default"/>
      </w:rPr>
    </w:lvl>
    <w:lvl w:ilvl="1" w:tplc="1226BBDE">
      <w:start w:val="1"/>
      <w:numFmt w:val="bullet"/>
      <w:lvlText w:val="o"/>
      <w:lvlJc w:val="left"/>
      <w:pPr>
        <w:ind w:left="1440" w:hanging="360"/>
      </w:pPr>
      <w:rPr>
        <w:rFonts w:ascii="Courier New" w:hAnsi="Courier New" w:hint="default"/>
      </w:rPr>
    </w:lvl>
    <w:lvl w:ilvl="2" w:tplc="CD860694">
      <w:start w:val="1"/>
      <w:numFmt w:val="bullet"/>
      <w:lvlText w:val=""/>
      <w:lvlJc w:val="left"/>
      <w:pPr>
        <w:ind w:left="2160" w:hanging="360"/>
      </w:pPr>
      <w:rPr>
        <w:rFonts w:ascii="Wingdings" w:hAnsi="Wingdings" w:hint="default"/>
      </w:rPr>
    </w:lvl>
    <w:lvl w:ilvl="3" w:tplc="BBFA1AEE">
      <w:start w:val="1"/>
      <w:numFmt w:val="bullet"/>
      <w:lvlText w:val=""/>
      <w:lvlJc w:val="left"/>
      <w:pPr>
        <w:ind w:left="2880" w:hanging="360"/>
      </w:pPr>
      <w:rPr>
        <w:rFonts w:ascii="Symbol" w:hAnsi="Symbol" w:hint="default"/>
      </w:rPr>
    </w:lvl>
    <w:lvl w:ilvl="4" w:tplc="7A245168">
      <w:start w:val="1"/>
      <w:numFmt w:val="bullet"/>
      <w:lvlText w:val="o"/>
      <w:lvlJc w:val="left"/>
      <w:pPr>
        <w:ind w:left="3600" w:hanging="360"/>
      </w:pPr>
      <w:rPr>
        <w:rFonts w:ascii="Courier New" w:hAnsi="Courier New" w:hint="default"/>
      </w:rPr>
    </w:lvl>
    <w:lvl w:ilvl="5" w:tplc="6FCE8B1A">
      <w:start w:val="1"/>
      <w:numFmt w:val="bullet"/>
      <w:lvlText w:val=""/>
      <w:lvlJc w:val="left"/>
      <w:pPr>
        <w:ind w:left="4320" w:hanging="360"/>
      </w:pPr>
      <w:rPr>
        <w:rFonts w:ascii="Wingdings" w:hAnsi="Wingdings" w:hint="default"/>
      </w:rPr>
    </w:lvl>
    <w:lvl w:ilvl="6" w:tplc="ECFC3668">
      <w:start w:val="1"/>
      <w:numFmt w:val="bullet"/>
      <w:lvlText w:val=""/>
      <w:lvlJc w:val="left"/>
      <w:pPr>
        <w:ind w:left="5040" w:hanging="360"/>
      </w:pPr>
      <w:rPr>
        <w:rFonts w:ascii="Symbol" w:hAnsi="Symbol" w:hint="default"/>
      </w:rPr>
    </w:lvl>
    <w:lvl w:ilvl="7" w:tplc="A4783BEA">
      <w:start w:val="1"/>
      <w:numFmt w:val="bullet"/>
      <w:lvlText w:val="o"/>
      <w:lvlJc w:val="left"/>
      <w:pPr>
        <w:ind w:left="5760" w:hanging="360"/>
      </w:pPr>
      <w:rPr>
        <w:rFonts w:ascii="Courier New" w:hAnsi="Courier New" w:hint="default"/>
      </w:rPr>
    </w:lvl>
    <w:lvl w:ilvl="8" w:tplc="13482AD2">
      <w:start w:val="1"/>
      <w:numFmt w:val="bullet"/>
      <w:lvlText w:val=""/>
      <w:lvlJc w:val="left"/>
      <w:pPr>
        <w:ind w:left="6480" w:hanging="360"/>
      </w:pPr>
      <w:rPr>
        <w:rFonts w:ascii="Wingdings" w:hAnsi="Wingdings" w:hint="default"/>
      </w:rPr>
    </w:lvl>
  </w:abstractNum>
  <w:abstractNum w:abstractNumId="73" w15:restartNumberingAfterBreak="0">
    <w:nsid w:val="3881750F"/>
    <w:multiLevelType w:val="hybridMultilevel"/>
    <w:tmpl w:val="099A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E41DDE"/>
    <w:multiLevelType w:val="hybridMultilevel"/>
    <w:tmpl w:val="97840AB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A616C41"/>
    <w:multiLevelType w:val="hybridMultilevel"/>
    <w:tmpl w:val="B53C6D0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ACE9B76"/>
    <w:multiLevelType w:val="hybridMultilevel"/>
    <w:tmpl w:val="D8C47D44"/>
    <w:lvl w:ilvl="0" w:tplc="3BE8BB3E">
      <w:start w:val="1"/>
      <w:numFmt w:val="bullet"/>
      <w:lvlText w:val=""/>
      <w:lvlJc w:val="left"/>
      <w:pPr>
        <w:ind w:left="720" w:hanging="360"/>
      </w:pPr>
      <w:rPr>
        <w:rFonts w:ascii="Symbol" w:hAnsi="Symbol" w:hint="default"/>
      </w:rPr>
    </w:lvl>
    <w:lvl w:ilvl="1" w:tplc="DCE00420">
      <w:start w:val="1"/>
      <w:numFmt w:val="bullet"/>
      <w:lvlText w:val="o"/>
      <w:lvlJc w:val="left"/>
      <w:pPr>
        <w:ind w:left="1440" w:hanging="360"/>
      </w:pPr>
      <w:rPr>
        <w:rFonts w:ascii="Courier New" w:hAnsi="Courier New" w:hint="default"/>
      </w:rPr>
    </w:lvl>
    <w:lvl w:ilvl="2" w:tplc="9A8EB94E">
      <w:start w:val="1"/>
      <w:numFmt w:val="bullet"/>
      <w:lvlText w:val=""/>
      <w:lvlJc w:val="left"/>
      <w:pPr>
        <w:ind w:left="2160" w:hanging="360"/>
      </w:pPr>
      <w:rPr>
        <w:rFonts w:ascii="Wingdings" w:hAnsi="Wingdings" w:hint="default"/>
      </w:rPr>
    </w:lvl>
    <w:lvl w:ilvl="3" w:tplc="8424C276">
      <w:start w:val="1"/>
      <w:numFmt w:val="bullet"/>
      <w:lvlText w:val=""/>
      <w:lvlJc w:val="left"/>
      <w:pPr>
        <w:ind w:left="2880" w:hanging="360"/>
      </w:pPr>
      <w:rPr>
        <w:rFonts w:ascii="Symbol" w:hAnsi="Symbol" w:hint="default"/>
      </w:rPr>
    </w:lvl>
    <w:lvl w:ilvl="4" w:tplc="9BF466E2">
      <w:start w:val="1"/>
      <w:numFmt w:val="bullet"/>
      <w:lvlText w:val="o"/>
      <w:lvlJc w:val="left"/>
      <w:pPr>
        <w:ind w:left="3600" w:hanging="360"/>
      </w:pPr>
      <w:rPr>
        <w:rFonts w:ascii="Courier New" w:hAnsi="Courier New" w:hint="default"/>
      </w:rPr>
    </w:lvl>
    <w:lvl w:ilvl="5" w:tplc="4BDEDF32">
      <w:start w:val="1"/>
      <w:numFmt w:val="bullet"/>
      <w:lvlText w:val=""/>
      <w:lvlJc w:val="left"/>
      <w:pPr>
        <w:ind w:left="4320" w:hanging="360"/>
      </w:pPr>
      <w:rPr>
        <w:rFonts w:ascii="Wingdings" w:hAnsi="Wingdings" w:hint="default"/>
      </w:rPr>
    </w:lvl>
    <w:lvl w:ilvl="6" w:tplc="36CCA374">
      <w:start w:val="1"/>
      <w:numFmt w:val="bullet"/>
      <w:lvlText w:val=""/>
      <w:lvlJc w:val="left"/>
      <w:pPr>
        <w:ind w:left="5040" w:hanging="360"/>
      </w:pPr>
      <w:rPr>
        <w:rFonts w:ascii="Symbol" w:hAnsi="Symbol" w:hint="default"/>
      </w:rPr>
    </w:lvl>
    <w:lvl w:ilvl="7" w:tplc="3F7255C0">
      <w:start w:val="1"/>
      <w:numFmt w:val="bullet"/>
      <w:lvlText w:val="o"/>
      <w:lvlJc w:val="left"/>
      <w:pPr>
        <w:ind w:left="5760" w:hanging="360"/>
      </w:pPr>
      <w:rPr>
        <w:rFonts w:ascii="Courier New" w:hAnsi="Courier New" w:hint="default"/>
      </w:rPr>
    </w:lvl>
    <w:lvl w:ilvl="8" w:tplc="320A2C4C">
      <w:start w:val="1"/>
      <w:numFmt w:val="bullet"/>
      <w:lvlText w:val=""/>
      <w:lvlJc w:val="left"/>
      <w:pPr>
        <w:ind w:left="6480" w:hanging="360"/>
      </w:pPr>
      <w:rPr>
        <w:rFonts w:ascii="Wingdings" w:hAnsi="Wingdings" w:hint="default"/>
      </w:rPr>
    </w:lvl>
  </w:abstractNum>
  <w:abstractNum w:abstractNumId="77" w15:restartNumberingAfterBreak="0">
    <w:nsid w:val="3B77063E"/>
    <w:multiLevelType w:val="hybridMultilevel"/>
    <w:tmpl w:val="65B8B48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B9B26C9"/>
    <w:multiLevelType w:val="hybridMultilevel"/>
    <w:tmpl w:val="13D42050"/>
    <w:lvl w:ilvl="0" w:tplc="04301D9E">
      <w:start w:val="1"/>
      <w:numFmt w:val="decimal"/>
      <w:lvlText w:val="%1."/>
      <w:lvlJc w:val="left"/>
      <w:pPr>
        <w:ind w:left="720" w:hanging="360"/>
      </w:pPr>
    </w:lvl>
    <w:lvl w:ilvl="1" w:tplc="7688A8D0">
      <w:start w:val="1"/>
      <w:numFmt w:val="lowerLetter"/>
      <w:lvlText w:val="%2."/>
      <w:lvlJc w:val="left"/>
      <w:pPr>
        <w:ind w:left="1440" w:hanging="360"/>
      </w:pPr>
    </w:lvl>
    <w:lvl w:ilvl="2" w:tplc="A2DC4876">
      <w:start w:val="1"/>
      <w:numFmt w:val="lowerRoman"/>
      <w:lvlText w:val="%3."/>
      <w:lvlJc w:val="right"/>
      <w:pPr>
        <w:ind w:left="2160" w:hanging="180"/>
      </w:pPr>
    </w:lvl>
    <w:lvl w:ilvl="3" w:tplc="2BC6BD48">
      <w:start w:val="1"/>
      <w:numFmt w:val="decimal"/>
      <w:lvlText w:val="%4."/>
      <w:lvlJc w:val="left"/>
      <w:pPr>
        <w:ind w:left="2880" w:hanging="360"/>
      </w:pPr>
    </w:lvl>
    <w:lvl w:ilvl="4" w:tplc="2872F9EE">
      <w:start w:val="1"/>
      <w:numFmt w:val="lowerLetter"/>
      <w:lvlText w:val="%5."/>
      <w:lvlJc w:val="left"/>
      <w:pPr>
        <w:ind w:left="3600" w:hanging="360"/>
      </w:pPr>
    </w:lvl>
    <w:lvl w:ilvl="5" w:tplc="B8E6D4FE">
      <w:start w:val="1"/>
      <w:numFmt w:val="lowerRoman"/>
      <w:lvlText w:val="%6."/>
      <w:lvlJc w:val="right"/>
      <w:pPr>
        <w:ind w:left="4320" w:hanging="180"/>
      </w:pPr>
    </w:lvl>
    <w:lvl w:ilvl="6" w:tplc="ADF29754">
      <w:start w:val="1"/>
      <w:numFmt w:val="decimal"/>
      <w:lvlText w:val="%7."/>
      <w:lvlJc w:val="left"/>
      <w:pPr>
        <w:ind w:left="5040" w:hanging="360"/>
      </w:pPr>
    </w:lvl>
    <w:lvl w:ilvl="7" w:tplc="EBF25D2C">
      <w:start w:val="1"/>
      <w:numFmt w:val="lowerLetter"/>
      <w:lvlText w:val="%8."/>
      <w:lvlJc w:val="left"/>
      <w:pPr>
        <w:ind w:left="5760" w:hanging="360"/>
      </w:pPr>
    </w:lvl>
    <w:lvl w:ilvl="8" w:tplc="BA5CFB9A">
      <w:start w:val="1"/>
      <w:numFmt w:val="lowerRoman"/>
      <w:lvlText w:val="%9."/>
      <w:lvlJc w:val="right"/>
      <w:pPr>
        <w:ind w:left="6480" w:hanging="180"/>
      </w:pPr>
    </w:lvl>
  </w:abstractNum>
  <w:abstractNum w:abstractNumId="79" w15:restartNumberingAfterBreak="0">
    <w:nsid w:val="3C7C6DEE"/>
    <w:multiLevelType w:val="hybridMultilevel"/>
    <w:tmpl w:val="A5ECCB6C"/>
    <w:lvl w:ilvl="0" w:tplc="908A7274">
      <w:start w:val="1"/>
      <w:numFmt w:val="decimal"/>
      <w:lvlText w:val="%1."/>
      <w:lvlJc w:val="left"/>
      <w:pPr>
        <w:ind w:left="360" w:hanging="360"/>
      </w:pPr>
    </w:lvl>
    <w:lvl w:ilvl="1" w:tplc="3FD8CFD0">
      <w:start w:val="1"/>
      <w:numFmt w:val="lowerLetter"/>
      <w:lvlText w:val="%2."/>
      <w:lvlJc w:val="left"/>
      <w:pPr>
        <w:ind w:left="1080" w:hanging="360"/>
      </w:pPr>
    </w:lvl>
    <w:lvl w:ilvl="2" w:tplc="0A048CDA">
      <w:start w:val="1"/>
      <w:numFmt w:val="lowerRoman"/>
      <w:lvlText w:val="%3."/>
      <w:lvlJc w:val="right"/>
      <w:pPr>
        <w:ind w:left="1800" w:hanging="180"/>
      </w:pPr>
    </w:lvl>
    <w:lvl w:ilvl="3" w:tplc="0608C4F4">
      <w:start w:val="1"/>
      <w:numFmt w:val="decimal"/>
      <w:lvlText w:val="%4."/>
      <w:lvlJc w:val="left"/>
      <w:pPr>
        <w:ind w:left="2520" w:hanging="360"/>
      </w:pPr>
    </w:lvl>
    <w:lvl w:ilvl="4" w:tplc="690C51E2">
      <w:start w:val="1"/>
      <w:numFmt w:val="lowerLetter"/>
      <w:lvlText w:val="%5."/>
      <w:lvlJc w:val="left"/>
      <w:pPr>
        <w:ind w:left="3240" w:hanging="360"/>
      </w:pPr>
    </w:lvl>
    <w:lvl w:ilvl="5" w:tplc="D16807D4">
      <w:start w:val="1"/>
      <w:numFmt w:val="lowerRoman"/>
      <w:lvlText w:val="%6."/>
      <w:lvlJc w:val="right"/>
      <w:pPr>
        <w:ind w:left="3960" w:hanging="180"/>
      </w:pPr>
    </w:lvl>
    <w:lvl w:ilvl="6" w:tplc="9AC0418C">
      <w:start w:val="1"/>
      <w:numFmt w:val="decimal"/>
      <w:lvlText w:val="%7."/>
      <w:lvlJc w:val="left"/>
      <w:pPr>
        <w:ind w:left="4680" w:hanging="360"/>
      </w:pPr>
    </w:lvl>
    <w:lvl w:ilvl="7" w:tplc="FE025462">
      <w:start w:val="1"/>
      <w:numFmt w:val="lowerLetter"/>
      <w:lvlText w:val="%8."/>
      <w:lvlJc w:val="left"/>
      <w:pPr>
        <w:ind w:left="5400" w:hanging="360"/>
      </w:pPr>
    </w:lvl>
    <w:lvl w:ilvl="8" w:tplc="97E80E78">
      <w:start w:val="1"/>
      <w:numFmt w:val="lowerRoman"/>
      <w:lvlText w:val="%9."/>
      <w:lvlJc w:val="right"/>
      <w:pPr>
        <w:ind w:left="6120" w:hanging="180"/>
      </w:pPr>
    </w:lvl>
  </w:abstractNum>
  <w:abstractNum w:abstractNumId="80" w15:restartNumberingAfterBreak="0">
    <w:nsid w:val="3D4054D1"/>
    <w:multiLevelType w:val="hybridMultilevel"/>
    <w:tmpl w:val="4A8E8892"/>
    <w:lvl w:ilvl="0" w:tplc="CE4AA54E">
      <w:start w:val="1"/>
      <w:numFmt w:val="decimal"/>
      <w:lvlText w:val="%1."/>
      <w:lvlJc w:val="left"/>
      <w:pPr>
        <w:ind w:left="360" w:hanging="360"/>
      </w:pPr>
    </w:lvl>
    <w:lvl w:ilvl="1" w:tplc="37262690">
      <w:start w:val="1"/>
      <w:numFmt w:val="lowerLetter"/>
      <w:lvlText w:val="%2."/>
      <w:lvlJc w:val="left"/>
      <w:pPr>
        <w:ind w:left="810" w:hanging="360"/>
      </w:pPr>
    </w:lvl>
    <w:lvl w:ilvl="2" w:tplc="AF36524C">
      <w:start w:val="1"/>
      <w:numFmt w:val="lowerRoman"/>
      <w:lvlText w:val="%3."/>
      <w:lvlJc w:val="right"/>
      <w:pPr>
        <w:ind w:left="1080" w:hanging="180"/>
      </w:pPr>
    </w:lvl>
    <w:lvl w:ilvl="3" w:tplc="9B989F9C">
      <w:start w:val="1"/>
      <w:numFmt w:val="decimal"/>
      <w:lvlText w:val="%4."/>
      <w:lvlJc w:val="left"/>
      <w:pPr>
        <w:ind w:left="1620" w:hanging="360"/>
      </w:pPr>
    </w:lvl>
    <w:lvl w:ilvl="4" w:tplc="D2300378">
      <w:start w:val="1"/>
      <w:numFmt w:val="lowerLetter"/>
      <w:lvlText w:val="%5."/>
      <w:lvlJc w:val="left"/>
      <w:pPr>
        <w:ind w:left="1710" w:hanging="360"/>
      </w:pPr>
    </w:lvl>
    <w:lvl w:ilvl="5" w:tplc="78F24CAA">
      <w:start w:val="1"/>
      <w:numFmt w:val="lowerRoman"/>
      <w:lvlText w:val="%6."/>
      <w:lvlJc w:val="right"/>
      <w:pPr>
        <w:ind w:left="3960" w:hanging="180"/>
      </w:pPr>
    </w:lvl>
    <w:lvl w:ilvl="6" w:tplc="928A665C">
      <w:start w:val="1"/>
      <w:numFmt w:val="decimal"/>
      <w:lvlText w:val="%7."/>
      <w:lvlJc w:val="left"/>
      <w:pPr>
        <w:ind w:left="4680" w:hanging="360"/>
      </w:pPr>
    </w:lvl>
    <w:lvl w:ilvl="7" w:tplc="3A16E70C">
      <w:start w:val="1"/>
      <w:numFmt w:val="lowerLetter"/>
      <w:lvlText w:val="%8."/>
      <w:lvlJc w:val="left"/>
      <w:pPr>
        <w:ind w:left="5400" w:hanging="360"/>
      </w:pPr>
    </w:lvl>
    <w:lvl w:ilvl="8" w:tplc="472CED94">
      <w:start w:val="1"/>
      <w:numFmt w:val="lowerRoman"/>
      <w:lvlText w:val="%9."/>
      <w:lvlJc w:val="right"/>
      <w:pPr>
        <w:ind w:left="6120" w:hanging="180"/>
      </w:pPr>
    </w:lvl>
  </w:abstractNum>
  <w:abstractNum w:abstractNumId="81" w15:restartNumberingAfterBreak="0">
    <w:nsid w:val="3DF69C53"/>
    <w:multiLevelType w:val="hybridMultilevel"/>
    <w:tmpl w:val="6DA861BC"/>
    <w:lvl w:ilvl="0" w:tplc="F7F4CDA2">
      <w:start w:val="1"/>
      <w:numFmt w:val="bullet"/>
      <w:lvlText w:val=""/>
      <w:lvlJc w:val="left"/>
      <w:pPr>
        <w:ind w:left="720" w:hanging="360"/>
      </w:pPr>
      <w:rPr>
        <w:rFonts w:ascii="Symbol" w:hAnsi="Symbol" w:hint="default"/>
      </w:rPr>
    </w:lvl>
    <w:lvl w:ilvl="1" w:tplc="42923356">
      <w:start w:val="1"/>
      <w:numFmt w:val="bullet"/>
      <w:lvlText w:val="o"/>
      <w:lvlJc w:val="left"/>
      <w:pPr>
        <w:ind w:left="1440" w:hanging="360"/>
      </w:pPr>
      <w:rPr>
        <w:rFonts w:ascii="Courier New" w:hAnsi="Courier New" w:hint="default"/>
      </w:rPr>
    </w:lvl>
    <w:lvl w:ilvl="2" w:tplc="EDA0D4AC">
      <w:start w:val="1"/>
      <w:numFmt w:val="bullet"/>
      <w:lvlText w:val=""/>
      <w:lvlJc w:val="left"/>
      <w:pPr>
        <w:ind w:left="2160" w:hanging="360"/>
      </w:pPr>
      <w:rPr>
        <w:rFonts w:ascii="Wingdings" w:hAnsi="Wingdings" w:hint="default"/>
      </w:rPr>
    </w:lvl>
    <w:lvl w:ilvl="3" w:tplc="817CE558">
      <w:start w:val="1"/>
      <w:numFmt w:val="bullet"/>
      <w:lvlText w:val=""/>
      <w:lvlJc w:val="left"/>
      <w:pPr>
        <w:ind w:left="2880" w:hanging="360"/>
      </w:pPr>
      <w:rPr>
        <w:rFonts w:ascii="Symbol" w:hAnsi="Symbol" w:hint="default"/>
      </w:rPr>
    </w:lvl>
    <w:lvl w:ilvl="4" w:tplc="0D2CA2AE">
      <w:start w:val="1"/>
      <w:numFmt w:val="bullet"/>
      <w:lvlText w:val="o"/>
      <w:lvlJc w:val="left"/>
      <w:pPr>
        <w:ind w:left="3600" w:hanging="360"/>
      </w:pPr>
      <w:rPr>
        <w:rFonts w:ascii="Courier New" w:hAnsi="Courier New" w:hint="default"/>
      </w:rPr>
    </w:lvl>
    <w:lvl w:ilvl="5" w:tplc="8C807C86">
      <w:start w:val="1"/>
      <w:numFmt w:val="bullet"/>
      <w:lvlText w:val=""/>
      <w:lvlJc w:val="left"/>
      <w:pPr>
        <w:ind w:left="4320" w:hanging="360"/>
      </w:pPr>
      <w:rPr>
        <w:rFonts w:ascii="Wingdings" w:hAnsi="Wingdings" w:hint="default"/>
      </w:rPr>
    </w:lvl>
    <w:lvl w:ilvl="6" w:tplc="97228BBA">
      <w:start w:val="1"/>
      <w:numFmt w:val="bullet"/>
      <w:lvlText w:val=""/>
      <w:lvlJc w:val="left"/>
      <w:pPr>
        <w:ind w:left="5040" w:hanging="360"/>
      </w:pPr>
      <w:rPr>
        <w:rFonts w:ascii="Symbol" w:hAnsi="Symbol" w:hint="default"/>
      </w:rPr>
    </w:lvl>
    <w:lvl w:ilvl="7" w:tplc="08064EEA">
      <w:start w:val="1"/>
      <w:numFmt w:val="bullet"/>
      <w:lvlText w:val="o"/>
      <w:lvlJc w:val="left"/>
      <w:pPr>
        <w:ind w:left="5760" w:hanging="360"/>
      </w:pPr>
      <w:rPr>
        <w:rFonts w:ascii="Courier New" w:hAnsi="Courier New" w:hint="default"/>
      </w:rPr>
    </w:lvl>
    <w:lvl w:ilvl="8" w:tplc="C28C118E">
      <w:start w:val="1"/>
      <w:numFmt w:val="bullet"/>
      <w:lvlText w:val=""/>
      <w:lvlJc w:val="left"/>
      <w:pPr>
        <w:ind w:left="6480" w:hanging="360"/>
      </w:pPr>
      <w:rPr>
        <w:rFonts w:ascii="Wingdings" w:hAnsi="Wingdings" w:hint="default"/>
      </w:rPr>
    </w:lvl>
  </w:abstractNum>
  <w:abstractNum w:abstractNumId="82" w15:restartNumberingAfterBreak="0">
    <w:nsid w:val="3EB47720"/>
    <w:multiLevelType w:val="hybridMultilevel"/>
    <w:tmpl w:val="2D16F962"/>
    <w:lvl w:ilvl="0" w:tplc="A89A9920">
      <w:start w:val="1"/>
      <w:numFmt w:val="bullet"/>
      <w:lvlText w:val=""/>
      <w:lvlJc w:val="left"/>
      <w:pPr>
        <w:ind w:left="360" w:hanging="360"/>
      </w:pPr>
      <w:rPr>
        <w:rFonts w:ascii="Symbol" w:hAnsi="Symbol" w:hint="default"/>
      </w:rPr>
    </w:lvl>
    <w:lvl w:ilvl="1" w:tplc="09009C9C">
      <w:start w:val="1"/>
      <w:numFmt w:val="bullet"/>
      <w:lvlText w:val="o"/>
      <w:lvlJc w:val="left"/>
      <w:pPr>
        <w:ind w:left="1080" w:hanging="360"/>
      </w:pPr>
      <w:rPr>
        <w:rFonts w:ascii="Courier New" w:hAnsi="Courier New" w:hint="default"/>
      </w:rPr>
    </w:lvl>
    <w:lvl w:ilvl="2" w:tplc="84063E64">
      <w:start w:val="1"/>
      <w:numFmt w:val="bullet"/>
      <w:lvlText w:val=""/>
      <w:lvlJc w:val="left"/>
      <w:pPr>
        <w:ind w:left="1800" w:hanging="360"/>
      </w:pPr>
      <w:rPr>
        <w:rFonts w:ascii="Wingdings" w:hAnsi="Wingdings" w:hint="default"/>
      </w:rPr>
    </w:lvl>
    <w:lvl w:ilvl="3" w:tplc="005E594E">
      <w:start w:val="1"/>
      <w:numFmt w:val="bullet"/>
      <w:lvlText w:val=""/>
      <w:lvlJc w:val="left"/>
      <w:pPr>
        <w:ind w:left="2520" w:hanging="360"/>
      </w:pPr>
      <w:rPr>
        <w:rFonts w:ascii="Symbol" w:hAnsi="Symbol" w:hint="default"/>
      </w:rPr>
    </w:lvl>
    <w:lvl w:ilvl="4" w:tplc="8690A16E">
      <w:start w:val="1"/>
      <w:numFmt w:val="bullet"/>
      <w:lvlText w:val="o"/>
      <w:lvlJc w:val="left"/>
      <w:pPr>
        <w:ind w:left="3240" w:hanging="360"/>
      </w:pPr>
      <w:rPr>
        <w:rFonts w:ascii="Courier New" w:hAnsi="Courier New" w:hint="default"/>
      </w:rPr>
    </w:lvl>
    <w:lvl w:ilvl="5" w:tplc="77F8E7B4">
      <w:start w:val="1"/>
      <w:numFmt w:val="bullet"/>
      <w:lvlText w:val=""/>
      <w:lvlJc w:val="left"/>
      <w:pPr>
        <w:ind w:left="3960" w:hanging="360"/>
      </w:pPr>
      <w:rPr>
        <w:rFonts w:ascii="Wingdings" w:hAnsi="Wingdings" w:hint="default"/>
      </w:rPr>
    </w:lvl>
    <w:lvl w:ilvl="6" w:tplc="69647754">
      <w:start w:val="1"/>
      <w:numFmt w:val="bullet"/>
      <w:lvlText w:val=""/>
      <w:lvlJc w:val="left"/>
      <w:pPr>
        <w:ind w:left="4680" w:hanging="360"/>
      </w:pPr>
      <w:rPr>
        <w:rFonts w:ascii="Symbol" w:hAnsi="Symbol" w:hint="default"/>
      </w:rPr>
    </w:lvl>
    <w:lvl w:ilvl="7" w:tplc="50007F4E">
      <w:start w:val="1"/>
      <w:numFmt w:val="bullet"/>
      <w:lvlText w:val="o"/>
      <w:lvlJc w:val="left"/>
      <w:pPr>
        <w:ind w:left="5400" w:hanging="360"/>
      </w:pPr>
      <w:rPr>
        <w:rFonts w:ascii="Courier New" w:hAnsi="Courier New" w:hint="default"/>
      </w:rPr>
    </w:lvl>
    <w:lvl w:ilvl="8" w:tplc="37CE3C96">
      <w:start w:val="1"/>
      <w:numFmt w:val="bullet"/>
      <w:lvlText w:val=""/>
      <w:lvlJc w:val="left"/>
      <w:pPr>
        <w:ind w:left="6120" w:hanging="360"/>
      </w:pPr>
      <w:rPr>
        <w:rFonts w:ascii="Wingdings" w:hAnsi="Wingdings" w:hint="default"/>
      </w:rPr>
    </w:lvl>
  </w:abstractNum>
  <w:abstractNum w:abstractNumId="83" w15:restartNumberingAfterBreak="0">
    <w:nsid w:val="3EE66FB8"/>
    <w:multiLevelType w:val="hybridMultilevel"/>
    <w:tmpl w:val="0CAEBB00"/>
    <w:lvl w:ilvl="0" w:tplc="737E3422">
      <w:start w:val="1"/>
      <w:numFmt w:val="decimal"/>
      <w:lvlText w:val="%1."/>
      <w:lvlJc w:val="left"/>
      <w:pPr>
        <w:ind w:left="720" w:hanging="360"/>
      </w:pPr>
    </w:lvl>
    <w:lvl w:ilvl="1" w:tplc="706E9FF2">
      <w:start w:val="1"/>
      <w:numFmt w:val="lowerLetter"/>
      <w:lvlText w:val="%2."/>
      <w:lvlJc w:val="left"/>
      <w:pPr>
        <w:ind w:left="1440" w:hanging="360"/>
      </w:pPr>
    </w:lvl>
    <w:lvl w:ilvl="2" w:tplc="A8680A98">
      <w:start w:val="1"/>
      <w:numFmt w:val="lowerRoman"/>
      <w:lvlText w:val="%3."/>
      <w:lvlJc w:val="right"/>
      <w:pPr>
        <w:ind w:left="2160" w:hanging="180"/>
      </w:pPr>
    </w:lvl>
    <w:lvl w:ilvl="3" w:tplc="A70620FC">
      <w:start w:val="1"/>
      <w:numFmt w:val="decimal"/>
      <w:lvlText w:val="%4."/>
      <w:lvlJc w:val="left"/>
      <w:pPr>
        <w:ind w:left="2880" w:hanging="360"/>
      </w:pPr>
    </w:lvl>
    <w:lvl w:ilvl="4" w:tplc="D438EE60">
      <w:start w:val="1"/>
      <w:numFmt w:val="lowerLetter"/>
      <w:lvlText w:val="%5."/>
      <w:lvlJc w:val="left"/>
      <w:pPr>
        <w:ind w:left="3600" w:hanging="360"/>
      </w:pPr>
    </w:lvl>
    <w:lvl w:ilvl="5" w:tplc="975C3B52">
      <w:start w:val="1"/>
      <w:numFmt w:val="lowerRoman"/>
      <w:lvlText w:val="%6."/>
      <w:lvlJc w:val="right"/>
      <w:pPr>
        <w:ind w:left="4320" w:hanging="180"/>
      </w:pPr>
    </w:lvl>
    <w:lvl w:ilvl="6" w:tplc="00F4D04A">
      <w:start w:val="1"/>
      <w:numFmt w:val="decimal"/>
      <w:lvlText w:val="%7."/>
      <w:lvlJc w:val="left"/>
      <w:pPr>
        <w:ind w:left="5040" w:hanging="360"/>
      </w:pPr>
    </w:lvl>
    <w:lvl w:ilvl="7" w:tplc="51BCFB22">
      <w:start w:val="1"/>
      <w:numFmt w:val="lowerLetter"/>
      <w:lvlText w:val="%8."/>
      <w:lvlJc w:val="left"/>
      <w:pPr>
        <w:ind w:left="5760" w:hanging="360"/>
      </w:pPr>
    </w:lvl>
    <w:lvl w:ilvl="8" w:tplc="059A58AC">
      <w:start w:val="1"/>
      <w:numFmt w:val="lowerRoman"/>
      <w:lvlText w:val="%9."/>
      <w:lvlJc w:val="right"/>
      <w:pPr>
        <w:ind w:left="6480" w:hanging="180"/>
      </w:pPr>
    </w:lvl>
  </w:abstractNum>
  <w:abstractNum w:abstractNumId="84" w15:restartNumberingAfterBreak="0">
    <w:nsid w:val="3F684714"/>
    <w:multiLevelType w:val="hybridMultilevel"/>
    <w:tmpl w:val="B41ADE5E"/>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hint="default"/>
      </w:r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3FB9B469"/>
    <w:multiLevelType w:val="hybridMultilevel"/>
    <w:tmpl w:val="7264E332"/>
    <w:lvl w:ilvl="0" w:tplc="97620312">
      <w:start w:val="1"/>
      <w:numFmt w:val="bullet"/>
      <w:lvlText w:val=""/>
      <w:lvlJc w:val="left"/>
      <w:pPr>
        <w:ind w:left="720" w:hanging="360"/>
      </w:pPr>
      <w:rPr>
        <w:rFonts w:ascii="Symbol" w:hAnsi="Symbol" w:hint="default"/>
      </w:rPr>
    </w:lvl>
    <w:lvl w:ilvl="1" w:tplc="21D445DE">
      <w:start w:val="1"/>
      <w:numFmt w:val="bullet"/>
      <w:lvlText w:val="o"/>
      <w:lvlJc w:val="left"/>
      <w:pPr>
        <w:ind w:left="1440" w:hanging="360"/>
      </w:pPr>
      <w:rPr>
        <w:rFonts w:ascii="Courier New" w:hAnsi="Courier New" w:hint="default"/>
      </w:rPr>
    </w:lvl>
    <w:lvl w:ilvl="2" w:tplc="DB04ACBE">
      <w:start w:val="1"/>
      <w:numFmt w:val="bullet"/>
      <w:lvlText w:val=""/>
      <w:lvlJc w:val="left"/>
      <w:pPr>
        <w:ind w:left="2160" w:hanging="360"/>
      </w:pPr>
      <w:rPr>
        <w:rFonts w:ascii="Wingdings" w:hAnsi="Wingdings" w:hint="default"/>
      </w:rPr>
    </w:lvl>
    <w:lvl w:ilvl="3" w:tplc="7EF8750C">
      <w:start w:val="1"/>
      <w:numFmt w:val="bullet"/>
      <w:lvlText w:val=""/>
      <w:lvlJc w:val="left"/>
      <w:pPr>
        <w:ind w:left="2880" w:hanging="360"/>
      </w:pPr>
      <w:rPr>
        <w:rFonts w:ascii="Symbol" w:hAnsi="Symbol" w:hint="default"/>
      </w:rPr>
    </w:lvl>
    <w:lvl w:ilvl="4" w:tplc="F340746C">
      <w:start w:val="1"/>
      <w:numFmt w:val="bullet"/>
      <w:lvlText w:val="o"/>
      <w:lvlJc w:val="left"/>
      <w:pPr>
        <w:ind w:left="3600" w:hanging="360"/>
      </w:pPr>
      <w:rPr>
        <w:rFonts w:ascii="Courier New" w:hAnsi="Courier New" w:hint="default"/>
      </w:rPr>
    </w:lvl>
    <w:lvl w:ilvl="5" w:tplc="D108E0E6">
      <w:start w:val="1"/>
      <w:numFmt w:val="bullet"/>
      <w:lvlText w:val=""/>
      <w:lvlJc w:val="left"/>
      <w:pPr>
        <w:ind w:left="4320" w:hanging="360"/>
      </w:pPr>
      <w:rPr>
        <w:rFonts w:ascii="Wingdings" w:hAnsi="Wingdings" w:hint="default"/>
      </w:rPr>
    </w:lvl>
    <w:lvl w:ilvl="6" w:tplc="82FA4EC8">
      <w:start w:val="1"/>
      <w:numFmt w:val="bullet"/>
      <w:lvlText w:val=""/>
      <w:lvlJc w:val="left"/>
      <w:pPr>
        <w:ind w:left="5040" w:hanging="360"/>
      </w:pPr>
      <w:rPr>
        <w:rFonts w:ascii="Symbol" w:hAnsi="Symbol" w:hint="default"/>
      </w:rPr>
    </w:lvl>
    <w:lvl w:ilvl="7" w:tplc="E5082546">
      <w:start w:val="1"/>
      <w:numFmt w:val="bullet"/>
      <w:lvlText w:val="o"/>
      <w:lvlJc w:val="left"/>
      <w:pPr>
        <w:ind w:left="5760" w:hanging="360"/>
      </w:pPr>
      <w:rPr>
        <w:rFonts w:ascii="Courier New" w:hAnsi="Courier New" w:hint="default"/>
      </w:rPr>
    </w:lvl>
    <w:lvl w:ilvl="8" w:tplc="445857D2">
      <w:start w:val="1"/>
      <w:numFmt w:val="bullet"/>
      <w:lvlText w:val=""/>
      <w:lvlJc w:val="left"/>
      <w:pPr>
        <w:ind w:left="6480" w:hanging="360"/>
      </w:pPr>
      <w:rPr>
        <w:rFonts w:ascii="Wingdings" w:hAnsi="Wingdings" w:hint="default"/>
      </w:rPr>
    </w:lvl>
  </w:abstractNum>
  <w:abstractNum w:abstractNumId="86" w15:restartNumberingAfterBreak="0">
    <w:nsid w:val="401F1777"/>
    <w:multiLevelType w:val="hybridMultilevel"/>
    <w:tmpl w:val="C3D6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1657442"/>
    <w:multiLevelType w:val="hybridMultilevel"/>
    <w:tmpl w:val="8CFC34E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2993B5E"/>
    <w:multiLevelType w:val="hybridMultilevel"/>
    <w:tmpl w:val="8620F7B4"/>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9" w15:restartNumberingAfterBreak="0">
    <w:nsid w:val="42C94EA1"/>
    <w:multiLevelType w:val="hybridMultilevel"/>
    <w:tmpl w:val="7F40174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540F6BE"/>
    <w:multiLevelType w:val="hybridMultilevel"/>
    <w:tmpl w:val="9A02BB12"/>
    <w:lvl w:ilvl="0" w:tplc="2750862E">
      <w:start w:val="1"/>
      <w:numFmt w:val="bullet"/>
      <w:lvlText w:val=""/>
      <w:lvlJc w:val="left"/>
      <w:pPr>
        <w:ind w:left="720" w:hanging="360"/>
      </w:pPr>
      <w:rPr>
        <w:rFonts w:ascii="Symbol" w:hAnsi="Symbol" w:hint="default"/>
      </w:rPr>
    </w:lvl>
    <w:lvl w:ilvl="1" w:tplc="29A88288">
      <w:start w:val="1"/>
      <w:numFmt w:val="bullet"/>
      <w:lvlText w:val="o"/>
      <w:lvlJc w:val="left"/>
      <w:pPr>
        <w:ind w:left="1440" w:hanging="360"/>
      </w:pPr>
      <w:rPr>
        <w:rFonts w:ascii="Courier New" w:hAnsi="Courier New" w:hint="default"/>
      </w:rPr>
    </w:lvl>
    <w:lvl w:ilvl="2" w:tplc="13924600">
      <w:start w:val="1"/>
      <w:numFmt w:val="bullet"/>
      <w:lvlText w:val=""/>
      <w:lvlJc w:val="left"/>
      <w:pPr>
        <w:ind w:left="2160" w:hanging="360"/>
      </w:pPr>
      <w:rPr>
        <w:rFonts w:ascii="Wingdings" w:hAnsi="Wingdings" w:hint="default"/>
      </w:rPr>
    </w:lvl>
    <w:lvl w:ilvl="3" w:tplc="DC180954">
      <w:start w:val="1"/>
      <w:numFmt w:val="bullet"/>
      <w:lvlText w:val=""/>
      <w:lvlJc w:val="left"/>
      <w:pPr>
        <w:ind w:left="2880" w:hanging="360"/>
      </w:pPr>
      <w:rPr>
        <w:rFonts w:ascii="Symbol" w:hAnsi="Symbol" w:hint="default"/>
      </w:rPr>
    </w:lvl>
    <w:lvl w:ilvl="4" w:tplc="1C3A5DC0">
      <w:start w:val="1"/>
      <w:numFmt w:val="bullet"/>
      <w:lvlText w:val="o"/>
      <w:lvlJc w:val="left"/>
      <w:pPr>
        <w:ind w:left="3600" w:hanging="360"/>
      </w:pPr>
      <w:rPr>
        <w:rFonts w:ascii="Courier New" w:hAnsi="Courier New" w:hint="default"/>
      </w:rPr>
    </w:lvl>
    <w:lvl w:ilvl="5" w:tplc="2750A4DC">
      <w:start w:val="1"/>
      <w:numFmt w:val="bullet"/>
      <w:lvlText w:val=""/>
      <w:lvlJc w:val="left"/>
      <w:pPr>
        <w:ind w:left="4320" w:hanging="360"/>
      </w:pPr>
      <w:rPr>
        <w:rFonts w:ascii="Wingdings" w:hAnsi="Wingdings" w:hint="default"/>
      </w:rPr>
    </w:lvl>
    <w:lvl w:ilvl="6" w:tplc="26060D50">
      <w:start w:val="1"/>
      <w:numFmt w:val="bullet"/>
      <w:lvlText w:val=""/>
      <w:lvlJc w:val="left"/>
      <w:pPr>
        <w:ind w:left="5040" w:hanging="360"/>
      </w:pPr>
      <w:rPr>
        <w:rFonts w:ascii="Symbol" w:hAnsi="Symbol" w:hint="default"/>
      </w:rPr>
    </w:lvl>
    <w:lvl w:ilvl="7" w:tplc="2C340B20">
      <w:start w:val="1"/>
      <w:numFmt w:val="bullet"/>
      <w:lvlText w:val="o"/>
      <w:lvlJc w:val="left"/>
      <w:pPr>
        <w:ind w:left="5760" w:hanging="360"/>
      </w:pPr>
      <w:rPr>
        <w:rFonts w:ascii="Courier New" w:hAnsi="Courier New" w:hint="default"/>
      </w:rPr>
    </w:lvl>
    <w:lvl w:ilvl="8" w:tplc="3EF6E71E">
      <w:start w:val="1"/>
      <w:numFmt w:val="bullet"/>
      <w:lvlText w:val=""/>
      <w:lvlJc w:val="left"/>
      <w:pPr>
        <w:ind w:left="6480" w:hanging="360"/>
      </w:pPr>
      <w:rPr>
        <w:rFonts w:ascii="Wingdings" w:hAnsi="Wingdings" w:hint="default"/>
      </w:rPr>
    </w:lvl>
  </w:abstractNum>
  <w:abstractNum w:abstractNumId="91" w15:restartNumberingAfterBreak="0">
    <w:nsid w:val="469795EE"/>
    <w:multiLevelType w:val="hybridMultilevel"/>
    <w:tmpl w:val="5E0C637E"/>
    <w:lvl w:ilvl="0" w:tplc="3B7A3948">
      <w:start w:val="1"/>
      <w:numFmt w:val="bullet"/>
      <w:lvlText w:val=""/>
      <w:lvlJc w:val="left"/>
      <w:pPr>
        <w:ind w:left="720" w:hanging="360"/>
      </w:pPr>
      <w:rPr>
        <w:rFonts w:ascii="Symbol" w:hAnsi="Symbol" w:hint="default"/>
      </w:rPr>
    </w:lvl>
    <w:lvl w:ilvl="1" w:tplc="F4784ACA">
      <w:start w:val="1"/>
      <w:numFmt w:val="bullet"/>
      <w:lvlText w:val="o"/>
      <w:lvlJc w:val="left"/>
      <w:pPr>
        <w:ind w:left="1440" w:hanging="360"/>
      </w:pPr>
      <w:rPr>
        <w:rFonts w:ascii="Courier New" w:hAnsi="Courier New" w:hint="default"/>
      </w:rPr>
    </w:lvl>
    <w:lvl w:ilvl="2" w:tplc="76762944">
      <w:start w:val="1"/>
      <w:numFmt w:val="bullet"/>
      <w:lvlText w:val=""/>
      <w:lvlJc w:val="left"/>
      <w:pPr>
        <w:ind w:left="2160" w:hanging="360"/>
      </w:pPr>
      <w:rPr>
        <w:rFonts w:ascii="Wingdings" w:hAnsi="Wingdings" w:hint="default"/>
      </w:rPr>
    </w:lvl>
    <w:lvl w:ilvl="3" w:tplc="632CEDB4">
      <w:start w:val="1"/>
      <w:numFmt w:val="bullet"/>
      <w:lvlText w:val=""/>
      <w:lvlJc w:val="left"/>
      <w:pPr>
        <w:ind w:left="2880" w:hanging="360"/>
      </w:pPr>
      <w:rPr>
        <w:rFonts w:ascii="Symbol" w:hAnsi="Symbol" w:hint="default"/>
      </w:rPr>
    </w:lvl>
    <w:lvl w:ilvl="4" w:tplc="94FCFC5A">
      <w:start w:val="1"/>
      <w:numFmt w:val="bullet"/>
      <w:lvlText w:val="o"/>
      <w:lvlJc w:val="left"/>
      <w:pPr>
        <w:ind w:left="3600" w:hanging="360"/>
      </w:pPr>
      <w:rPr>
        <w:rFonts w:ascii="Courier New" w:hAnsi="Courier New" w:hint="default"/>
      </w:rPr>
    </w:lvl>
    <w:lvl w:ilvl="5" w:tplc="B0844B5C">
      <w:start w:val="1"/>
      <w:numFmt w:val="bullet"/>
      <w:lvlText w:val=""/>
      <w:lvlJc w:val="left"/>
      <w:pPr>
        <w:ind w:left="4320" w:hanging="360"/>
      </w:pPr>
      <w:rPr>
        <w:rFonts w:ascii="Wingdings" w:hAnsi="Wingdings" w:hint="default"/>
      </w:rPr>
    </w:lvl>
    <w:lvl w:ilvl="6" w:tplc="68CCD166">
      <w:start w:val="1"/>
      <w:numFmt w:val="bullet"/>
      <w:lvlText w:val=""/>
      <w:lvlJc w:val="left"/>
      <w:pPr>
        <w:ind w:left="5040" w:hanging="360"/>
      </w:pPr>
      <w:rPr>
        <w:rFonts w:ascii="Symbol" w:hAnsi="Symbol" w:hint="default"/>
      </w:rPr>
    </w:lvl>
    <w:lvl w:ilvl="7" w:tplc="C532B10A">
      <w:start w:val="1"/>
      <w:numFmt w:val="bullet"/>
      <w:lvlText w:val="o"/>
      <w:lvlJc w:val="left"/>
      <w:pPr>
        <w:ind w:left="5760" w:hanging="360"/>
      </w:pPr>
      <w:rPr>
        <w:rFonts w:ascii="Courier New" w:hAnsi="Courier New" w:hint="default"/>
      </w:rPr>
    </w:lvl>
    <w:lvl w:ilvl="8" w:tplc="5A8E6BAA">
      <w:start w:val="1"/>
      <w:numFmt w:val="bullet"/>
      <w:lvlText w:val=""/>
      <w:lvlJc w:val="left"/>
      <w:pPr>
        <w:ind w:left="6480" w:hanging="360"/>
      </w:pPr>
      <w:rPr>
        <w:rFonts w:ascii="Wingdings" w:hAnsi="Wingdings" w:hint="default"/>
      </w:rPr>
    </w:lvl>
  </w:abstractNum>
  <w:abstractNum w:abstractNumId="92" w15:restartNumberingAfterBreak="0">
    <w:nsid w:val="46E451EF"/>
    <w:multiLevelType w:val="hybridMultilevel"/>
    <w:tmpl w:val="1AF21D6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72FFA22"/>
    <w:multiLevelType w:val="hybridMultilevel"/>
    <w:tmpl w:val="D442947C"/>
    <w:lvl w:ilvl="0" w:tplc="EEE438AA">
      <w:start w:val="1"/>
      <w:numFmt w:val="bullet"/>
      <w:lvlText w:val=""/>
      <w:lvlJc w:val="left"/>
      <w:pPr>
        <w:ind w:left="720" w:hanging="360"/>
      </w:pPr>
      <w:rPr>
        <w:rFonts w:ascii="Symbol" w:hAnsi="Symbol" w:hint="default"/>
      </w:rPr>
    </w:lvl>
    <w:lvl w:ilvl="1" w:tplc="5204BF6A">
      <w:start w:val="1"/>
      <w:numFmt w:val="bullet"/>
      <w:lvlText w:val="o"/>
      <w:lvlJc w:val="left"/>
      <w:pPr>
        <w:ind w:left="1440" w:hanging="360"/>
      </w:pPr>
      <w:rPr>
        <w:rFonts w:ascii="Courier New" w:hAnsi="Courier New" w:hint="default"/>
      </w:rPr>
    </w:lvl>
    <w:lvl w:ilvl="2" w:tplc="BDDC1640">
      <w:start w:val="1"/>
      <w:numFmt w:val="bullet"/>
      <w:lvlText w:val=""/>
      <w:lvlJc w:val="left"/>
      <w:pPr>
        <w:ind w:left="2160" w:hanging="360"/>
      </w:pPr>
      <w:rPr>
        <w:rFonts w:ascii="Wingdings" w:hAnsi="Wingdings" w:hint="default"/>
      </w:rPr>
    </w:lvl>
    <w:lvl w:ilvl="3" w:tplc="04E891E6">
      <w:start w:val="1"/>
      <w:numFmt w:val="bullet"/>
      <w:lvlText w:val=""/>
      <w:lvlJc w:val="left"/>
      <w:pPr>
        <w:ind w:left="2880" w:hanging="360"/>
      </w:pPr>
      <w:rPr>
        <w:rFonts w:ascii="Symbol" w:hAnsi="Symbol" w:hint="default"/>
      </w:rPr>
    </w:lvl>
    <w:lvl w:ilvl="4" w:tplc="B35C829E">
      <w:start w:val="1"/>
      <w:numFmt w:val="bullet"/>
      <w:lvlText w:val="o"/>
      <w:lvlJc w:val="left"/>
      <w:pPr>
        <w:ind w:left="3600" w:hanging="360"/>
      </w:pPr>
      <w:rPr>
        <w:rFonts w:ascii="Courier New" w:hAnsi="Courier New" w:hint="default"/>
      </w:rPr>
    </w:lvl>
    <w:lvl w:ilvl="5" w:tplc="8D86DAB6">
      <w:start w:val="1"/>
      <w:numFmt w:val="bullet"/>
      <w:lvlText w:val=""/>
      <w:lvlJc w:val="left"/>
      <w:pPr>
        <w:ind w:left="4320" w:hanging="360"/>
      </w:pPr>
      <w:rPr>
        <w:rFonts w:ascii="Wingdings" w:hAnsi="Wingdings" w:hint="default"/>
      </w:rPr>
    </w:lvl>
    <w:lvl w:ilvl="6" w:tplc="F9D03782">
      <w:start w:val="1"/>
      <w:numFmt w:val="bullet"/>
      <w:lvlText w:val=""/>
      <w:lvlJc w:val="left"/>
      <w:pPr>
        <w:ind w:left="5040" w:hanging="360"/>
      </w:pPr>
      <w:rPr>
        <w:rFonts w:ascii="Symbol" w:hAnsi="Symbol" w:hint="default"/>
      </w:rPr>
    </w:lvl>
    <w:lvl w:ilvl="7" w:tplc="EBE40C48">
      <w:start w:val="1"/>
      <w:numFmt w:val="bullet"/>
      <w:lvlText w:val="o"/>
      <w:lvlJc w:val="left"/>
      <w:pPr>
        <w:ind w:left="5760" w:hanging="360"/>
      </w:pPr>
      <w:rPr>
        <w:rFonts w:ascii="Courier New" w:hAnsi="Courier New" w:hint="default"/>
      </w:rPr>
    </w:lvl>
    <w:lvl w:ilvl="8" w:tplc="A4EED0AE">
      <w:start w:val="1"/>
      <w:numFmt w:val="bullet"/>
      <w:lvlText w:val=""/>
      <w:lvlJc w:val="left"/>
      <w:pPr>
        <w:ind w:left="6480" w:hanging="360"/>
      </w:pPr>
      <w:rPr>
        <w:rFonts w:ascii="Wingdings" w:hAnsi="Wingdings" w:hint="default"/>
      </w:rPr>
    </w:lvl>
  </w:abstractNum>
  <w:abstractNum w:abstractNumId="94" w15:restartNumberingAfterBreak="0">
    <w:nsid w:val="495209AF"/>
    <w:multiLevelType w:val="hybridMultilevel"/>
    <w:tmpl w:val="621E6EC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956347E"/>
    <w:multiLevelType w:val="hybridMultilevel"/>
    <w:tmpl w:val="CB249B2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975426E"/>
    <w:multiLevelType w:val="hybridMultilevel"/>
    <w:tmpl w:val="B9A2F6E2"/>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BC46DD7"/>
    <w:multiLevelType w:val="hybridMultilevel"/>
    <w:tmpl w:val="5D388440"/>
    <w:lvl w:ilvl="0" w:tplc="FFFFFFFF">
      <w:start w:val="1"/>
      <w:numFmt w:val="decimal"/>
      <w:lvlText w:val="%1."/>
      <w:lvlJc w:val="left"/>
      <w:pPr>
        <w:ind w:left="360" w:hanging="360"/>
      </w:pPr>
    </w:lvl>
    <w:lvl w:ilvl="1" w:tplc="04090019">
      <w:start w:val="1"/>
      <w:numFmt w:val="lowerLetter"/>
      <w:lvlText w:val="%2."/>
      <w:lvlJc w:val="left"/>
      <w:pPr>
        <w:ind w:left="720" w:hanging="360"/>
      </w:pPr>
    </w:lvl>
    <w:lvl w:ilvl="2" w:tplc="FFFFFFFF">
      <w:start w:val="1"/>
      <w:numFmt w:val="lowerRoman"/>
      <w:lvlText w:val="%3."/>
      <w:lvlJc w:val="right"/>
      <w:pPr>
        <w:ind w:left="1080" w:hanging="180"/>
      </w:pPr>
    </w:lvl>
    <w:lvl w:ilvl="3" w:tplc="FFFFFFFF">
      <w:start w:val="1"/>
      <w:numFmt w:val="decimal"/>
      <w:lvlText w:val="%4."/>
      <w:lvlJc w:val="left"/>
      <w:pPr>
        <w:ind w:left="1620" w:hanging="360"/>
      </w:pPr>
    </w:lvl>
    <w:lvl w:ilvl="4" w:tplc="FFFFFFFF">
      <w:start w:val="1"/>
      <w:numFmt w:val="lowerLetter"/>
      <w:lvlText w:val="%5."/>
      <w:lvlJc w:val="left"/>
      <w:pPr>
        <w:ind w:left="171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8" w15:restartNumberingAfterBreak="0">
    <w:nsid w:val="4CA811AB"/>
    <w:multiLevelType w:val="hybridMultilevel"/>
    <w:tmpl w:val="3D52F1E4"/>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D658669"/>
    <w:multiLevelType w:val="hybridMultilevel"/>
    <w:tmpl w:val="2D64A13C"/>
    <w:lvl w:ilvl="0" w:tplc="F7B8EEB4">
      <w:start w:val="1"/>
      <w:numFmt w:val="bullet"/>
      <w:lvlText w:val=""/>
      <w:lvlJc w:val="left"/>
      <w:pPr>
        <w:ind w:left="360" w:hanging="360"/>
      </w:pPr>
      <w:rPr>
        <w:rFonts w:ascii="Symbol" w:hAnsi="Symbol" w:hint="default"/>
      </w:rPr>
    </w:lvl>
    <w:lvl w:ilvl="1" w:tplc="30A0F70E">
      <w:start w:val="1"/>
      <w:numFmt w:val="bullet"/>
      <w:lvlText w:val="o"/>
      <w:lvlJc w:val="left"/>
      <w:pPr>
        <w:ind w:left="1080" w:hanging="360"/>
      </w:pPr>
      <w:rPr>
        <w:rFonts w:ascii="Courier New" w:hAnsi="Courier New" w:hint="default"/>
      </w:rPr>
    </w:lvl>
    <w:lvl w:ilvl="2" w:tplc="9CA63D9E">
      <w:start w:val="1"/>
      <w:numFmt w:val="bullet"/>
      <w:lvlText w:val=""/>
      <w:lvlJc w:val="left"/>
      <w:pPr>
        <w:ind w:left="1800" w:hanging="360"/>
      </w:pPr>
      <w:rPr>
        <w:rFonts w:ascii="Wingdings" w:hAnsi="Wingdings" w:hint="default"/>
      </w:rPr>
    </w:lvl>
    <w:lvl w:ilvl="3" w:tplc="6B028D26">
      <w:start w:val="1"/>
      <w:numFmt w:val="bullet"/>
      <w:lvlText w:val=""/>
      <w:lvlJc w:val="left"/>
      <w:pPr>
        <w:ind w:left="2520" w:hanging="360"/>
      </w:pPr>
      <w:rPr>
        <w:rFonts w:ascii="Symbol" w:hAnsi="Symbol" w:hint="default"/>
      </w:rPr>
    </w:lvl>
    <w:lvl w:ilvl="4" w:tplc="529EC862">
      <w:start w:val="1"/>
      <w:numFmt w:val="bullet"/>
      <w:lvlText w:val="o"/>
      <w:lvlJc w:val="left"/>
      <w:pPr>
        <w:ind w:left="3240" w:hanging="360"/>
      </w:pPr>
      <w:rPr>
        <w:rFonts w:ascii="Courier New" w:hAnsi="Courier New" w:hint="default"/>
      </w:rPr>
    </w:lvl>
    <w:lvl w:ilvl="5" w:tplc="0A5A9A86">
      <w:start w:val="1"/>
      <w:numFmt w:val="bullet"/>
      <w:lvlText w:val=""/>
      <w:lvlJc w:val="left"/>
      <w:pPr>
        <w:ind w:left="3960" w:hanging="360"/>
      </w:pPr>
      <w:rPr>
        <w:rFonts w:ascii="Wingdings" w:hAnsi="Wingdings" w:hint="default"/>
      </w:rPr>
    </w:lvl>
    <w:lvl w:ilvl="6" w:tplc="6FB8657E">
      <w:start w:val="1"/>
      <w:numFmt w:val="bullet"/>
      <w:lvlText w:val=""/>
      <w:lvlJc w:val="left"/>
      <w:pPr>
        <w:ind w:left="4680" w:hanging="360"/>
      </w:pPr>
      <w:rPr>
        <w:rFonts w:ascii="Symbol" w:hAnsi="Symbol" w:hint="default"/>
      </w:rPr>
    </w:lvl>
    <w:lvl w:ilvl="7" w:tplc="1CCAF0C2">
      <w:start w:val="1"/>
      <w:numFmt w:val="bullet"/>
      <w:lvlText w:val="o"/>
      <w:lvlJc w:val="left"/>
      <w:pPr>
        <w:ind w:left="5400" w:hanging="360"/>
      </w:pPr>
      <w:rPr>
        <w:rFonts w:ascii="Courier New" w:hAnsi="Courier New" w:hint="default"/>
      </w:rPr>
    </w:lvl>
    <w:lvl w:ilvl="8" w:tplc="E5CC6FCC">
      <w:start w:val="1"/>
      <w:numFmt w:val="bullet"/>
      <w:lvlText w:val=""/>
      <w:lvlJc w:val="left"/>
      <w:pPr>
        <w:ind w:left="6120" w:hanging="360"/>
      </w:pPr>
      <w:rPr>
        <w:rFonts w:ascii="Wingdings" w:hAnsi="Wingdings" w:hint="default"/>
      </w:rPr>
    </w:lvl>
  </w:abstractNum>
  <w:abstractNum w:abstractNumId="100" w15:restartNumberingAfterBreak="0">
    <w:nsid w:val="4DBA91B2"/>
    <w:multiLevelType w:val="hybridMultilevel"/>
    <w:tmpl w:val="9B2EC3D2"/>
    <w:lvl w:ilvl="0" w:tplc="E0720B36">
      <w:start w:val="1"/>
      <w:numFmt w:val="bullet"/>
      <w:lvlText w:val=""/>
      <w:lvlJc w:val="left"/>
      <w:pPr>
        <w:ind w:left="720" w:hanging="360"/>
      </w:pPr>
      <w:rPr>
        <w:rFonts w:ascii="Symbol" w:hAnsi="Symbol" w:hint="default"/>
      </w:rPr>
    </w:lvl>
    <w:lvl w:ilvl="1" w:tplc="98429120">
      <w:start w:val="1"/>
      <w:numFmt w:val="bullet"/>
      <w:lvlText w:val="o"/>
      <w:lvlJc w:val="left"/>
      <w:pPr>
        <w:ind w:left="1440" w:hanging="360"/>
      </w:pPr>
      <w:rPr>
        <w:rFonts w:ascii="Courier New" w:hAnsi="Courier New" w:hint="default"/>
      </w:rPr>
    </w:lvl>
    <w:lvl w:ilvl="2" w:tplc="122222D2">
      <w:start w:val="1"/>
      <w:numFmt w:val="bullet"/>
      <w:lvlText w:val=""/>
      <w:lvlJc w:val="left"/>
      <w:pPr>
        <w:ind w:left="2160" w:hanging="360"/>
      </w:pPr>
      <w:rPr>
        <w:rFonts w:ascii="Wingdings" w:hAnsi="Wingdings" w:hint="default"/>
      </w:rPr>
    </w:lvl>
    <w:lvl w:ilvl="3" w:tplc="4B8EE150">
      <w:start w:val="1"/>
      <w:numFmt w:val="bullet"/>
      <w:lvlText w:val=""/>
      <w:lvlJc w:val="left"/>
      <w:pPr>
        <w:ind w:left="2880" w:hanging="360"/>
      </w:pPr>
      <w:rPr>
        <w:rFonts w:ascii="Symbol" w:hAnsi="Symbol" w:hint="default"/>
      </w:rPr>
    </w:lvl>
    <w:lvl w:ilvl="4" w:tplc="6F4AF920">
      <w:start w:val="1"/>
      <w:numFmt w:val="bullet"/>
      <w:lvlText w:val="o"/>
      <w:lvlJc w:val="left"/>
      <w:pPr>
        <w:ind w:left="3600" w:hanging="360"/>
      </w:pPr>
      <w:rPr>
        <w:rFonts w:ascii="Courier New" w:hAnsi="Courier New" w:hint="default"/>
      </w:rPr>
    </w:lvl>
    <w:lvl w:ilvl="5" w:tplc="D3B44304">
      <w:start w:val="1"/>
      <w:numFmt w:val="bullet"/>
      <w:lvlText w:val=""/>
      <w:lvlJc w:val="left"/>
      <w:pPr>
        <w:ind w:left="4320" w:hanging="360"/>
      </w:pPr>
      <w:rPr>
        <w:rFonts w:ascii="Wingdings" w:hAnsi="Wingdings" w:hint="default"/>
      </w:rPr>
    </w:lvl>
    <w:lvl w:ilvl="6" w:tplc="84A06CC6">
      <w:start w:val="1"/>
      <w:numFmt w:val="bullet"/>
      <w:lvlText w:val=""/>
      <w:lvlJc w:val="left"/>
      <w:pPr>
        <w:ind w:left="5040" w:hanging="360"/>
      </w:pPr>
      <w:rPr>
        <w:rFonts w:ascii="Symbol" w:hAnsi="Symbol" w:hint="default"/>
      </w:rPr>
    </w:lvl>
    <w:lvl w:ilvl="7" w:tplc="75F6E46C">
      <w:start w:val="1"/>
      <w:numFmt w:val="bullet"/>
      <w:lvlText w:val="o"/>
      <w:lvlJc w:val="left"/>
      <w:pPr>
        <w:ind w:left="5760" w:hanging="360"/>
      </w:pPr>
      <w:rPr>
        <w:rFonts w:ascii="Courier New" w:hAnsi="Courier New" w:hint="default"/>
      </w:rPr>
    </w:lvl>
    <w:lvl w:ilvl="8" w:tplc="A1D038EA">
      <w:start w:val="1"/>
      <w:numFmt w:val="bullet"/>
      <w:lvlText w:val=""/>
      <w:lvlJc w:val="left"/>
      <w:pPr>
        <w:ind w:left="6480" w:hanging="360"/>
      </w:pPr>
      <w:rPr>
        <w:rFonts w:ascii="Wingdings" w:hAnsi="Wingdings" w:hint="default"/>
      </w:rPr>
    </w:lvl>
  </w:abstractNum>
  <w:abstractNum w:abstractNumId="101" w15:restartNumberingAfterBreak="0">
    <w:nsid w:val="4DE46E18"/>
    <w:multiLevelType w:val="hybridMultilevel"/>
    <w:tmpl w:val="FD16CFD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FC416D6"/>
    <w:multiLevelType w:val="hybridMultilevel"/>
    <w:tmpl w:val="D21C0634"/>
    <w:lvl w:ilvl="0" w:tplc="65501F7A">
      <w:start w:val="1"/>
      <w:numFmt w:val="bullet"/>
      <w:lvlText w:val=""/>
      <w:lvlJc w:val="left"/>
      <w:pPr>
        <w:ind w:left="720" w:hanging="360"/>
      </w:pPr>
      <w:rPr>
        <w:rFonts w:ascii="Symbol" w:hAnsi="Symbol" w:hint="default"/>
      </w:rPr>
    </w:lvl>
    <w:lvl w:ilvl="1" w:tplc="FF6A0C4A">
      <w:start w:val="1"/>
      <w:numFmt w:val="bullet"/>
      <w:lvlText w:val="o"/>
      <w:lvlJc w:val="left"/>
      <w:pPr>
        <w:ind w:left="1440" w:hanging="360"/>
      </w:pPr>
      <w:rPr>
        <w:rFonts w:ascii="Courier New" w:hAnsi="Courier New" w:hint="default"/>
      </w:rPr>
    </w:lvl>
    <w:lvl w:ilvl="2" w:tplc="E4703644">
      <w:start w:val="1"/>
      <w:numFmt w:val="bullet"/>
      <w:lvlText w:val=""/>
      <w:lvlJc w:val="left"/>
      <w:pPr>
        <w:ind w:left="2160" w:hanging="360"/>
      </w:pPr>
      <w:rPr>
        <w:rFonts w:ascii="Wingdings" w:hAnsi="Wingdings" w:hint="default"/>
      </w:rPr>
    </w:lvl>
    <w:lvl w:ilvl="3" w:tplc="5568EC44">
      <w:start w:val="1"/>
      <w:numFmt w:val="bullet"/>
      <w:lvlText w:val=""/>
      <w:lvlJc w:val="left"/>
      <w:pPr>
        <w:ind w:left="2880" w:hanging="360"/>
      </w:pPr>
      <w:rPr>
        <w:rFonts w:ascii="Symbol" w:hAnsi="Symbol" w:hint="default"/>
      </w:rPr>
    </w:lvl>
    <w:lvl w:ilvl="4" w:tplc="89DA0008">
      <w:start w:val="1"/>
      <w:numFmt w:val="bullet"/>
      <w:lvlText w:val="o"/>
      <w:lvlJc w:val="left"/>
      <w:pPr>
        <w:ind w:left="3600" w:hanging="360"/>
      </w:pPr>
      <w:rPr>
        <w:rFonts w:ascii="Courier New" w:hAnsi="Courier New" w:hint="default"/>
      </w:rPr>
    </w:lvl>
    <w:lvl w:ilvl="5" w:tplc="9FF4DDB6">
      <w:start w:val="1"/>
      <w:numFmt w:val="bullet"/>
      <w:lvlText w:val=""/>
      <w:lvlJc w:val="left"/>
      <w:pPr>
        <w:ind w:left="4320" w:hanging="360"/>
      </w:pPr>
      <w:rPr>
        <w:rFonts w:ascii="Wingdings" w:hAnsi="Wingdings" w:hint="default"/>
      </w:rPr>
    </w:lvl>
    <w:lvl w:ilvl="6" w:tplc="0C1843C0">
      <w:start w:val="1"/>
      <w:numFmt w:val="bullet"/>
      <w:lvlText w:val=""/>
      <w:lvlJc w:val="left"/>
      <w:pPr>
        <w:ind w:left="5040" w:hanging="360"/>
      </w:pPr>
      <w:rPr>
        <w:rFonts w:ascii="Symbol" w:hAnsi="Symbol" w:hint="default"/>
      </w:rPr>
    </w:lvl>
    <w:lvl w:ilvl="7" w:tplc="7ECA9F54">
      <w:start w:val="1"/>
      <w:numFmt w:val="bullet"/>
      <w:lvlText w:val="o"/>
      <w:lvlJc w:val="left"/>
      <w:pPr>
        <w:ind w:left="5760" w:hanging="360"/>
      </w:pPr>
      <w:rPr>
        <w:rFonts w:ascii="Courier New" w:hAnsi="Courier New" w:hint="default"/>
      </w:rPr>
    </w:lvl>
    <w:lvl w:ilvl="8" w:tplc="F968B9E2">
      <w:start w:val="1"/>
      <w:numFmt w:val="bullet"/>
      <w:lvlText w:val=""/>
      <w:lvlJc w:val="left"/>
      <w:pPr>
        <w:ind w:left="6480" w:hanging="360"/>
      </w:pPr>
      <w:rPr>
        <w:rFonts w:ascii="Wingdings" w:hAnsi="Wingdings" w:hint="default"/>
      </w:rPr>
    </w:lvl>
  </w:abstractNum>
  <w:abstractNum w:abstractNumId="103" w15:restartNumberingAfterBreak="0">
    <w:nsid w:val="5057BABB"/>
    <w:multiLevelType w:val="hybridMultilevel"/>
    <w:tmpl w:val="83E42256"/>
    <w:lvl w:ilvl="0" w:tplc="B24EDCAE">
      <w:start w:val="1"/>
      <w:numFmt w:val="decimal"/>
      <w:lvlText w:val="%1."/>
      <w:lvlJc w:val="left"/>
      <w:pPr>
        <w:ind w:left="360" w:hanging="360"/>
      </w:pPr>
    </w:lvl>
    <w:lvl w:ilvl="1" w:tplc="9366204E">
      <w:start w:val="1"/>
      <w:numFmt w:val="lowerLetter"/>
      <w:lvlText w:val="%2."/>
      <w:lvlJc w:val="left"/>
      <w:pPr>
        <w:ind w:left="1080" w:hanging="360"/>
      </w:pPr>
    </w:lvl>
    <w:lvl w:ilvl="2" w:tplc="D48A49DE">
      <w:start w:val="1"/>
      <w:numFmt w:val="lowerRoman"/>
      <w:lvlText w:val="%3."/>
      <w:lvlJc w:val="right"/>
      <w:pPr>
        <w:ind w:left="1800" w:hanging="180"/>
      </w:pPr>
    </w:lvl>
    <w:lvl w:ilvl="3" w:tplc="60E6AD68">
      <w:start w:val="1"/>
      <w:numFmt w:val="decimal"/>
      <w:lvlText w:val="%4."/>
      <w:lvlJc w:val="left"/>
      <w:pPr>
        <w:ind w:left="2520" w:hanging="360"/>
      </w:pPr>
    </w:lvl>
    <w:lvl w:ilvl="4" w:tplc="19A09522">
      <w:start w:val="1"/>
      <w:numFmt w:val="lowerLetter"/>
      <w:lvlText w:val="%5."/>
      <w:lvlJc w:val="left"/>
      <w:pPr>
        <w:ind w:left="3240" w:hanging="360"/>
      </w:pPr>
    </w:lvl>
    <w:lvl w:ilvl="5" w:tplc="DA429744">
      <w:start w:val="1"/>
      <w:numFmt w:val="lowerRoman"/>
      <w:lvlText w:val="%6."/>
      <w:lvlJc w:val="right"/>
      <w:pPr>
        <w:ind w:left="3960" w:hanging="180"/>
      </w:pPr>
    </w:lvl>
    <w:lvl w:ilvl="6" w:tplc="789C9A46">
      <w:start w:val="1"/>
      <w:numFmt w:val="decimal"/>
      <w:lvlText w:val="%7."/>
      <w:lvlJc w:val="left"/>
      <w:pPr>
        <w:ind w:left="4680" w:hanging="360"/>
      </w:pPr>
    </w:lvl>
    <w:lvl w:ilvl="7" w:tplc="E5C440D6">
      <w:start w:val="1"/>
      <w:numFmt w:val="lowerLetter"/>
      <w:lvlText w:val="%8."/>
      <w:lvlJc w:val="left"/>
      <w:pPr>
        <w:ind w:left="5400" w:hanging="360"/>
      </w:pPr>
    </w:lvl>
    <w:lvl w:ilvl="8" w:tplc="D27A2C06">
      <w:start w:val="1"/>
      <w:numFmt w:val="lowerRoman"/>
      <w:lvlText w:val="%9."/>
      <w:lvlJc w:val="right"/>
      <w:pPr>
        <w:ind w:left="6120" w:hanging="180"/>
      </w:pPr>
    </w:lvl>
  </w:abstractNum>
  <w:abstractNum w:abstractNumId="104" w15:restartNumberingAfterBreak="0">
    <w:nsid w:val="51185E36"/>
    <w:multiLevelType w:val="hybridMultilevel"/>
    <w:tmpl w:val="752ED310"/>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51263E97"/>
    <w:multiLevelType w:val="hybridMultilevel"/>
    <w:tmpl w:val="6FBC1A4C"/>
    <w:lvl w:ilvl="0" w:tplc="24702BE2">
      <w:start w:val="1"/>
      <w:numFmt w:val="bullet"/>
      <w:lvlText w:val=""/>
      <w:lvlJc w:val="left"/>
      <w:pPr>
        <w:ind w:left="720" w:hanging="360"/>
      </w:pPr>
      <w:rPr>
        <w:rFonts w:ascii="Symbol" w:hAnsi="Symbol" w:hint="default"/>
      </w:rPr>
    </w:lvl>
    <w:lvl w:ilvl="1" w:tplc="D1BEFE3A">
      <w:start w:val="1"/>
      <w:numFmt w:val="bullet"/>
      <w:lvlText w:val="o"/>
      <w:lvlJc w:val="left"/>
      <w:pPr>
        <w:ind w:left="1440" w:hanging="360"/>
      </w:pPr>
      <w:rPr>
        <w:rFonts w:ascii="Courier New" w:hAnsi="Courier New" w:hint="default"/>
      </w:rPr>
    </w:lvl>
    <w:lvl w:ilvl="2" w:tplc="95E86300">
      <w:start w:val="1"/>
      <w:numFmt w:val="bullet"/>
      <w:lvlText w:val=""/>
      <w:lvlJc w:val="left"/>
      <w:pPr>
        <w:ind w:left="2160" w:hanging="360"/>
      </w:pPr>
      <w:rPr>
        <w:rFonts w:ascii="Wingdings" w:hAnsi="Wingdings" w:hint="default"/>
      </w:rPr>
    </w:lvl>
    <w:lvl w:ilvl="3" w:tplc="74B81758">
      <w:start w:val="1"/>
      <w:numFmt w:val="bullet"/>
      <w:lvlText w:val=""/>
      <w:lvlJc w:val="left"/>
      <w:pPr>
        <w:ind w:left="2880" w:hanging="360"/>
      </w:pPr>
      <w:rPr>
        <w:rFonts w:ascii="Symbol" w:hAnsi="Symbol" w:hint="default"/>
      </w:rPr>
    </w:lvl>
    <w:lvl w:ilvl="4" w:tplc="01209410">
      <w:start w:val="1"/>
      <w:numFmt w:val="bullet"/>
      <w:lvlText w:val="o"/>
      <w:lvlJc w:val="left"/>
      <w:pPr>
        <w:ind w:left="3600" w:hanging="360"/>
      </w:pPr>
      <w:rPr>
        <w:rFonts w:ascii="Courier New" w:hAnsi="Courier New" w:hint="default"/>
      </w:rPr>
    </w:lvl>
    <w:lvl w:ilvl="5" w:tplc="B47A5C70">
      <w:start w:val="1"/>
      <w:numFmt w:val="bullet"/>
      <w:lvlText w:val=""/>
      <w:lvlJc w:val="left"/>
      <w:pPr>
        <w:ind w:left="4320" w:hanging="360"/>
      </w:pPr>
      <w:rPr>
        <w:rFonts w:ascii="Wingdings" w:hAnsi="Wingdings" w:hint="default"/>
      </w:rPr>
    </w:lvl>
    <w:lvl w:ilvl="6" w:tplc="99EEB56C">
      <w:start w:val="1"/>
      <w:numFmt w:val="bullet"/>
      <w:lvlText w:val=""/>
      <w:lvlJc w:val="left"/>
      <w:pPr>
        <w:ind w:left="5040" w:hanging="360"/>
      </w:pPr>
      <w:rPr>
        <w:rFonts w:ascii="Symbol" w:hAnsi="Symbol" w:hint="default"/>
      </w:rPr>
    </w:lvl>
    <w:lvl w:ilvl="7" w:tplc="9AFA04D0">
      <w:start w:val="1"/>
      <w:numFmt w:val="bullet"/>
      <w:lvlText w:val="o"/>
      <w:lvlJc w:val="left"/>
      <w:pPr>
        <w:ind w:left="5760" w:hanging="360"/>
      </w:pPr>
      <w:rPr>
        <w:rFonts w:ascii="Courier New" w:hAnsi="Courier New" w:hint="default"/>
      </w:rPr>
    </w:lvl>
    <w:lvl w:ilvl="8" w:tplc="1F5C877E">
      <w:start w:val="1"/>
      <w:numFmt w:val="bullet"/>
      <w:lvlText w:val=""/>
      <w:lvlJc w:val="left"/>
      <w:pPr>
        <w:ind w:left="6480" w:hanging="360"/>
      </w:pPr>
      <w:rPr>
        <w:rFonts w:ascii="Wingdings" w:hAnsi="Wingdings" w:hint="default"/>
      </w:rPr>
    </w:lvl>
  </w:abstractNum>
  <w:abstractNum w:abstractNumId="106" w15:restartNumberingAfterBreak="0">
    <w:nsid w:val="517A752A"/>
    <w:multiLevelType w:val="multilevel"/>
    <w:tmpl w:val="56EC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85288D"/>
    <w:multiLevelType w:val="hybridMultilevel"/>
    <w:tmpl w:val="DF287ECC"/>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8" w15:restartNumberingAfterBreak="0">
    <w:nsid w:val="51C2472A"/>
    <w:multiLevelType w:val="hybridMultilevel"/>
    <w:tmpl w:val="A61AC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5FE571"/>
    <w:multiLevelType w:val="hybridMultilevel"/>
    <w:tmpl w:val="83585F70"/>
    <w:lvl w:ilvl="0" w:tplc="E7DC90AC">
      <w:start w:val="1"/>
      <w:numFmt w:val="bullet"/>
      <w:lvlText w:val=""/>
      <w:lvlJc w:val="left"/>
      <w:pPr>
        <w:ind w:left="720" w:hanging="360"/>
      </w:pPr>
      <w:rPr>
        <w:rFonts w:ascii="Symbol" w:hAnsi="Symbol" w:hint="default"/>
      </w:rPr>
    </w:lvl>
    <w:lvl w:ilvl="1" w:tplc="7FCADF26">
      <w:start w:val="1"/>
      <w:numFmt w:val="bullet"/>
      <w:lvlText w:val="o"/>
      <w:lvlJc w:val="left"/>
      <w:pPr>
        <w:ind w:left="1440" w:hanging="360"/>
      </w:pPr>
      <w:rPr>
        <w:rFonts w:ascii="Courier New" w:hAnsi="Courier New" w:hint="default"/>
      </w:rPr>
    </w:lvl>
    <w:lvl w:ilvl="2" w:tplc="5CD022FC">
      <w:start w:val="1"/>
      <w:numFmt w:val="bullet"/>
      <w:lvlText w:val=""/>
      <w:lvlJc w:val="left"/>
      <w:pPr>
        <w:ind w:left="2160" w:hanging="360"/>
      </w:pPr>
      <w:rPr>
        <w:rFonts w:ascii="Wingdings" w:hAnsi="Wingdings" w:hint="default"/>
      </w:rPr>
    </w:lvl>
    <w:lvl w:ilvl="3" w:tplc="9B268FDC">
      <w:start w:val="1"/>
      <w:numFmt w:val="bullet"/>
      <w:lvlText w:val=""/>
      <w:lvlJc w:val="left"/>
      <w:pPr>
        <w:ind w:left="2880" w:hanging="360"/>
      </w:pPr>
      <w:rPr>
        <w:rFonts w:ascii="Symbol" w:hAnsi="Symbol" w:hint="default"/>
      </w:rPr>
    </w:lvl>
    <w:lvl w:ilvl="4" w:tplc="55029E30">
      <w:start w:val="1"/>
      <w:numFmt w:val="bullet"/>
      <w:lvlText w:val="o"/>
      <w:lvlJc w:val="left"/>
      <w:pPr>
        <w:ind w:left="3600" w:hanging="360"/>
      </w:pPr>
      <w:rPr>
        <w:rFonts w:ascii="Courier New" w:hAnsi="Courier New" w:hint="default"/>
      </w:rPr>
    </w:lvl>
    <w:lvl w:ilvl="5" w:tplc="FF90E482">
      <w:start w:val="1"/>
      <w:numFmt w:val="bullet"/>
      <w:lvlText w:val=""/>
      <w:lvlJc w:val="left"/>
      <w:pPr>
        <w:ind w:left="4320" w:hanging="360"/>
      </w:pPr>
      <w:rPr>
        <w:rFonts w:ascii="Wingdings" w:hAnsi="Wingdings" w:hint="default"/>
      </w:rPr>
    </w:lvl>
    <w:lvl w:ilvl="6" w:tplc="E60AAC70">
      <w:start w:val="1"/>
      <w:numFmt w:val="bullet"/>
      <w:lvlText w:val=""/>
      <w:lvlJc w:val="left"/>
      <w:pPr>
        <w:ind w:left="5040" w:hanging="360"/>
      </w:pPr>
      <w:rPr>
        <w:rFonts w:ascii="Symbol" w:hAnsi="Symbol" w:hint="default"/>
      </w:rPr>
    </w:lvl>
    <w:lvl w:ilvl="7" w:tplc="FA428228">
      <w:start w:val="1"/>
      <w:numFmt w:val="bullet"/>
      <w:lvlText w:val="o"/>
      <w:lvlJc w:val="left"/>
      <w:pPr>
        <w:ind w:left="5760" w:hanging="360"/>
      </w:pPr>
      <w:rPr>
        <w:rFonts w:ascii="Courier New" w:hAnsi="Courier New" w:hint="default"/>
      </w:rPr>
    </w:lvl>
    <w:lvl w:ilvl="8" w:tplc="D9D0800E">
      <w:start w:val="1"/>
      <w:numFmt w:val="bullet"/>
      <w:lvlText w:val=""/>
      <w:lvlJc w:val="left"/>
      <w:pPr>
        <w:ind w:left="6480" w:hanging="360"/>
      </w:pPr>
      <w:rPr>
        <w:rFonts w:ascii="Wingdings" w:hAnsi="Wingdings" w:hint="default"/>
      </w:rPr>
    </w:lvl>
  </w:abstractNum>
  <w:abstractNum w:abstractNumId="110" w15:restartNumberingAfterBreak="0">
    <w:nsid w:val="5282AFB1"/>
    <w:multiLevelType w:val="hybridMultilevel"/>
    <w:tmpl w:val="E3E20E42"/>
    <w:lvl w:ilvl="0" w:tplc="4B72B4C4">
      <w:start w:val="1"/>
      <w:numFmt w:val="bullet"/>
      <w:lvlText w:val=""/>
      <w:lvlJc w:val="left"/>
      <w:pPr>
        <w:ind w:left="720" w:hanging="360"/>
      </w:pPr>
      <w:rPr>
        <w:rFonts w:ascii="Symbol" w:hAnsi="Symbol" w:hint="default"/>
      </w:rPr>
    </w:lvl>
    <w:lvl w:ilvl="1" w:tplc="32E6251A">
      <w:start w:val="1"/>
      <w:numFmt w:val="bullet"/>
      <w:lvlText w:val="o"/>
      <w:lvlJc w:val="left"/>
      <w:pPr>
        <w:ind w:left="1440" w:hanging="360"/>
      </w:pPr>
      <w:rPr>
        <w:rFonts w:ascii="Courier New" w:hAnsi="Courier New" w:hint="default"/>
      </w:rPr>
    </w:lvl>
    <w:lvl w:ilvl="2" w:tplc="CC764E54">
      <w:start w:val="1"/>
      <w:numFmt w:val="bullet"/>
      <w:lvlText w:val=""/>
      <w:lvlJc w:val="left"/>
      <w:pPr>
        <w:ind w:left="2160" w:hanging="360"/>
      </w:pPr>
      <w:rPr>
        <w:rFonts w:ascii="Wingdings" w:hAnsi="Wingdings" w:hint="default"/>
      </w:rPr>
    </w:lvl>
    <w:lvl w:ilvl="3" w:tplc="82E29C32">
      <w:start w:val="1"/>
      <w:numFmt w:val="bullet"/>
      <w:lvlText w:val=""/>
      <w:lvlJc w:val="left"/>
      <w:pPr>
        <w:ind w:left="2880" w:hanging="360"/>
      </w:pPr>
      <w:rPr>
        <w:rFonts w:ascii="Symbol" w:hAnsi="Symbol" w:hint="default"/>
      </w:rPr>
    </w:lvl>
    <w:lvl w:ilvl="4" w:tplc="91ACF774">
      <w:start w:val="1"/>
      <w:numFmt w:val="bullet"/>
      <w:lvlText w:val="o"/>
      <w:lvlJc w:val="left"/>
      <w:pPr>
        <w:ind w:left="3600" w:hanging="360"/>
      </w:pPr>
      <w:rPr>
        <w:rFonts w:ascii="Courier New" w:hAnsi="Courier New" w:hint="default"/>
      </w:rPr>
    </w:lvl>
    <w:lvl w:ilvl="5" w:tplc="E648E924">
      <w:start w:val="1"/>
      <w:numFmt w:val="bullet"/>
      <w:lvlText w:val=""/>
      <w:lvlJc w:val="left"/>
      <w:pPr>
        <w:ind w:left="4320" w:hanging="360"/>
      </w:pPr>
      <w:rPr>
        <w:rFonts w:ascii="Wingdings" w:hAnsi="Wingdings" w:hint="default"/>
      </w:rPr>
    </w:lvl>
    <w:lvl w:ilvl="6" w:tplc="BBC02A82">
      <w:start w:val="1"/>
      <w:numFmt w:val="bullet"/>
      <w:lvlText w:val=""/>
      <w:lvlJc w:val="left"/>
      <w:pPr>
        <w:ind w:left="5040" w:hanging="360"/>
      </w:pPr>
      <w:rPr>
        <w:rFonts w:ascii="Symbol" w:hAnsi="Symbol" w:hint="default"/>
      </w:rPr>
    </w:lvl>
    <w:lvl w:ilvl="7" w:tplc="48BA79A8">
      <w:start w:val="1"/>
      <w:numFmt w:val="bullet"/>
      <w:lvlText w:val="o"/>
      <w:lvlJc w:val="left"/>
      <w:pPr>
        <w:ind w:left="5760" w:hanging="360"/>
      </w:pPr>
      <w:rPr>
        <w:rFonts w:ascii="Courier New" w:hAnsi="Courier New" w:hint="default"/>
      </w:rPr>
    </w:lvl>
    <w:lvl w:ilvl="8" w:tplc="8112FF28">
      <w:start w:val="1"/>
      <w:numFmt w:val="bullet"/>
      <w:lvlText w:val=""/>
      <w:lvlJc w:val="left"/>
      <w:pPr>
        <w:ind w:left="6480" w:hanging="360"/>
      </w:pPr>
      <w:rPr>
        <w:rFonts w:ascii="Wingdings" w:hAnsi="Wingdings" w:hint="default"/>
      </w:rPr>
    </w:lvl>
  </w:abstractNum>
  <w:abstractNum w:abstractNumId="111" w15:restartNumberingAfterBreak="0">
    <w:nsid w:val="53045A87"/>
    <w:multiLevelType w:val="hybridMultilevel"/>
    <w:tmpl w:val="A4B8C036"/>
    <w:lvl w:ilvl="0" w:tplc="5906C19E">
      <w:start w:val="1"/>
      <w:numFmt w:val="bullet"/>
      <w:lvlText w:val=""/>
      <w:lvlJc w:val="left"/>
      <w:pPr>
        <w:ind w:left="720" w:hanging="360"/>
      </w:pPr>
      <w:rPr>
        <w:rFonts w:ascii="Symbol" w:hAnsi="Symbol" w:hint="default"/>
      </w:rPr>
    </w:lvl>
    <w:lvl w:ilvl="1" w:tplc="81E6BDD4">
      <w:start w:val="1"/>
      <w:numFmt w:val="bullet"/>
      <w:lvlText w:val="o"/>
      <w:lvlJc w:val="left"/>
      <w:pPr>
        <w:ind w:left="1440" w:hanging="360"/>
      </w:pPr>
      <w:rPr>
        <w:rFonts w:ascii="Courier New" w:hAnsi="Courier New" w:hint="default"/>
      </w:rPr>
    </w:lvl>
    <w:lvl w:ilvl="2" w:tplc="07F2161C">
      <w:start w:val="1"/>
      <w:numFmt w:val="bullet"/>
      <w:lvlText w:val=""/>
      <w:lvlJc w:val="left"/>
      <w:pPr>
        <w:ind w:left="2160" w:hanging="360"/>
      </w:pPr>
      <w:rPr>
        <w:rFonts w:ascii="Wingdings" w:hAnsi="Wingdings" w:hint="default"/>
      </w:rPr>
    </w:lvl>
    <w:lvl w:ilvl="3" w:tplc="9CC0E40A">
      <w:start w:val="1"/>
      <w:numFmt w:val="bullet"/>
      <w:lvlText w:val=""/>
      <w:lvlJc w:val="left"/>
      <w:pPr>
        <w:ind w:left="2880" w:hanging="360"/>
      </w:pPr>
      <w:rPr>
        <w:rFonts w:ascii="Symbol" w:hAnsi="Symbol" w:hint="default"/>
      </w:rPr>
    </w:lvl>
    <w:lvl w:ilvl="4" w:tplc="CE46066E">
      <w:start w:val="1"/>
      <w:numFmt w:val="bullet"/>
      <w:lvlText w:val="o"/>
      <w:lvlJc w:val="left"/>
      <w:pPr>
        <w:ind w:left="3600" w:hanging="360"/>
      </w:pPr>
      <w:rPr>
        <w:rFonts w:ascii="Courier New" w:hAnsi="Courier New" w:hint="default"/>
      </w:rPr>
    </w:lvl>
    <w:lvl w:ilvl="5" w:tplc="FE7A462E">
      <w:start w:val="1"/>
      <w:numFmt w:val="bullet"/>
      <w:lvlText w:val=""/>
      <w:lvlJc w:val="left"/>
      <w:pPr>
        <w:ind w:left="4320" w:hanging="360"/>
      </w:pPr>
      <w:rPr>
        <w:rFonts w:ascii="Wingdings" w:hAnsi="Wingdings" w:hint="default"/>
      </w:rPr>
    </w:lvl>
    <w:lvl w:ilvl="6" w:tplc="EA2AF316">
      <w:start w:val="1"/>
      <w:numFmt w:val="bullet"/>
      <w:lvlText w:val=""/>
      <w:lvlJc w:val="left"/>
      <w:pPr>
        <w:ind w:left="5040" w:hanging="360"/>
      </w:pPr>
      <w:rPr>
        <w:rFonts w:ascii="Symbol" w:hAnsi="Symbol" w:hint="default"/>
      </w:rPr>
    </w:lvl>
    <w:lvl w:ilvl="7" w:tplc="4D2E64EE">
      <w:start w:val="1"/>
      <w:numFmt w:val="bullet"/>
      <w:lvlText w:val="o"/>
      <w:lvlJc w:val="left"/>
      <w:pPr>
        <w:ind w:left="5760" w:hanging="360"/>
      </w:pPr>
      <w:rPr>
        <w:rFonts w:ascii="Courier New" w:hAnsi="Courier New" w:hint="default"/>
      </w:rPr>
    </w:lvl>
    <w:lvl w:ilvl="8" w:tplc="9EDA7DF2">
      <w:start w:val="1"/>
      <w:numFmt w:val="bullet"/>
      <w:lvlText w:val=""/>
      <w:lvlJc w:val="left"/>
      <w:pPr>
        <w:ind w:left="6480" w:hanging="360"/>
      </w:pPr>
      <w:rPr>
        <w:rFonts w:ascii="Wingdings" w:hAnsi="Wingdings" w:hint="default"/>
      </w:rPr>
    </w:lvl>
  </w:abstractNum>
  <w:abstractNum w:abstractNumId="112" w15:restartNumberingAfterBreak="0">
    <w:nsid w:val="534ACB3E"/>
    <w:multiLevelType w:val="hybridMultilevel"/>
    <w:tmpl w:val="08AAAE8C"/>
    <w:lvl w:ilvl="0" w:tplc="D04EBF84">
      <w:start w:val="1"/>
      <w:numFmt w:val="bullet"/>
      <w:lvlText w:val=""/>
      <w:lvlJc w:val="left"/>
      <w:pPr>
        <w:ind w:left="720" w:hanging="360"/>
      </w:pPr>
      <w:rPr>
        <w:rFonts w:ascii="Symbol" w:hAnsi="Symbol" w:hint="default"/>
      </w:rPr>
    </w:lvl>
    <w:lvl w:ilvl="1" w:tplc="C2B652B8">
      <w:start w:val="1"/>
      <w:numFmt w:val="bullet"/>
      <w:lvlText w:val="o"/>
      <w:lvlJc w:val="left"/>
      <w:pPr>
        <w:ind w:left="1440" w:hanging="360"/>
      </w:pPr>
      <w:rPr>
        <w:rFonts w:ascii="Courier New" w:hAnsi="Courier New" w:hint="default"/>
      </w:rPr>
    </w:lvl>
    <w:lvl w:ilvl="2" w:tplc="DD024B58">
      <w:start w:val="1"/>
      <w:numFmt w:val="bullet"/>
      <w:lvlText w:val=""/>
      <w:lvlJc w:val="left"/>
      <w:pPr>
        <w:ind w:left="2160" w:hanging="360"/>
      </w:pPr>
      <w:rPr>
        <w:rFonts w:ascii="Wingdings" w:hAnsi="Wingdings" w:hint="default"/>
      </w:rPr>
    </w:lvl>
    <w:lvl w:ilvl="3" w:tplc="C6567438">
      <w:start w:val="1"/>
      <w:numFmt w:val="bullet"/>
      <w:lvlText w:val=""/>
      <w:lvlJc w:val="left"/>
      <w:pPr>
        <w:ind w:left="2880" w:hanging="360"/>
      </w:pPr>
      <w:rPr>
        <w:rFonts w:ascii="Symbol" w:hAnsi="Symbol" w:hint="default"/>
      </w:rPr>
    </w:lvl>
    <w:lvl w:ilvl="4" w:tplc="EE6E9658">
      <w:start w:val="1"/>
      <w:numFmt w:val="bullet"/>
      <w:lvlText w:val="o"/>
      <w:lvlJc w:val="left"/>
      <w:pPr>
        <w:ind w:left="3600" w:hanging="360"/>
      </w:pPr>
      <w:rPr>
        <w:rFonts w:ascii="Courier New" w:hAnsi="Courier New" w:hint="default"/>
      </w:rPr>
    </w:lvl>
    <w:lvl w:ilvl="5" w:tplc="5C6AC82C">
      <w:start w:val="1"/>
      <w:numFmt w:val="bullet"/>
      <w:lvlText w:val=""/>
      <w:lvlJc w:val="left"/>
      <w:pPr>
        <w:ind w:left="4320" w:hanging="360"/>
      </w:pPr>
      <w:rPr>
        <w:rFonts w:ascii="Wingdings" w:hAnsi="Wingdings" w:hint="default"/>
      </w:rPr>
    </w:lvl>
    <w:lvl w:ilvl="6" w:tplc="CB52981A">
      <w:start w:val="1"/>
      <w:numFmt w:val="bullet"/>
      <w:lvlText w:val=""/>
      <w:lvlJc w:val="left"/>
      <w:pPr>
        <w:ind w:left="5040" w:hanging="360"/>
      </w:pPr>
      <w:rPr>
        <w:rFonts w:ascii="Symbol" w:hAnsi="Symbol" w:hint="default"/>
      </w:rPr>
    </w:lvl>
    <w:lvl w:ilvl="7" w:tplc="A008F29E">
      <w:start w:val="1"/>
      <w:numFmt w:val="bullet"/>
      <w:lvlText w:val="o"/>
      <w:lvlJc w:val="left"/>
      <w:pPr>
        <w:ind w:left="5760" w:hanging="360"/>
      </w:pPr>
      <w:rPr>
        <w:rFonts w:ascii="Courier New" w:hAnsi="Courier New" w:hint="default"/>
      </w:rPr>
    </w:lvl>
    <w:lvl w:ilvl="8" w:tplc="4008C834">
      <w:start w:val="1"/>
      <w:numFmt w:val="bullet"/>
      <w:lvlText w:val=""/>
      <w:lvlJc w:val="left"/>
      <w:pPr>
        <w:ind w:left="6480" w:hanging="360"/>
      </w:pPr>
      <w:rPr>
        <w:rFonts w:ascii="Wingdings" w:hAnsi="Wingdings" w:hint="default"/>
      </w:rPr>
    </w:lvl>
  </w:abstractNum>
  <w:abstractNum w:abstractNumId="113" w15:restartNumberingAfterBreak="0">
    <w:nsid w:val="55917546"/>
    <w:multiLevelType w:val="hybridMultilevel"/>
    <w:tmpl w:val="A4AE1AE0"/>
    <w:lvl w:ilvl="0" w:tplc="8BDC1388">
      <w:start w:val="1"/>
      <w:numFmt w:val="bullet"/>
      <w:pStyle w:val="PATHbodytex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F52575"/>
    <w:multiLevelType w:val="hybridMultilevel"/>
    <w:tmpl w:val="943A04FE"/>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58200EC0"/>
    <w:multiLevelType w:val="hybridMultilevel"/>
    <w:tmpl w:val="081C5C5A"/>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5A437DC6"/>
    <w:multiLevelType w:val="hybridMultilevel"/>
    <w:tmpl w:val="753A921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5AB05553"/>
    <w:multiLevelType w:val="hybridMultilevel"/>
    <w:tmpl w:val="6D2A6300"/>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CEFCA13"/>
    <w:multiLevelType w:val="hybridMultilevel"/>
    <w:tmpl w:val="24D0848A"/>
    <w:lvl w:ilvl="0" w:tplc="356AA424">
      <w:start w:val="1"/>
      <w:numFmt w:val="bullet"/>
      <w:lvlText w:val=""/>
      <w:lvlJc w:val="left"/>
      <w:pPr>
        <w:ind w:left="720" w:hanging="360"/>
      </w:pPr>
      <w:rPr>
        <w:rFonts w:ascii="Symbol" w:hAnsi="Symbol" w:hint="default"/>
      </w:rPr>
    </w:lvl>
    <w:lvl w:ilvl="1" w:tplc="97E6C318">
      <w:start w:val="1"/>
      <w:numFmt w:val="bullet"/>
      <w:lvlText w:val="o"/>
      <w:lvlJc w:val="left"/>
      <w:pPr>
        <w:ind w:left="1440" w:hanging="360"/>
      </w:pPr>
      <w:rPr>
        <w:rFonts w:ascii="Courier New" w:hAnsi="Courier New" w:hint="default"/>
      </w:rPr>
    </w:lvl>
    <w:lvl w:ilvl="2" w:tplc="00808198">
      <w:start w:val="1"/>
      <w:numFmt w:val="bullet"/>
      <w:lvlText w:val=""/>
      <w:lvlJc w:val="left"/>
      <w:pPr>
        <w:ind w:left="2160" w:hanging="360"/>
      </w:pPr>
      <w:rPr>
        <w:rFonts w:ascii="Wingdings" w:hAnsi="Wingdings" w:hint="default"/>
      </w:rPr>
    </w:lvl>
    <w:lvl w:ilvl="3" w:tplc="36FEFFF2">
      <w:start w:val="1"/>
      <w:numFmt w:val="bullet"/>
      <w:lvlText w:val=""/>
      <w:lvlJc w:val="left"/>
      <w:pPr>
        <w:ind w:left="2880" w:hanging="360"/>
      </w:pPr>
      <w:rPr>
        <w:rFonts w:ascii="Symbol" w:hAnsi="Symbol" w:hint="default"/>
      </w:rPr>
    </w:lvl>
    <w:lvl w:ilvl="4" w:tplc="B01A5988">
      <w:start w:val="1"/>
      <w:numFmt w:val="bullet"/>
      <w:lvlText w:val="o"/>
      <w:lvlJc w:val="left"/>
      <w:pPr>
        <w:ind w:left="3600" w:hanging="360"/>
      </w:pPr>
      <w:rPr>
        <w:rFonts w:ascii="Courier New" w:hAnsi="Courier New" w:hint="default"/>
      </w:rPr>
    </w:lvl>
    <w:lvl w:ilvl="5" w:tplc="3310540A">
      <w:start w:val="1"/>
      <w:numFmt w:val="bullet"/>
      <w:lvlText w:val=""/>
      <w:lvlJc w:val="left"/>
      <w:pPr>
        <w:ind w:left="4320" w:hanging="360"/>
      </w:pPr>
      <w:rPr>
        <w:rFonts w:ascii="Wingdings" w:hAnsi="Wingdings" w:hint="default"/>
      </w:rPr>
    </w:lvl>
    <w:lvl w:ilvl="6" w:tplc="936ABBF8">
      <w:start w:val="1"/>
      <w:numFmt w:val="bullet"/>
      <w:lvlText w:val=""/>
      <w:lvlJc w:val="left"/>
      <w:pPr>
        <w:ind w:left="5040" w:hanging="360"/>
      </w:pPr>
      <w:rPr>
        <w:rFonts w:ascii="Symbol" w:hAnsi="Symbol" w:hint="default"/>
      </w:rPr>
    </w:lvl>
    <w:lvl w:ilvl="7" w:tplc="BCE0684C">
      <w:start w:val="1"/>
      <w:numFmt w:val="bullet"/>
      <w:lvlText w:val="o"/>
      <w:lvlJc w:val="left"/>
      <w:pPr>
        <w:ind w:left="5760" w:hanging="360"/>
      </w:pPr>
      <w:rPr>
        <w:rFonts w:ascii="Courier New" w:hAnsi="Courier New" w:hint="default"/>
      </w:rPr>
    </w:lvl>
    <w:lvl w:ilvl="8" w:tplc="B4ACC954">
      <w:start w:val="1"/>
      <w:numFmt w:val="bullet"/>
      <w:lvlText w:val=""/>
      <w:lvlJc w:val="left"/>
      <w:pPr>
        <w:ind w:left="6480" w:hanging="360"/>
      </w:pPr>
      <w:rPr>
        <w:rFonts w:ascii="Wingdings" w:hAnsi="Wingdings" w:hint="default"/>
      </w:rPr>
    </w:lvl>
  </w:abstractNum>
  <w:abstractNum w:abstractNumId="119" w15:restartNumberingAfterBreak="0">
    <w:nsid w:val="5D4D291B"/>
    <w:multiLevelType w:val="hybridMultilevel"/>
    <w:tmpl w:val="2EC4705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E854E30"/>
    <w:multiLevelType w:val="hybridMultilevel"/>
    <w:tmpl w:val="CF28A5F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5EAB024D"/>
    <w:multiLevelType w:val="hybridMultilevel"/>
    <w:tmpl w:val="F568357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132DBE6"/>
    <w:multiLevelType w:val="hybridMultilevel"/>
    <w:tmpl w:val="118A4628"/>
    <w:lvl w:ilvl="0" w:tplc="F98C36FA">
      <w:start w:val="1"/>
      <w:numFmt w:val="bullet"/>
      <w:lvlText w:val=""/>
      <w:lvlJc w:val="left"/>
      <w:pPr>
        <w:ind w:left="720" w:hanging="360"/>
      </w:pPr>
      <w:rPr>
        <w:rFonts w:ascii="Symbol" w:hAnsi="Symbol" w:hint="default"/>
      </w:rPr>
    </w:lvl>
    <w:lvl w:ilvl="1" w:tplc="902C6B2E">
      <w:start w:val="1"/>
      <w:numFmt w:val="bullet"/>
      <w:lvlText w:val="o"/>
      <w:lvlJc w:val="left"/>
      <w:pPr>
        <w:ind w:left="1260" w:hanging="360"/>
      </w:pPr>
      <w:rPr>
        <w:rFonts w:ascii="Courier New" w:hAnsi="Courier New" w:hint="default"/>
      </w:rPr>
    </w:lvl>
    <w:lvl w:ilvl="2" w:tplc="2C24E2A6">
      <w:start w:val="1"/>
      <w:numFmt w:val="bullet"/>
      <w:lvlText w:val=""/>
      <w:lvlJc w:val="left"/>
      <w:pPr>
        <w:ind w:left="2160" w:hanging="360"/>
      </w:pPr>
      <w:rPr>
        <w:rFonts w:ascii="Wingdings" w:hAnsi="Wingdings" w:hint="default"/>
      </w:rPr>
    </w:lvl>
    <w:lvl w:ilvl="3" w:tplc="BABE7B84">
      <w:start w:val="1"/>
      <w:numFmt w:val="bullet"/>
      <w:lvlText w:val=""/>
      <w:lvlJc w:val="left"/>
      <w:pPr>
        <w:ind w:left="2880" w:hanging="360"/>
      </w:pPr>
      <w:rPr>
        <w:rFonts w:ascii="Symbol" w:hAnsi="Symbol" w:hint="default"/>
      </w:rPr>
    </w:lvl>
    <w:lvl w:ilvl="4" w:tplc="DB1EB61E">
      <w:start w:val="1"/>
      <w:numFmt w:val="bullet"/>
      <w:lvlText w:val="o"/>
      <w:lvlJc w:val="left"/>
      <w:pPr>
        <w:ind w:left="3600" w:hanging="360"/>
      </w:pPr>
      <w:rPr>
        <w:rFonts w:ascii="Courier New" w:hAnsi="Courier New" w:hint="default"/>
      </w:rPr>
    </w:lvl>
    <w:lvl w:ilvl="5" w:tplc="2F3C7AA8">
      <w:start w:val="1"/>
      <w:numFmt w:val="bullet"/>
      <w:lvlText w:val=""/>
      <w:lvlJc w:val="left"/>
      <w:pPr>
        <w:ind w:left="4320" w:hanging="360"/>
      </w:pPr>
      <w:rPr>
        <w:rFonts w:ascii="Wingdings" w:hAnsi="Wingdings" w:hint="default"/>
      </w:rPr>
    </w:lvl>
    <w:lvl w:ilvl="6" w:tplc="E2FC98EE">
      <w:start w:val="1"/>
      <w:numFmt w:val="bullet"/>
      <w:lvlText w:val=""/>
      <w:lvlJc w:val="left"/>
      <w:pPr>
        <w:ind w:left="5040" w:hanging="360"/>
      </w:pPr>
      <w:rPr>
        <w:rFonts w:ascii="Symbol" w:hAnsi="Symbol" w:hint="default"/>
      </w:rPr>
    </w:lvl>
    <w:lvl w:ilvl="7" w:tplc="51F4578C">
      <w:start w:val="1"/>
      <w:numFmt w:val="bullet"/>
      <w:lvlText w:val="o"/>
      <w:lvlJc w:val="left"/>
      <w:pPr>
        <w:ind w:left="5760" w:hanging="360"/>
      </w:pPr>
      <w:rPr>
        <w:rFonts w:ascii="Courier New" w:hAnsi="Courier New" w:hint="default"/>
      </w:rPr>
    </w:lvl>
    <w:lvl w:ilvl="8" w:tplc="EA52D3D8">
      <w:start w:val="1"/>
      <w:numFmt w:val="bullet"/>
      <w:lvlText w:val=""/>
      <w:lvlJc w:val="left"/>
      <w:pPr>
        <w:ind w:left="6480" w:hanging="360"/>
      </w:pPr>
      <w:rPr>
        <w:rFonts w:ascii="Wingdings" w:hAnsi="Wingdings" w:hint="default"/>
      </w:rPr>
    </w:lvl>
  </w:abstractNum>
  <w:abstractNum w:abstractNumId="123" w15:restartNumberingAfterBreak="0">
    <w:nsid w:val="61C112DA"/>
    <w:multiLevelType w:val="hybridMultilevel"/>
    <w:tmpl w:val="E07A3F1E"/>
    <w:lvl w:ilvl="0" w:tplc="BBB464C2">
      <w:start w:val="1"/>
      <w:numFmt w:val="bullet"/>
      <w:lvlText w:val=""/>
      <w:lvlJc w:val="left"/>
      <w:pPr>
        <w:ind w:left="720" w:hanging="360"/>
      </w:pPr>
      <w:rPr>
        <w:rFonts w:ascii="Symbol" w:hAnsi="Symbol" w:hint="default"/>
      </w:rPr>
    </w:lvl>
    <w:lvl w:ilvl="1" w:tplc="C1AC6A40">
      <w:start w:val="1"/>
      <w:numFmt w:val="bullet"/>
      <w:lvlText w:val="o"/>
      <w:lvlJc w:val="left"/>
      <w:pPr>
        <w:ind w:left="1440" w:hanging="360"/>
      </w:pPr>
      <w:rPr>
        <w:rFonts w:ascii="Courier New" w:hAnsi="Courier New" w:hint="default"/>
      </w:rPr>
    </w:lvl>
    <w:lvl w:ilvl="2" w:tplc="8A9C05BA">
      <w:start w:val="1"/>
      <w:numFmt w:val="bullet"/>
      <w:lvlText w:val=""/>
      <w:lvlJc w:val="left"/>
      <w:pPr>
        <w:ind w:left="2160" w:hanging="360"/>
      </w:pPr>
      <w:rPr>
        <w:rFonts w:ascii="Wingdings" w:hAnsi="Wingdings" w:hint="default"/>
      </w:rPr>
    </w:lvl>
    <w:lvl w:ilvl="3" w:tplc="301CEDE6">
      <w:start w:val="1"/>
      <w:numFmt w:val="bullet"/>
      <w:lvlText w:val=""/>
      <w:lvlJc w:val="left"/>
      <w:pPr>
        <w:ind w:left="2880" w:hanging="360"/>
      </w:pPr>
      <w:rPr>
        <w:rFonts w:ascii="Symbol" w:hAnsi="Symbol" w:hint="default"/>
      </w:rPr>
    </w:lvl>
    <w:lvl w:ilvl="4" w:tplc="281C4328">
      <w:start w:val="1"/>
      <w:numFmt w:val="bullet"/>
      <w:lvlText w:val="o"/>
      <w:lvlJc w:val="left"/>
      <w:pPr>
        <w:ind w:left="3600" w:hanging="360"/>
      </w:pPr>
      <w:rPr>
        <w:rFonts w:ascii="Courier New" w:hAnsi="Courier New" w:hint="default"/>
      </w:rPr>
    </w:lvl>
    <w:lvl w:ilvl="5" w:tplc="B66AAEC0">
      <w:start w:val="1"/>
      <w:numFmt w:val="bullet"/>
      <w:lvlText w:val=""/>
      <w:lvlJc w:val="left"/>
      <w:pPr>
        <w:ind w:left="4320" w:hanging="360"/>
      </w:pPr>
      <w:rPr>
        <w:rFonts w:ascii="Wingdings" w:hAnsi="Wingdings" w:hint="default"/>
      </w:rPr>
    </w:lvl>
    <w:lvl w:ilvl="6" w:tplc="7D664C74">
      <w:start w:val="1"/>
      <w:numFmt w:val="bullet"/>
      <w:lvlText w:val=""/>
      <w:lvlJc w:val="left"/>
      <w:pPr>
        <w:ind w:left="5040" w:hanging="360"/>
      </w:pPr>
      <w:rPr>
        <w:rFonts w:ascii="Symbol" w:hAnsi="Symbol" w:hint="default"/>
      </w:rPr>
    </w:lvl>
    <w:lvl w:ilvl="7" w:tplc="4F9EF02E">
      <w:start w:val="1"/>
      <w:numFmt w:val="bullet"/>
      <w:lvlText w:val="o"/>
      <w:lvlJc w:val="left"/>
      <w:pPr>
        <w:ind w:left="5760" w:hanging="360"/>
      </w:pPr>
      <w:rPr>
        <w:rFonts w:ascii="Courier New" w:hAnsi="Courier New" w:hint="default"/>
      </w:rPr>
    </w:lvl>
    <w:lvl w:ilvl="8" w:tplc="D76A804C">
      <w:start w:val="1"/>
      <w:numFmt w:val="bullet"/>
      <w:lvlText w:val=""/>
      <w:lvlJc w:val="left"/>
      <w:pPr>
        <w:ind w:left="6480" w:hanging="360"/>
      </w:pPr>
      <w:rPr>
        <w:rFonts w:ascii="Wingdings" w:hAnsi="Wingdings" w:hint="default"/>
      </w:rPr>
    </w:lvl>
  </w:abstractNum>
  <w:abstractNum w:abstractNumId="124" w15:restartNumberingAfterBreak="0">
    <w:nsid w:val="62675479"/>
    <w:multiLevelType w:val="hybridMultilevel"/>
    <w:tmpl w:val="618CA750"/>
    <w:lvl w:ilvl="0" w:tplc="30B88D42">
      <w:start w:val="1"/>
      <w:numFmt w:val="bullet"/>
      <w:lvlText w:val=""/>
      <w:lvlJc w:val="left"/>
      <w:pPr>
        <w:ind w:left="720" w:hanging="360"/>
      </w:pPr>
      <w:rPr>
        <w:rFonts w:ascii="Symbol" w:hAnsi="Symbol" w:hint="default"/>
      </w:rPr>
    </w:lvl>
    <w:lvl w:ilvl="1" w:tplc="A94680A8">
      <w:start w:val="1"/>
      <w:numFmt w:val="bullet"/>
      <w:lvlText w:val="o"/>
      <w:lvlJc w:val="left"/>
      <w:pPr>
        <w:ind w:left="1440" w:hanging="360"/>
      </w:pPr>
      <w:rPr>
        <w:rFonts w:ascii="Courier New" w:hAnsi="Courier New" w:hint="default"/>
      </w:rPr>
    </w:lvl>
    <w:lvl w:ilvl="2" w:tplc="389AEEBA">
      <w:start w:val="1"/>
      <w:numFmt w:val="bullet"/>
      <w:lvlText w:val=""/>
      <w:lvlJc w:val="left"/>
      <w:pPr>
        <w:ind w:left="2160" w:hanging="360"/>
      </w:pPr>
      <w:rPr>
        <w:rFonts w:ascii="Wingdings" w:hAnsi="Wingdings" w:hint="default"/>
      </w:rPr>
    </w:lvl>
    <w:lvl w:ilvl="3" w:tplc="D850143E">
      <w:start w:val="1"/>
      <w:numFmt w:val="bullet"/>
      <w:lvlText w:val=""/>
      <w:lvlJc w:val="left"/>
      <w:pPr>
        <w:ind w:left="2880" w:hanging="360"/>
      </w:pPr>
      <w:rPr>
        <w:rFonts w:ascii="Symbol" w:hAnsi="Symbol" w:hint="default"/>
      </w:rPr>
    </w:lvl>
    <w:lvl w:ilvl="4" w:tplc="E9D8CA78">
      <w:start w:val="1"/>
      <w:numFmt w:val="bullet"/>
      <w:lvlText w:val="o"/>
      <w:lvlJc w:val="left"/>
      <w:pPr>
        <w:ind w:left="3600" w:hanging="360"/>
      </w:pPr>
      <w:rPr>
        <w:rFonts w:ascii="Courier New" w:hAnsi="Courier New" w:hint="default"/>
      </w:rPr>
    </w:lvl>
    <w:lvl w:ilvl="5" w:tplc="DD746AD2">
      <w:start w:val="1"/>
      <w:numFmt w:val="bullet"/>
      <w:lvlText w:val=""/>
      <w:lvlJc w:val="left"/>
      <w:pPr>
        <w:ind w:left="4320" w:hanging="360"/>
      </w:pPr>
      <w:rPr>
        <w:rFonts w:ascii="Wingdings" w:hAnsi="Wingdings" w:hint="default"/>
      </w:rPr>
    </w:lvl>
    <w:lvl w:ilvl="6" w:tplc="9B7EB780">
      <w:start w:val="1"/>
      <w:numFmt w:val="bullet"/>
      <w:lvlText w:val=""/>
      <w:lvlJc w:val="left"/>
      <w:pPr>
        <w:ind w:left="5040" w:hanging="360"/>
      </w:pPr>
      <w:rPr>
        <w:rFonts w:ascii="Symbol" w:hAnsi="Symbol" w:hint="default"/>
      </w:rPr>
    </w:lvl>
    <w:lvl w:ilvl="7" w:tplc="23106226">
      <w:start w:val="1"/>
      <w:numFmt w:val="bullet"/>
      <w:lvlText w:val="o"/>
      <w:lvlJc w:val="left"/>
      <w:pPr>
        <w:ind w:left="5760" w:hanging="360"/>
      </w:pPr>
      <w:rPr>
        <w:rFonts w:ascii="Courier New" w:hAnsi="Courier New" w:hint="default"/>
      </w:rPr>
    </w:lvl>
    <w:lvl w:ilvl="8" w:tplc="BF5015F0">
      <w:start w:val="1"/>
      <w:numFmt w:val="bullet"/>
      <w:lvlText w:val=""/>
      <w:lvlJc w:val="left"/>
      <w:pPr>
        <w:ind w:left="6480" w:hanging="360"/>
      </w:pPr>
      <w:rPr>
        <w:rFonts w:ascii="Wingdings" w:hAnsi="Wingdings" w:hint="default"/>
      </w:rPr>
    </w:lvl>
  </w:abstractNum>
  <w:abstractNum w:abstractNumId="125" w15:restartNumberingAfterBreak="0">
    <w:nsid w:val="62B605E2"/>
    <w:multiLevelType w:val="hybridMultilevel"/>
    <w:tmpl w:val="42785074"/>
    <w:lvl w:ilvl="0" w:tplc="D5B04640">
      <w:start w:val="1"/>
      <w:numFmt w:val="bullet"/>
      <w:lvlText w:val=""/>
      <w:lvlJc w:val="left"/>
      <w:pPr>
        <w:ind w:left="720" w:hanging="360"/>
      </w:pPr>
      <w:rPr>
        <w:rFonts w:ascii="Symbol" w:hAnsi="Symbol" w:hint="default"/>
      </w:rPr>
    </w:lvl>
    <w:lvl w:ilvl="1" w:tplc="68B42F38">
      <w:start w:val="1"/>
      <w:numFmt w:val="bullet"/>
      <w:lvlText w:val="o"/>
      <w:lvlJc w:val="left"/>
      <w:pPr>
        <w:ind w:left="1440" w:hanging="360"/>
      </w:pPr>
      <w:rPr>
        <w:rFonts w:ascii="Courier New" w:hAnsi="Courier New" w:hint="default"/>
      </w:rPr>
    </w:lvl>
    <w:lvl w:ilvl="2" w:tplc="D074959C">
      <w:start w:val="1"/>
      <w:numFmt w:val="bullet"/>
      <w:lvlText w:val=""/>
      <w:lvlJc w:val="left"/>
      <w:pPr>
        <w:ind w:left="2160" w:hanging="360"/>
      </w:pPr>
      <w:rPr>
        <w:rFonts w:ascii="Wingdings" w:hAnsi="Wingdings" w:hint="default"/>
      </w:rPr>
    </w:lvl>
    <w:lvl w:ilvl="3" w:tplc="152EC97A">
      <w:start w:val="1"/>
      <w:numFmt w:val="bullet"/>
      <w:lvlText w:val=""/>
      <w:lvlJc w:val="left"/>
      <w:pPr>
        <w:ind w:left="2880" w:hanging="360"/>
      </w:pPr>
      <w:rPr>
        <w:rFonts w:ascii="Symbol" w:hAnsi="Symbol" w:hint="default"/>
      </w:rPr>
    </w:lvl>
    <w:lvl w:ilvl="4" w:tplc="E79012F4">
      <w:start w:val="1"/>
      <w:numFmt w:val="bullet"/>
      <w:lvlText w:val="o"/>
      <w:lvlJc w:val="left"/>
      <w:pPr>
        <w:ind w:left="3600" w:hanging="360"/>
      </w:pPr>
      <w:rPr>
        <w:rFonts w:ascii="Courier New" w:hAnsi="Courier New" w:hint="default"/>
      </w:rPr>
    </w:lvl>
    <w:lvl w:ilvl="5" w:tplc="73503CC4">
      <w:start w:val="1"/>
      <w:numFmt w:val="bullet"/>
      <w:lvlText w:val=""/>
      <w:lvlJc w:val="left"/>
      <w:pPr>
        <w:ind w:left="4320" w:hanging="360"/>
      </w:pPr>
      <w:rPr>
        <w:rFonts w:ascii="Wingdings" w:hAnsi="Wingdings" w:hint="default"/>
      </w:rPr>
    </w:lvl>
    <w:lvl w:ilvl="6" w:tplc="B4906852">
      <w:start w:val="1"/>
      <w:numFmt w:val="bullet"/>
      <w:lvlText w:val=""/>
      <w:lvlJc w:val="left"/>
      <w:pPr>
        <w:ind w:left="5040" w:hanging="360"/>
      </w:pPr>
      <w:rPr>
        <w:rFonts w:ascii="Symbol" w:hAnsi="Symbol" w:hint="default"/>
      </w:rPr>
    </w:lvl>
    <w:lvl w:ilvl="7" w:tplc="7812E66A">
      <w:start w:val="1"/>
      <w:numFmt w:val="bullet"/>
      <w:lvlText w:val="o"/>
      <w:lvlJc w:val="left"/>
      <w:pPr>
        <w:ind w:left="5760" w:hanging="360"/>
      </w:pPr>
      <w:rPr>
        <w:rFonts w:ascii="Courier New" w:hAnsi="Courier New" w:hint="default"/>
      </w:rPr>
    </w:lvl>
    <w:lvl w:ilvl="8" w:tplc="FBC699A8">
      <w:start w:val="1"/>
      <w:numFmt w:val="bullet"/>
      <w:lvlText w:val=""/>
      <w:lvlJc w:val="left"/>
      <w:pPr>
        <w:ind w:left="6480" w:hanging="360"/>
      </w:pPr>
      <w:rPr>
        <w:rFonts w:ascii="Wingdings" w:hAnsi="Wingdings" w:hint="default"/>
      </w:rPr>
    </w:lvl>
  </w:abstractNum>
  <w:abstractNum w:abstractNumId="126" w15:restartNumberingAfterBreak="0">
    <w:nsid w:val="63017BCC"/>
    <w:multiLevelType w:val="hybridMultilevel"/>
    <w:tmpl w:val="F3F229B6"/>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652806EE"/>
    <w:multiLevelType w:val="hybridMultilevel"/>
    <w:tmpl w:val="F1AE2A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664711DB"/>
    <w:multiLevelType w:val="hybridMultilevel"/>
    <w:tmpl w:val="C1183F8C"/>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803283F"/>
    <w:multiLevelType w:val="hybridMultilevel"/>
    <w:tmpl w:val="8D964746"/>
    <w:lvl w:ilvl="0" w:tplc="FED28698">
      <w:start w:val="1"/>
      <w:numFmt w:val="bullet"/>
      <w:lvlText w:val=""/>
      <w:lvlJc w:val="left"/>
      <w:pPr>
        <w:ind w:left="720" w:hanging="360"/>
      </w:pPr>
      <w:rPr>
        <w:rFonts w:ascii="Symbol" w:hAnsi="Symbol" w:hint="default"/>
      </w:rPr>
    </w:lvl>
    <w:lvl w:ilvl="1" w:tplc="0A884876">
      <w:start w:val="1"/>
      <w:numFmt w:val="lowerLetter"/>
      <w:lvlText w:val="%2."/>
      <w:lvlJc w:val="left"/>
      <w:pPr>
        <w:ind w:left="1440" w:hanging="360"/>
      </w:pPr>
    </w:lvl>
    <w:lvl w:ilvl="2" w:tplc="5F2A6AAC">
      <w:start w:val="1"/>
      <w:numFmt w:val="lowerRoman"/>
      <w:lvlText w:val="%3."/>
      <w:lvlJc w:val="right"/>
      <w:pPr>
        <w:ind w:left="2160" w:hanging="180"/>
      </w:pPr>
    </w:lvl>
    <w:lvl w:ilvl="3" w:tplc="E7427808">
      <w:start w:val="1"/>
      <w:numFmt w:val="decimal"/>
      <w:lvlText w:val="%4."/>
      <w:lvlJc w:val="left"/>
      <w:pPr>
        <w:ind w:left="2880" w:hanging="360"/>
      </w:pPr>
    </w:lvl>
    <w:lvl w:ilvl="4" w:tplc="5896F334">
      <w:start w:val="1"/>
      <w:numFmt w:val="lowerLetter"/>
      <w:lvlText w:val="%5."/>
      <w:lvlJc w:val="left"/>
      <w:pPr>
        <w:ind w:left="3600" w:hanging="360"/>
      </w:pPr>
    </w:lvl>
    <w:lvl w:ilvl="5" w:tplc="A9F25450">
      <w:start w:val="1"/>
      <w:numFmt w:val="lowerRoman"/>
      <w:lvlText w:val="%6."/>
      <w:lvlJc w:val="right"/>
      <w:pPr>
        <w:ind w:left="4320" w:hanging="180"/>
      </w:pPr>
    </w:lvl>
    <w:lvl w:ilvl="6" w:tplc="FFAAE3B4">
      <w:start w:val="1"/>
      <w:numFmt w:val="decimal"/>
      <w:lvlText w:val="%7."/>
      <w:lvlJc w:val="left"/>
      <w:pPr>
        <w:ind w:left="5040" w:hanging="360"/>
      </w:pPr>
    </w:lvl>
    <w:lvl w:ilvl="7" w:tplc="2C341BD6">
      <w:start w:val="1"/>
      <w:numFmt w:val="lowerLetter"/>
      <w:lvlText w:val="%8."/>
      <w:lvlJc w:val="left"/>
      <w:pPr>
        <w:ind w:left="5760" w:hanging="360"/>
      </w:pPr>
    </w:lvl>
    <w:lvl w:ilvl="8" w:tplc="511AC7AA">
      <w:start w:val="1"/>
      <w:numFmt w:val="lowerRoman"/>
      <w:lvlText w:val="%9."/>
      <w:lvlJc w:val="right"/>
      <w:pPr>
        <w:ind w:left="6480" w:hanging="180"/>
      </w:pPr>
    </w:lvl>
  </w:abstractNum>
  <w:abstractNum w:abstractNumId="130" w15:restartNumberingAfterBreak="0">
    <w:nsid w:val="682B069E"/>
    <w:multiLevelType w:val="hybridMultilevel"/>
    <w:tmpl w:val="2A348EB8"/>
    <w:lvl w:ilvl="0" w:tplc="AC560AD6">
      <w:start w:val="1"/>
      <w:numFmt w:val="decimal"/>
      <w:pStyle w:val="PATHbodytext-numb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580494"/>
    <w:multiLevelType w:val="hybridMultilevel"/>
    <w:tmpl w:val="6F767ECA"/>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6A9B1CF6"/>
    <w:multiLevelType w:val="hybridMultilevel"/>
    <w:tmpl w:val="4C747F96"/>
    <w:lvl w:ilvl="0" w:tplc="FC8AFBB0">
      <w:start w:val="1"/>
      <w:numFmt w:val="lowerLetter"/>
      <w:lvlText w:val="%1."/>
      <w:lvlJc w:val="left"/>
      <w:pPr>
        <w:ind w:left="720" w:hanging="360"/>
      </w:pPr>
      <w:rPr>
        <w:rFonts w:hint="default"/>
        <w:i w:val="0"/>
        <w:i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C2173FD"/>
    <w:multiLevelType w:val="hybridMultilevel"/>
    <w:tmpl w:val="B7967728"/>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D1C1A5B"/>
    <w:multiLevelType w:val="hybridMultilevel"/>
    <w:tmpl w:val="7382DD14"/>
    <w:lvl w:ilvl="0" w:tplc="EBA6BFBA">
      <w:start w:val="1"/>
      <w:numFmt w:val="bullet"/>
      <w:lvlText w:val=""/>
      <w:lvlJc w:val="left"/>
      <w:pPr>
        <w:ind w:left="720" w:hanging="360"/>
      </w:pPr>
      <w:rPr>
        <w:rFonts w:ascii="Symbol" w:hAnsi="Symbol" w:hint="default"/>
      </w:rPr>
    </w:lvl>
    <w:lvl w:ilvl="1" w:tplc="F2E85526">
      <w:start w:val="1"/>
      <w:numFmt w:val="bullet"/>
      <w:lvlText w:val="o"/>
      <w:lvlJc w:val="left"/>
      <w:pPr>
        <w:ind w:left="1440" w:hanging="360"/>
      </w:pPr>
      <w:rPr>
        <w:rFonts w:ascii="Courier New" w:hAnsi="Courier New" w:hint="default"/>
      </w:rPr>
    </w:lvl>
    <w:lvl w:ilvl="2" w:tplc="FB06C590">
      <w:start w:val="1"/>
      <w:numFmt w:val="bullet"/>
      <w:lvlText w:val=""/>
      <w:lvlJc w:val="left"/>
      <w:pPr>
        <w:ind w:left="2160" w:hanging="360"/>
      </w:pPr>
      <w:rPr>
        <w:rFonts w:ascii="Wingdings" w:hAnsi="Wingdings" w:hint="default"/>
      </w:rPr>
    </w:lvl>
    <w:lvl w:ilvl="3" w:tplc="9CC8136C">
      <w:start w:val="1"/>
      <w:numFmt w:val="bullet"/>
      <w:lvlText w:val=""/>
      <w:lvlJc w:val="left"/>
      <w:pPr>
        <w:ind w:left="2880" w:hanging="360"/>
      </w:pPr>
      <w:rPr>
        <w:rFonts w:ascii="Symbol" w:hAnsi="Symbol" w:hint="default"/>
      </w:rPr>
    </w:lvl>
    <w:lvl w:ilvl="4" w:tplc="94169140">
      <w:start w:val="1"/>
      <w:numFmt w:val="bullet"/>
      <w:lvlText w:val="o"/>
      <w:lvlJc w:val="left"/>
      <w:pPr>
        <w:ind w:left="3600" w:hanging="360"/>
      </w:pPr>
      <w:rPr>
        <w:rFonts w:ascii="Courier New" w:hAnsi="Courier New" w:hint="default"/>
      </w:rPr>
    </w:lvl>
    <w:lvl w:ilvl="5" w:tplc="D1203870">
      <w:start w:val="1"/>
      <w:numFmt w:val="bullet"/>
      <w:lvlText w:val=""/>
      <w:lvlJc w:val="left"/>
      <w:pPr>
        <w:ind w:left="4320" w:hanging="360"/>
      </w:pPr>
      <w:rPr>
        <w:rFonts w:ascii="Wingdings" w:hAnsi="Wingdings" w:hint="default"/>
      </w:rPr>
    </w:lvl>
    <w:lvl w:ilvl="6" w:tplc="960CF748">
      <w:start w:val="1"/>
      <w:numFmt w:val="bullet"/>
      <w:lvlText w:val=""/>
      <w:lvlJc w:val="left"/>
      <w:pPr>
        <w:ind w:left="5040" w:hanging="360"/>
      </w:pPr>
      <w:rPr>
        <w:rFonts w:ascii="Symbol" w:hAnsi="Symbol" w:hint="default"/>
      </w:rPr>
    </w:lvl>
    <w:lvl w:ilvl="7" w:tplc="45CAC2DA">
      <w:start w:val="1"/>
      <w:numFmt w:val="bullet"/>
      <w:lvlText w:val="o"/>
      <w:lvlJc w:val="left"/>
      <w:pPr>
        <w:ind w:left="5760" w:hanging="360"/>
      </w:pPr>
      <w:rPr>
        <w:rFonts w:ascii="Courier New" w:hAnsi="Courier New" w:hint="default"/>
      </w:rPr>
    </w:lvl>
    <w:lvl w:ilvl="8" w:tplc="AB2AF5E0">
      <w:start w:val="1"/>
      <w:numFmt w:val="bullet"/>
      <w:lvlText w:val=""/>
      <w:lvlJc w:val="left"/>
      <w:pPr>
        <w:ind w:left="6480" w:hanging="360"/>
      </w:pPr>
      <w:rPr>
        <w:rFonts w:ascii="Wingdings" w:hAnsi="Wingdings" w:hint="default"/>
      </w:rPr>
    </w:lvl>
  </w:abstractNum>
  <w:abstractNum w:abstractNumId="135" w15:restartNumberingAfterBreak="0">
    <w:nsid w:val="6D5D5009"/>
    <w:multiLevelType w:val="hybridMultilevel"/>
    <w:tmpl w:val="2870B4C2"/>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ED72871"/>
    <w:multiLevelType w:val="hybridMultilevel"/>
    <w:tmpl w:val="6040E914"/>
    <w:lvl w:ilvl="0" w:tplc="2E665106">
      <w:start w:val="1"/>
      <w:numFmt w:val="bullet"/>
      <w:lvlText w:val=""/>
      <w:lvlJc w:val="left"/>
      <w:pPr>
        <w:ind w:left="720" w:hanging="360"/>
      </w:pPr>
      <w:rPr>
        <w:rFonts w:ascii="Symbol" w:hAnsi="Symbol" w:hint="default"/>
      </w:rPr>
    </w:lvl>
    <w:lvl w:ilvl="1" w:tplc="E3D87AD4">
      <w:start w:val="1"/>
      <w:numFmt w:val="bullet"/>
      <w:lvlText w:val="o"/>
      <w:lvlJc w:val="left"/>
      <w:pPr>
        <w:ind w:left="1440" w:hanging="360"/>
      </w:pPr>
      <w:rPr>
        <w:rFonts w:ascii="Courier New" w:hAnsi="Courier New" w:hint="default"/>
      </w:rPr>
    </w:lvl>
    <w:lvl w:ilvl="2" w:tplc="7344829E">
      <w:start w:val="1"/>
      <w:numFmt w:val="bullet"/>
      <w:lvlText w:val=""/>
      <w:lvlJc w:val="left"/>
      <w:pPr>
        <w:ind w:left="2160" w:hanging="360"/>
      </w:pPr>
      <w:rPr>
        <w:rFonts w:ascii="Wingdings" w:hAnsi="Wingdings" w:hint="default"/>
      </w:rPr>
    </w:lvl>
    <w:lvl w:ilvl="3" w:tplc="8A6A917E">
      <w:start w:val="1"/>
      <w:numFmt w:val="bullet"/>
      <w:lvlText w:val=""/>
      <w:lvlJc w:val="left"/>
      <w:pPr>
        <w:ind w:left="2880" w:hanging="360"/>
      </w:pPr>
      <w:rPr>
        <w:rFonts w:ascii="Symbol" w:hAnsi="Symbol" w:hint="default"/>
      </w:rPr>
    </w:lvl>
    <w:lvl w:ilvl="4" w:tplc="1604D6A6">
      <w:start w:val="1"/>
      <w:numFmt w:val="bullet"/>
      <w:lvlText w:val="o"/>
      <w:lvlJc w:val="left"/>
      <w:pPr>
        <w:ind w:left="3600" w:hanging="360"/>
      </w:pPr>
      <w:rPr>
        <w:rFonts w:ascii="Courier New" w:hAnsi="Courier New" w:hint="default"/>
      </w:rPr>
    </w:lvl>
    <w:lvl w:ilvl="5" w:tplc="453ED5F8">
      <w:start w:val="1"/>
      <w:numFmt w:val="bullet"/>
      <w:lvlText w:val=""/>
      <w:lvlJc w:val="left"/>
      <w:pPr>
        <w:ind w:left="4320" w:hanging="360"/>
      </w:pPr>
      <w:rPr>
        <w:rFonts w:ascii="Wingdings" w:hAnsi="Wingdings" w:hint="default"/>
      </w:rPr>
    </w:lvl>
    <w:lvl w:ilvl="6" w:tplc="3636100A">
      <w:start w:val="1"/>
      <w:numFmt w:val="bullet"/>
      <w:lvlText w:val=""/>
      <w:lvlJc w:val="left"/>
      <w:pPr>
        <w:ind w:left="5040" w:hanging="360"/>
      </w:pPr>
      <w:rPr>
        <w:rFonts w:ascii="Symbol" w:hAnsi="Symbol" w:hint="default"/>
      </w:rPr>
    </w:lvl>
    <w:lvl w:ilvl="7" w:tplc="CF9ACD82">
      <w:start w:val="1"/>
      <w:numFmt w:val="bullet"/>
      <w:lvlText w:val="o"/>
      <w:lvlJc w:val="left"/>
      <w:pPr>
        <w:ind w:left="5760" w:hanging="360"/>
      </w:pPr>
      <w:rPr>
        <w:rFonts w:ascii="Courier New" w:hAnsi="Courier New" w:hint="default"/>
      </w:rPr>
    </w:lvl>
    <w:lvl w:ilvl="8" w:tplc="951E30E4">
      <w:start w:val="1"/>
      <w:numFmt w:val="bullet"/>
      <w:lvlText w:val=""/>
      <w:lvlJc w:val="left"/>
      <w:pPr>
        <w:ind w:left="6480" w:hanging="360"/>
      </w:pPr>
      <w:rPr>
        <w:rFonts w:ascii="Wingdings" w:hAnsi="Wingdings" w:hint="default"/>
      </w:rPr>
    </w:lvl>
  </w:abstractNum>
  <w:abstractNum w:abstractNumId="137" w15:restartNumberingAfterBreak="0">
    <w:nsid w:val="6FE8ED6D"/>
    <w:multiLevelType w:val="hybridMultilevel"/>
    <w:tmpl w:val="211A28C2"/>
    <w:lvl w:ilvl="0" w:tplc="1FF660F6">
      <w:start w:val="1"/>
      <w:numFmt w:val="bullet"/>
      <w:lvlText w:val=""/>
      <w:lvlJc w:val="left"/>
      <w:pPr>
        <w:ind w:left="720" w:hanging="360"/>
      </w:pPr>
      <w:rPr>
        <w:rFonts w:ascii="Symbol" w:hAnsi="Symbol" w:hint="default"/>
      </w:rPr>
    </w:lvl>
    <w:lvl w:ilvl="1" w:tplc="398AC17E">
      <w:start w:val="1"/>
      <w:numFmt w:val="bullet"/>
      <w:lvlText w:val="o"/>
      <w:lvlJc w:val="left"/>
      <w:pPr>
        <w:ind w:left="1440" w:hanging="360"/>
      </w:pPr>
      <w:rPr>
        <w:rFonts w:ascii="Courier New" w:hAnsi="Courier New" w:hint="default"/>
      </w:rPr>
    </w:lvl>
    <w:lvl w:ilvl="2" w:tplc="9EC0CF56">
      <w:start w:val="1"/>
      <w:numFmt w:val="bullet"/>
      <w:lvlText w:val=""/>
      <w:lvlJc w:val="left"/>
      <w:pPr>
        <w:ind w:left="2160" w:hanging="360"/>
      </w:pPr>
      <w:rPr>
        <w:rFonts w:ascii="Wingdings" w:hAnsi="Wingdings" w:hint="default"/>
      </w:rPr>
    </w:lvl>
    <w:lvl w:ilvl="3" w:tplc="B2DC34B8">
      <w:start w:val="1"/>
      <w:numFmt w:val="bullet"/>
      <w:lvlText w:val=""/>
      <w:lvlJc w:val="left"/>
      <w:pPr>
        <w:ind w:left="2880" w:hanging="360"/>
      </w:pPr>
      <w:rPr>
        <w:rFonts w:ascii="Symbol" w:hAnsi="Symbol" w:hint="default"/>
      </w:rPr>
    </w:lvl>
    <w:lvl w:ilvl="4" w:tplc="DE32BF90">
      <w:start w:val="1"/>
      <w:numFmt w:val="bullet"/>
      <w:lvlText w:val="o"/>
      <w:lvlJc w:val="left"/>
      <w:pPr>
        <w:ind w:left="3600" w:hanging="360"/>
      </w:pPr>
      <w:rPr>
        <w:rFonts w:ascii="Courier New" w:hAnsi="Courier New" w:hint="default"/>
      </w:rPr>
    </w:lvl>
    <w:lvl w:ilvl="5" w:tplc="7CC88D06">
      <w:start w:val="1"/>
      <w:numFmt w:val="bullet"/>
      <w:lvlText w:val=""/>
      <w:lvlJc w:val="left"/>
      <w:pPr>
        <w:ind w:left="4320" w:hanging="360"/>
      </w:pPr>
      <w:rPr>
        <w:rFonts w:ascii="Wingdings" w:hAnsi="Wingdings" w:hint="default"/>
      </w:rPr>
    </w:lvl>
    <w:lvl w:ilvl="6" w:tplc="BED20B4E">
      <w:start w:val="1"/>
      <w:numFmt w:val="bullet"/>
      <w:lvlText w:val=""/>
      <w:lvlJc w:val="left"/>
      <w:pPr>
        <w:ind w:left="5040" w:hanging="360"/>
      </w:pPr>
      <w:rPr>
        <w:rFonts w:ascii="Symbol" w:hAnsi="Symbol" w:hint="default"/>
      </w:rPr>
    </w:lvl>
    <w:lvl w:ilvl="7" w:tplc="2D50BFCC">
      <w:start w:val="1"/>
      <w:numFmt w:val="bullet"/>
      <w:lvlText w:val="o"/>
      <w:lvlJc w:val="left"/>
      <w:pPr>
        <w:ind w:left="5760" w:hanging="360"/>
      </w:pPr>
      <w:rPr>
        <w:rFonts w:ascii="Courier New" w:hAnsi="Courier New" w:hint="default"/>
      </w:rPr>
    </w:lvl>
    <w:lvl w:ilvl="8" w:tplc="682610DE">
      <w:start w:val="1"/>
      <w:numFmt w:val="bullet"/>
      <w:lvlText w:val=""/>
      <w:lvlJc w:val="left"/>
      <w:pPr>
        <w:ind w:left="6480" w:hanging="360"/>
      </w:pPr>
      <w:rPr>
        <w:rFonts w:ascii="Wingdings" w:hAnsi="Wingdings" w:hint="default"/>
      </w:rPr>
    </w:lvl>
  </w:abstractNum>
  <w:abstractNum w:abstractNumId="138" w15:restartNumberingAfterBreak="0">
    <w:nsid w:val="70BF19F9"/>
    <w:multiLevelType w:val="hybridMultilevel"/>
    <w:tmpl w:val="A6C8E9AE"/>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1C739AF"/>
    <w:multiLevelType w:val="hybridMultilevel"/>
    <w:tmpl w:val="E6F632CC"/>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35FACFC"/>
    <w:multiLevelType w:val="hybridMultilevel"/>
    <w:tmpl w:val="37C2781E"/>
    <w:lvl w:ilvl="0" w:tplc="8CEA5B3A">
      <w:start w:val="1"/>
      <w:numFmt w:val="bullet"/>
      <w:lvlText w:val=""/>
      <w:lvlJc w:val="left"/>
      <w:pPr>
        <w:ind w:left="720" w:hanging="360"/>
      </w:pPr>
      <w:rPr>
        <w:rFonts w:ascii="Symbol" w:hAnsi="Symbol" w:hint="default"/>
      </w:rPr>
    </w:lvl>
    <w:lvl w:ilvl="1" w:tplc="41909E74">
      <w:start w:val="1"/>
      <w:numFmt w:val="bullet"/>
      <w:lvlText w:val="o"/>
      <w:lvlJc w:val="left"/>
      <w:pPr>
        <w:ind w:left="1440" w:hanging="360"/>
      </w:pPr>
      <w:rPr>
        <w:rFonts w:ascii="Courier New" w:hAnsi="Courier New" w:hint="default"/>
      </w:rPr>
    </w:lvl>
    <w:lvl w:ilvl="2" w:tplc="5FA83F14">
      <w:start w:val="1"/>
      <w:numFmt w:val="bullet"/>
      <w:lvlText w:val=""/>
      <w:lvlJc w:val="left"/>
      <w:pPr>
        <w:ind w:left="2160" w:hanging="360"/>
      </w:pPr>
      <w:rPr>
        <w:rFonts w:ascii="Wingdings" w:hAnsi="Wingdings" w:hint="default"/>
      </w:rPr>
    </w:lvl>
    <w:lvl w:ilvl="3" w:tplc="4C40BECE">
      <w:start w:val="1"/>
      <w:numFmt w:val="bullet"/>
      <w:lvlText w:val=""/>
      <w:lvlJc w:val="left"/>
      <w:pPr>
        <w:ind w:left="2880" w:hanging="360"/>
      </w:pPr>
      <w:rPr>
        <w:rFonts w:ascii="Symbol" w:hAnsi="Symbol" w:hint="default"/>
      </w:rPr>
    </w:lvl>
    <w:lvl w:ilvl="4" w:tplc="961C2222">
      <w:start w:val="1"/>
      <w:numFmt w:val="bullet"/>
      <w:lvlText w:val="o"/>
      <w:lvlJc w:val="left"/>
      <w:pPr>
        <w:ind w:left="3600" w:hanging="360"/>
      </w:pPr>
      <w:rPr>
        <w:rFonts w:ascii="Courier New" w:hAnsi="Courier New" w:hint="default"/>
      </w:rPr>
    </w:lvl>
    <w:lvl w:ilvl="5" w:tplc="B9A4607E">
      <w:start w:val="1"/>
      <w:numFmt w:val="bullet"/>
      <w:lvlText w:val=""/>
      <w:lvlJc w:val="left"/>
      <w:pPr>
        <w:ind w:left="4320" w:hanging="360"/>
      </w:pPr>
      <w:rPr>
        <w:rFonts w:ascii="Wingdings" w:hAnsi="Wingdings" w:hint="default"/>
      </w:rPr>
    </w:lvl>
    <w:lvl w:ilvl="6" w:tplc="42809FA2">
      <w:start w:val="1"/>
      <w:numFmt w:val="bullet"/>
      <w:lvlText w:val=""/>
      <w:lvlJc w:val="left"/>
      <w:pPr>
        <w:ind w:left="5040" w:hanging="360"/>
      </w:pPr>
      <w:rPr>
        <w:rFonts w:ascii="Symbol" w:hAnsi="Symbol" w:hint="default"/>
      </w:rPr>
    </w:lvl>
    <w:lvl w:ilvl="7" w:tplc="884415DA">
      <w:start w:val="1"/>
      <w:numFmt w:val="bullet"/>
      <w:lvlText w:val="o"/>
      <w:lvlJc w:val="left"/>
      <w:pPr>
        <w:ind w:left="5760" w:hanging="360"/>
      </w:pPr>
      <w:rPr>
        <w:rFonts w:ascii="Courier New" w:hAnsi="Courier New" w:hint="default"/>
      </w:rPr>
    </w:lvl>
    <w:lvl w:ilvl="8" w:tplc="A4F61B0C">
      <w:start w:val="1"/>
      <w:numFmt w:val="bullet"/>
      <w:lvlText w:val=""/>
      <w:lvlJc w:val="left"/>
      <w:pPr>
        <w:ind w:left="6480" w:hanging="360"/>
      </w:pPr>
      <w:rPr>
        <w:rFonts w:ascii="Wingdings" w:hAnsi="Wingdings" w:hint="default"/>
      </w:rPr>
    </w:lvl>
  </w:abstractNum>
  <w:abstractNum w:abstractNumId="141" w15:restartNumberingAfterBreak="0">
    <w:nsid w:val="740F28D0"/>
    <w:multiLevelType w:val="multilevel"/>
    <w:tmpl w:val="33F82F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6240CA1"/>
    <w:multiLevelType w:val="hybridMultilevel"/>
    <w:tmpl w:val="9FC49B68"/>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79A0EC31"/>
    <w:multiLevelType w:val="hybridMultilevel"/>
    <w:tmpl w:val="0EE6F654"/>
    <w:lvl w:ilvl="0" w:tplc="9E4E8C16">
      <w:start w:val="1"/>
      <w:numFmt w:val="bullet"/>
      <w:lvlText w:val=""/>
      <w:lvlJc w:val="left"/>
      <w:pPr>
        <w:ind w:left="720" w:hanging="360"/>
      </w:pPr>
      <w:rPr>
        <w:rFonts w:ascii="Symbol" w:hAnsi="Symbol" w:hint="default"/>
      </w:rPr>
    </w:lvl>
    <w:lvl w:ilvl="1" w:tplc="C8ECC410">
      <w:start w:val="1"/>
      <w:numFmt w:val="bullet"/>
      <w:lvlText w:val="o"/>
      <w:lvlJc w:val="left"/>
      <w:pPr>
        <w:ind w:left="1440" w:hanging="360"/>
      </w:pPr>
      <w:rPr>
        <w:rFonts w:ascii="Courier New" w:hAnsi="Courier New" w:hint="default"/>
      </w:rPr>
    </w:lvl>
    <w:lvl w:ilvl="2" w:tplc="292A86F2">
      <w:start w:val="1"/>
      <w:numFmt w:val="bullet"/>
      <w:lvlText w:val=""/>
      <w:lvlJc w:val="left"/>
      <w:pPr>
        <w:ind w:left="2160" w:hanging="360"/>
      </w:pPr>
      <w:rPr>
        <w:rFonts w:ascii="Wingdings" w:hAnsi="Wingdings" w:hint="default"/>
      </w:rPr>
    </w:lvl>
    <w:lvl w:ilvl="3" w:tplc="6058906C">
      <w:start w:val="1"/>
      <w:numFmt w:val="bullet"/>
      <w:lvlText w:val=""/>
      <w:lvlJc w:val="left"/>
      <w:pPr>
        <w:ind w:left="2880" w:hanging="360"/>
      </w:pPr>
      <w:rPr>
        <w:rFonts w:ascii="Symbol" w:hAnsi="Symbol" w:hint="default"/>
      </w:rPr>
    </w:lvl>
    <w:lvl w:ilvl="4" w:tplc="F9886ECC">
      <w:start w:val="1"/>
      <w:numFmt w:val="bullet"/>
      <w:lvlText w:val="o"/>
      <w:lvlJc w:val="left"/>
      <w:pPr>
        <w:ind w:left="3600" w:hanging="360"/>
      </w:pPr>
      <w:rPr>
        <w:rFonts w:ascii="Courier New" w:hAnsi="Courier New" w:hint="default"/>
      </w:rPr>
    </w:lvl>
    <w:lvl w:ilvl="5" w:tplc="22FC94C8">
      <w:start w:val="1"/>
      <w:numFmt w:val="bullet"/>
      <w:lvlText w:val=""/>
      <w:lvlJc w:val="left"/>
      <w:pPr>
        <w:ind w:left="4320" w:hanging="360"/>
      </w:pPr>
      <w:rPr>
        <w:rFonts w:ascii="Wingdings" w:hAnsi="Wingdings" w:hint="default"/>
      </w:rPr>
    </w:lvl>
    <w:lvl w:ilvl="6" w:tplc="5542533A">
      <w:start w:val="1"/>
      <w:numFmt w:val="bullet"/>
      <w:lvlText w:val=""/>
      <w:lvlJc w:val="left"/>
      <w:pPr>
        <w:ind w:left="5040" w:hanging="360"/>
      </w:pPr>
      <w:rPr>
        <w:rFonts w:ascii="Symbol" w:hAnsi="Symbol" w:hint="default"/>
      </w:rPr>
    </w:lvl>
    <w:lvl w:ilvl="7" w:tplc="4A1462EE">
      <w:start w:val="1"/>
      <w:numFmt w:val="bullet"/>
      <w:lvlText w:val="o"/>
      <w:lvlJc w:val="left"/>
      <w:pPr>
        <w:ind w:left="5760" w:hanging="360"/>
      </w:pPr>
      <w:rPr>
        <w:rFonts w:ascii="Courier New" w:hAnsi="Courier New" w:hint="default"/>
      </w:rPr>
    </w:lvl>
    <w:lvl w:ilvl="8" w:tplc="D8FCE78E">
      <w:start w:val="1"/>
      <w:numFmt w:val="bullet"/>
      <w:lvlText w:val=""/>
      <w:lvlJc w:val="left"/>
      <w:pPr>
        <w:ind w:left="6480" w:hanging="360"/>
      </w:pPr>
      <w:rPr>
        <w:rFonts w:ascii="Wingdings" w:hAnsi="Wingdings" w:hint="default"/>
      </w:rPr>
    </w:lvl>
  </w:abstractNum>
  <w:abstractNum w:abstractNumId="144" w15:restartNumberingAfterBreak="0">
    <w:nsid w:val="7A5E4CAC"/>
    <w:multiLevelType w:val="multilevel"/>
    <w:tmpl w:val="5C06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B275000"/>
    <w:multiLevelType w:val="hybridMultilevel"/>
    <w:tmpl w:val="524C8F7E"/>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B5D79B3"/>
    <w:multiLevelType w:val="hybridMultilevel"/>
    <w:tmpl w:val="C5F0FDF8"/>
    <w:lvl w:ilvl="0" w:tplc="D8FA87B0">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7B5F83A5"/>
    <w:multiLevelType w:val="hybridMultilevel"/>
    <w:tmpl w:val="30B60080"/>
    <w:lvl w:ilvl="0" w:tplc="7052761C">
      <w:start w:val="1"/>
      <w:numFmt w:val="decimal"/>
      <w:lvlText w:val="%1)"/>
      <w:lvlJc w:val="left"/>
      <w:pPr>
        <w:ind w:left="360" w:hanging="360"/>
      </w:pPr>
    </w:lvl>
    <w:lvl w:ilvl="1" w:tplc="8C7CE7DE">
      <w:start w:val="1"/>
      <w:numFmt w:val="lowerLetter"/>
      <w:lvlText w:val="%2."/>
      <w:lvlJc w:val="left"/>
      <w:pPr>
        <w:ind w:left="1080" w:hanging="360"/>
      </w:pPr>
    </w:lvl>
    <w:lvl w:ilvl="2" w:tplc="C690082E">
      <w:start w:val="1"/>
      <w:numFmt w:val="lowerRoman"/>
      <w:lvlText w:val="%3."/>
      <w:lvlJc w:val="right"/>
      <w:pPr>
        <w:ind w:left="1800" w:hanging="180"/>
      </w:pPr>
    </w:lvl>
    <w:lvl w:ilvl="3" w:tplc="3568380A">
      <w:start w:val="1"/>
      <w:numFmt w:val="decimal"/>
      <w:lvlText w:val="%4."/>
      <w:lvlJc w:val="left"/>
      <w:pPr>
        <w:ind w:left="2520" w:hanging="360"/>
      </w:pPr>
    </w:lvl>
    <w:lvl w:ilvl="4" w:tplc="1EB6B548">
      <w:start w:val="1"/>
      <w:numFmt w:val="lowerLetter"/>
      <w:lvlText w:val="%5."/>
      <w:lvlJc w:val="left"/>
      <w:pPr>
        <w:ind w:left="3240" w:hanging="360"/>
      </w:pPr>
    </w:lvl>
    <w:lvl w:ilvl="5" w:tplc="1062064E">
      <w:start w:val="1"/>
      <w:numFmt w:val="lowerRoman"/>
      <w:lvlText w:val="%6."/>
      <w:lvlJc w:val="right"/>
      <w:pPr>
        <w:ind w:left="3960" w:hanging="180"/>
      </w:pPr>
    </w:lvl>
    <w:lvl w:ilvl="6" w:tplc="3E2EBA22">
      <w:start w:val="1"/>
      <w:numFmt w:val="decimal"/>
      <w:lvlText w:val="%7."/>
      <w:lvlJc w:val="left"/>
      <w:pPr>
        <w:ind w:left="4680" w:hanging="360"/>
      </w:pPr>
    </w:lvl>
    <w:lvl w:ilvl="7" w:tplc="4DCAB142">
      <w:start w:val="1"/>
      <w:numFmt w:val="lowerLetter"/>
      <w:lvlText w:val="%8."/>
      <w:lvlJc w:val="left"/>
      <w:pPr>
        <w:ind w:left="5400" w:hanging="360"/>
      </w:pPr>
    </w:lvl>
    <w:lvl w:ilvl="8" w:tplc="E8D020B6">
      <w:start w:val="1"/>
      <w:numFmt w:val="lowerRoman"/>
      <w:lvlText w:val="%9."/>
      <w:lvlJc w:val="right"/>
      <w:pPr>
        <w:ind w:left="6120" w:hanging="180"/>
      </w:pPr>
    </w:lvl>
  </w:abstractNum>
  <w:abstractNum w:abstractNumId="148" w15:restartNumberingAfterBreak="0">
    <w:nsid w:val="7C188F06"/>
    <w:multiLevelType w:val="hybridMultilevel"/>
    <w:tmpl w:val="10CEFA30"/>
    <w:lvl w:ilvl="0" w:tplc="962821A6">
      <w:start w:val="1"/>
      <w:numFmt w:val="bullet"/>
      <w:lvlText w:val=""/>
      <w:lvlJc w:val="left"/>
      <w:pPr>
        <w:ind w:left="720" w:hanging="360"/>
      </w:pPr>
      <w:rPr>
        <w:rFonts w:ascii="Symbol" w:hAnsi="Symbol" w:hint="default"/>
      </w:rPr>
    </w:lvl>
    <w:lvl w:ilvl="1" w:tplc="2216E6C4">
      <w:start w:val="1"/>
      <w:numFmt w:val="bullet"/>
      <w:lvlText w:val="o"/>
      <w:lvlJc w:val="left"/>
      <w:pPr>
        <w:ind w:left="1440" w:hanging="360"/>
      </w:pPr>
      <w:rPr>
        <w:rFonts w:ascii="Courier New" w:hAnsi="Courier New" w:hint="default"/>
      </w:rPr>
    </w:lvl>
    <w:lvl w:ilvl="2" w:tplc="77E29BF6">
      <w:start w:val="1"/>
      <w:numFmt w:val="bullet"/>
      <w:lvlText w:val=""/>
      <w:lvlJc w:val="left"/>
      <w:pPr>
        <w:ind w:left="2160" w:hanging="360"/>
      </w:pPr>
      <w:rPr>
        <w:rFonts w:ascii="Wingdings" w:hAnsi="Wingdings" w:hint="default"/>
      </w:rPr>
    </w:lvl>
    <w:lvl w:ilvl="3" w:tplc="A66CFAB0">
      <w:start w:val="1"/>
      <w:numFmt w:val="bullet"/>
      <w:lvlText w:val=""/>
      <w:lvlJc w:val="left"/>
      <w:pPr>
        <w:ind w:left="2880" w:hanging="360"/>
      </w:pPr>
      <w:rPr>
        <w:rFonts w:ascii="Symbol" w:hAnsi="Symbol" w:hint="default"/>
      </w:rPr>
    </w:lvl>
    <w:lvl w:ilvl="4" w:tplc="E8909550">
      <w:start w:val="1"/>
      <w:numFmt w:val="bullet"/>
      <w:lvlText w:val="o"/>
      <w:lvlJc w:val="left"/>
      <w:pPr>
        <w:ind w:left="3600" w:hanging="360"/>
      </w:pPr>
      <w:rPr>
        <w:rFonts w:ascii="Courier New" w:hAnsi="Courier New" w:hint="default"/>
      </w:rPr>
    </w:lvl>
    <w:lvl w:ilvl="5" w:tplc="C2F4A5F4">
      <w:start w:val="1"/>
      <w:numFmt w:val="bullet"/>
      <w:lvlText w:val=""/>
      <w:lvlJc w:val="left"/>
      <w:pPr>
        <w:ind w:left="4320" w:hanging="360"/>
      </w:pPr>
      <w:rPr>
        <w:rFonts w:ascii="Wingdings" w:hAnsi="Wingdings" w:hint="default"/>
      </w:rPr>
    </w:lvl>
    <w:lvl w:ilvl="6" w:tplc="F10030D6">
      <w:start w:val="1"/>
      <w:numFmt w:val="bullet"/>
      <w:lvlText w:val=""/>
      <w:lvlJc w:val="left"/>
      <w:pPr>
        <w:ind w:left="5040" w:hanging="360"/>
      </w:pPr>
      <w:rPr>
        <w:rFonts w:ascii="Symbol" w:hAnsi="Symbol" w:hint="default"/>
      </w:rPr>
    </w:lvl>
    <w:lvl w:ilvl="7" w:tplc="F71A2214">
      <w:start w:val="1"/>
      <w:numFmt w:val="bullet"/>
      <w:lvlText w:val="o"/>
      <w:lvlJc w:val="left"/>
      <w:pPr>
        <w:ind w:left="5760" w:hanging="360"/>
      </w:pPr>
      <w:rPr>
        <w:rFonts w:ascii="Courier New" w:hAnsi="Courier New" w:hint="default"/>
      </w:rPr>
    </w:lvl>
    <w:lvl w:ilvl="8" w:tplc="CB2CEAA8">
      <w:start w:val="1"/>
      <w:numFmt w:val="bullet"/>
      <w:lvlText w:val=""/>
      <w:lvlJc w:val="left"/>
      <w:pPr>
        <w:ind w:left="6480" w:hanging="360"/>
      </w:pPr>
      <w:rPr>
        <w:rFonts w:ascii="Wingdings" w:hAnsi="Wingdings" w:hint="default"/>
      </w:rPr>
    </w:lvl>
  </w:abstractNum>
  <w:abstractNum w:abstractNumId="149" w15:restartNumberingAfterBreak="0">
    <w:nsid w:val="7C3F9CB1"/>
    <w:multiLevelType w:val="hybridMultilevel"/>
    <w:tmpl w:val="545489CC"/>
    <w:lvl w:ilvl="0" w:tplc="CDA6DA78">
      <w:start w:val="1"/>
      <w:numFmt w:val="bullet"/>
      <w:lvlText w:val=""/>
      <w:lvlJc w:val="left"/>
      <w:pPr>
        <w:ind w:left="720" w:hanging="360"/>
      </w:pPr>
      <w:rPr>
        <w:rFonts w:ascii="Symbol" w:hAnsi="Symbol" w:hint="default"/>
      </w:rPr>
    </w:lvl>
    <w:lvl w:ilvl="1" w:tplc="D03C0B7C">
      <w:start w:val="1"/>
      <w:numFmt w:val="bullet"/>
      <w:lvlText w:val="o"/>
      <w:lvlJc w:val="left"/>
      <w:pPr>
        <w:ind w:left="1440" w:hanging="360"/>
      </w:pPr>
      <w:rPr>
        <w:rFonts w:ascii="Courier New" w:hAnsi="Courier New" w:hint="default"/>
      </w:rPr>
    </w:lvl>
    <w:lvl w:ilvl="2" w:tplc="16DAF98C">
      <w:start w:val="1"/>
      <w:numFmt w:val="bullet"/>
      <w:lvlText w:val=""/>
      <w:lvlJc w:val="left"/>
      <w:pPr>
        <w:ind w:left="2160" w:hanging="360"/>
      </w:pPr>
      <w:rPr>
        <w:rFonts w:ascii="Wingdings" w:hAnsi="Wingdings" w:hint="default"/>
      </w:rPr>
    </w:lvl>
    <w:lvl w:ilvl="3" w:tplc="1ECE4B7E">
      <w:start w:val="1"/>
      <w:numFmt w:val="bullet"/>
      <w:lvlText w:val=""/>
      <w:lvlJc w:val="left"/>
      <w:pPr>
        <w:ind w:left="2880" w:hanging="360"/>
      </w:pPr>
      <w:rPr>
        <w:rFonts w:ascii="Symbol" w:hAnsi="Symbol" w:hint="default"/>
      </w:rPr>
    </w:lvl>
    <w:lvl w:ilvl="4" w:tplc="B53E8E82">
      <w:start w:val="1"/>
      <w:numFmt w:val="bullet"/>
      <w:lvlText w:val="o"/>
      <w:lvlJc w:val="left"/>
      <w:pPr>
        <w:ind w:left="3600" w:hanging="360"/>
      </w:pPr>
      <w:rPr>
        <w:rFonts w:ascii="Courier New" w:hAnsi="Courier New" w:hint="default"/>
      </w:rPr>
    </w:lvl>
    <w:lvl w:ilvl="5" w:tplc="B7642606">
      <w:start w:val="1"/>
      <w:numFmt w:val="bullet"/>
      <w:lvlText w:val=""/>
      <w:lvlJc w:val="left"/>
      <w:pPr>
        <w:ind w:left="4320" w:hanging="360"/>
      </w:pPr>
      <w:rPr>
        <w:rFonts w:ascii="Wingdings" w:hAnsi="Wingdings" w:hint="default"/>
      </w:rPr>
    </w:lvl>
    <w:lvl w:ilvl="6" w:tplc="2B5A7330">
      <w:start w:val="1"/>
      <w:numFmt w:val="bullet"/>
      <w:lvlText w:val=""/>
      <w:lvlJc w:val="left"/>
      <w:pPr>
        <w:ind w:left="5040" w:hanging="360"/>
      </w:pPr>
      <w:rPr>
        <w:rFonts w:ascii="Symbol" w:hAnsi="Symbol" w:hint="default"/>
      </w:rPr>
    </w:lvl>
    <w:lvl w:ilvl="7" w:tplc="9B9AD2FE">
      <w:start w:val="1"/>
      <w:numFmt w:val="bullet"/>
      <w:lvlText w:val="o"/>
      <w:lvlJc w:val="left"/>
      <w:pPr>
        <w:ind w:left="5760" w:hanging="360"/>
      </w:pPr>
      <w:rPr>
        <w:rFonts w:ascii="Courier New" w:hAnsi="Courier New" w:hint="default"/>
      </w:rPr>
    </w:lvl>
    <w:lvl w:ilvl="8" w:tplc="067E6C1C">
      <w:start w:val="1"/>
      <w:numFmt w:val="bullet"/>
      <w:lvlText w:val=""/>
      <w:lvlJc w:val="left"/>
      <w:pPr>
        <w:ind w:left="6480" w:hanging="360"/>
      </w:pPr>
      <w:rPr>
        <w:rFonts w:ascii="Wingdings" w:hAnsi="Wingdings" w:hint="default"/>
      </w:rPr>
    </w:lvl>
  </w:abstractNum>
  <w:abstractNum w:abstractNumId="150" w15:restartNumberingAfterBreak="0">
    <w:nsid w:val="7C5E0BA4"/>
    <w:multiLevelType w:val="hybridMultilevel"/>
    <w:tmpl w:val="3D14961C"/>
    <w:lvl w:ilvl="0" w:tplc="34C26F5E">
      <w:start w:val="1"/>
      <w:numFmt w:val="bullet"/>
      <w:lvlText w:val=""/>
      <w:lvlJc w:val="left"/>
      <w:pPr>
        <w:ind w:left="720" w:hanging="360"/>
      </w:pPr>
      <w:rPr>
        <w:rFonts w:ascii="Symbol" w:hAnsi="Symbol" w:hint="default"/>
      </w:rPr>
    </w:lvl>
    <w:lvl w:ilvl="1" w:tplc="099CFD3C">
      <w:start w:val="1"/>
      <w:numFmt w:val="bullet"/>
      <w:lvlText w:val="o"/>
      <w:lvlJc w:val="left"/>
      <w:pPr>
        <w:ind w:left="1440" w:hanging="360"/>
      </w:pPr>
      <w:rPr>
        <w:rFonts w:ascii="Courier New" w:hAnsi="Courier New" w:hint="default"/>
      </w:rPr>
    </w:lvl>
    <w:lvl w:ilvl="2" w:tplc="92A42268">
      <w:start w:val="1"/>
      <w:numFmt w:val="bullet"/>
      <w:lvlText w:val=""/>
      <w:lvlJc w:val="left"/>
      <w:pPr>
        <w:ind w:left="2160" w:hanging="360"/>
      </w:pPr>
      <w:rPr>
        <w:rFonts w:ascii="Wingdings" w:hAnsi="Wingdings" w:hint="default"/>
      </w:rPr>
    </w:lvl>
    <w:lvl w:ilvl="3" w:tplc="4B94FBDA">
      <w:start w:val="1"/>
      <w:numFmt w:val="bullet"/>
      <w:lvlText w:val=""/>
      <w:lvlJc w:val="left"/>
      <w:pPr>
        <w:ind w:left="2880" w:hanging="360"/>
      </w:pPr>
      <w:rPr>
        <w:rFonts w:ascii="Symbol" w:hAnsi="Symbol" w:hint="default"/>
      </w:rPr>
    </w:lvl>
    <w:lvl w:ilvl="4" w:tplc="87DEC5E8">
      <w:start w:val="1"/>
      <w:numFmt w:val="bullet"/>
      <w:lvlText w:val="o"/>
      <w:lvlJc w:val="left"/>
      <w:pPr>
        <w:ind w:left="3600" w:hanging="360"/>
      </w:pPr>
      <w:rPr>
        <w:rFonts w:ascii="Courier New" w:hAnsi="Courier New" w:hint="default"/>
      </w:rPr>
    </w:lvl>
    <w:lvl w:ilvl="5" w:tplc="F9908CF2">
      <w:start w:val="1"/>
      <w:numFmt w:val="bullet"/>
      <w:lvlText w:val=""/>
      <w:lvlJc w:val="left"/>
      <w:pPr>
        <w:ind w:left="4320" w:hanging="360"/>
      </w:pPr>
      <w:rPr>
        <w:rFonts w:ascii="Wingdings" w:hAnsi="Wingdings" w:hint="default"/>
      </w:rPr>
    </w:lvl>
    <w:lvl w:ilvl="6" w:tplc="CB843EE2">
      <w:start w:val="1"/>
      <w:numFmt w:val="bullet"/>
      <w:lvlText w:val=""/>
      <w:lvlJc w:val="left"/>
      <w:pPr>
        <w:ind w:left="5040" w:hanging="360"/>
      </w:pPr>
      <w:rPr>
        <w:rFonts w:ascii="Symbol" w:hAnsi="Symbol" w:hint="default"/>
      </w:rPr>
    </w:lvl>
    <w:lvl w:ilvl="7" w:tplc="D1A42220">
      <w:start w:val="1"/>
      <w:numFmt w:val="bullet"/>
      <w:lvlText w:val="o"/>
      <w:lvlJc w:val="left"/>
      <w:pPr>
        <w:ind w:left="5760" w:hanging="360"/>
      </w:pPr>
      <w:rPr>
        <w:rFonts w:ascii="Courier New" w:hAnsi="Courier New" w:hint="default"/>
      </w:rPr>
    </w:lvl>
    <w:lvl w:ilvl="8" w:tplc="71704FBE">
      <w:start w:val="1"/>
      <w:numFmt w:val="bullet"/>
      <w:lvlText w:val=""/>
      <w:lvlJc w:val="left"/>
      <w:pPr>
        <w:ind w:left="6480" w:hanging="360"/>
      </w:pPr>
      <w:rPr>
        <w:rFonts w:ascii="Wingdings" w:hAnsi="Wingdings" w:hint="default"/>
      </w:rPr>
    </w:lvl>
  </w:abstractNum>
  <w:abstractNum w:abstractNumId="151" w15:restartNumberingAfterBreak="0">
    <w:nsid w:val="7DAF00F4"/>
    <w:multiLevelType w:val="hybridMultilevel"/>
    <w:tmpl w:val="8B5CAD8A"/>
    <w:lvl w:ilvl="0" w:tplc="F4F4F652">
      <w:start w:val="1"/>
      <w:numFmt w:val="decimal"/>
      <w:lvlText w:val="%1."/>
      <w:lvlJc w:val="left"/>
      <w:pPr>
        <w:ind w:left="720" w:hanging="360"/>
      </w:pPr>
    </w:lvl>
    <w:lvl w:ilvl="1" w:tplc="67EC5532">
      <w:start w:val="1"/>
      <w:numFmt w:val="bullet"/>
      <w:lvlText w:val="o"/>
      <w:lvlJc w:val="left"/>
      <w:pPr>
        <w:ind w:left="1440" w:hanging="360"/>
      </w:pPr>
      <w:rPr>
        <w:rFonts w:ascii="Courier New" w:hAnsi="Courier New" w:hint="default"/>
      </w:rPr>
    </w:lvl>
    <w:lvl w:ilvl="2" w:tplc="BE52C244">
      <w:start w:val="1"/>
      <w:numFmt w:val="lowerRoman"/>
      <w:lvlText w:val="%3."/>
      <w:lvlJc w:val="right"/>
      <w:pPr>
        <w:ind w:left="2160" w:hanging="180"/>
      </w:pPr>
    </w:lvl>
    <w:lvl w:ilvl="3" w:tplc="2F6213D0">
      <w:start w:val="1"/>
      <w:numFmt w:val="decimal"/>
      <w:lvlText w:val="%4."/>
      <w:lvlJc w:val="left"/>
      <w:pPr>
        <w:ind w:left="2880" w:hanging="360"/>
      </w:pPr>
    </w:lvl>
    <w:lvl w:ilvl="4" w:tplc="742AFFEA">
      <w:start w:val="1"/>
      <w:numFmt w:val="lowerLetter"/>
      <w:lvlText w:val="%5."/>
      <w:lvlJc w:val="left"/>
      <w:pPr>
        <w:ind w:left="3600" w:hanging="360"/>
      </w:pPr>
    </w:lvl>
    <w:lvl w:ilvl="5" w:tplc="6586616A">
      <w:start w:val="1"/>
      <w:numFmt w:val="lowerRoman"/>
      <w:lvlText w:val="%6."/>
      <w:lvlJc w:val="right"/>
      <w:pPr>
        <w:ind w:left="4320" w:hanging="180"/>
      </w:pPr>
    </w:lvl>
    <w:lvl w:ilvl="6" w:tplc="9AECC58C">
      <w:start w:val="1"/>
      <w:numFmt w:val="decimal"/>
      <w:lvlText w:val="%7."/>
      <w:lvlJc w:val="left"/>
      <w:pPr>
        <w:ind w:left="5040" w:hanging="360"/>
      </w:pPr>
    </w:lvl>
    <w:lvl w:ilvl="7" w:tplc="108882A0">
      <w:start w:val="1"/>
      <w:numFmt w:val="lowerLetter"/>
      <w:lvlText w:val="%8."/>
      <w:lvlJc w:val="left"/>
      <w:pPr>
        <w:ind w:left="5760" w:hanging="360"/>
      </w:pPr>
    </w:lvl>
    <w:lvl w:ilvl="8" w:tplc="CD68A116">
      <w:start w:val="1"/>
      <w:numFmt w:val="lowerRoman"/>
      <w:lvlText w:val="%9."/>
      <w:lvlJc w:val="right"/>
      <w:pPr>
        <w:ind w:left="6480" w:hanging="180"/>
      </w:pPr>
    </w:lvl>
  </w:abstractNum>
  <w:abstractNum w:abstractNumId="152" w15:restartNumberingAfterBreak="0">
    <w:nsid w:val="7F6C1D7E"/>
    <w:multiLevelType w:val="hybridMultilevel"/>
    <w:tmpl w:val="33F82FEA"/>
    <w:lvl w:ilvl="0" w:tplc="525CFD5A">
      <w:start w:val="1"/>
      <w:numFmt w:val="bullet"/>
      <w:pStyle w:val="PATHbodytext-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3129347">
    <w:abstractNumId w:val="112"/>
  </w:num>
  <w:num w:numId="2" w16cid:durableId="320087910">
    <w:abstractNumId w:val="33"/>
  </w:num>
  <w:num w:numId="3" w16cid:durableId="2104254677">
    <w:abstractNumId w:val="147"/>
  </w:num>
  <w:num w:numId="4" w16cid:durableId="817067892">
    <w:abstractNumId w:val="8"/>
  </w:num>
  <w:num w:numId="5" w16cid:durableId="421296930">
    <w:abstractNumId w:val="2"/>
  </w:num>
  <w:num w:numId="6" w16cid:durableId="1072507303">
    <w:abstractNumId w:val="140"/>
  </w:num>
  <w:num w:numId="7" w16cid:durableId="1340237498">
    <w:abstractNumId w:val="19"/>
  </w:num>
  <w:num w:numId="8" w16cid:durableId="1976568870">
    <w:abstractNumId w:val="143"/>
  </w:num>
  <w:num w:numId="9" w16cid:durableId="1214585021">
    <w:abstractNumId w:val="124"/>
  </w:num>
  <w:num w:numId="10" w16cid:durableId="616565181">
    <w:abstractNumId w:val="102"/>
  </w:num>
  <w:num w:numId="11" w16cid:durableId="612783390">
    <w:abstractNumId w:val="111"/>
  </w:num>
  <w:num w:numId="12" w16cid:durableId="845706240">
    <w:abstractNumId w:val="29"/>
  </w:num>
  <w:num w:numId="13" w16cid:durableId="1876429282">
    <w:abstractNumId w:val="118"/>
  </w:num>
  <w:num w:numId="14" w16cid:durableId="1576821307">
    <w:abstractNumId w:val="78"/>
  </w:num>
  <w:num w:numId="15" w16cid:durableId="408356103">
    <w:abstractNumId w:val="134"/>
  </w:num>
  <w:num w:numId="16" w16cid:durableId="1760368038">
    <w:abstractNumId w:val="31"/>
  </w:num>
  <w:num w:numId="17" w16cid:durableId="371612028">
    <w:abstractNumId w:val="56"/>
  </w:num>
  <w:num w:numId="18" w16cid:durableId="72506142">
    <w:abstractNumId w:val="13"/>
  </w:num>
  <w:num w:numId="19" w16cid:durableId="849639714">
    <w:abstractNumId w:val="85"/>
  </w:num>
  <w:num w:numId="20" w16cid:durableId="1601065132">
    <w:abstractNumId w:val="22"/>
  </w:num>
  <w:num w:numId="21" w16cid:durableId="995836030">
    <w:abstractNumId w:val="100"/>
  </w:num>
  <w:num w:numId="22" w16cid:durableId="1104498258">
    <w:abstractNumId w:val="149"/>
  </w:num>
  <w:num w:numId="23" w16cid:durableId="861473135">
    <w:abstractNumId w:val="110"/>
  </w:num>
  <w:num w:numId="24" w16cid:durableId="1149974565">
    <w:abstractNumId w:val="105"/>
  </w:num>
  <w:num w:numId="25" w16cid:durableId="415521753">
    <w:abstractNumId w:val="82"/>
  </w:num>
  <w:num w:numId="26" w16cid:durableId="32583798">
    <w:abstractNumId w:val="58"/>
  </w:num>
  <w:num w:numId="27" w16cid:durableId="526724124">
    <w:abstractNumId w:val="122"/>
  </w:num>
  <w:num w:numId="28" w16cid:durableId="1308558315">
    <w:abstractNumId w:val="123"/>
  </w:num>
  <w:num w:numId="29" w16cid:durableId="966351404">
    <w:abstractNumId w:val="150"/>
  </w:num>
  <w:num w:numId="30" w16cid:durableId="1573806987">
    <w:abstractNumId w:val="17"/>
  </w:num>
  <w:num w:numId="31" w16cid:durableId="343938076">
    <w:abstractNumId w:val="60"/>
  </w:num>
  <w:num w:numId="32" w16cid:durableId="1964193561">
    <w:abstractNumId w:val="35"/>
  </w:num>
  <w:num w:numId="33" w16cid:durableId="656737007">
    <w:abstractNumId w:val="109"/>
  </w:num>
  <w:num w:numId="34" w16cid:durableId="1218279907">
    <w:abstractNumId w:val="83"/>
  </w:num>
  <w:num w:numId="35" w16cid:durableId="58486252">
    <w:abstractNumId w:val="93"/>
  </w:num>
  <w:num w:numId="36" w16cid:durableId="1591549313">
    <w:abstractNumId w:val="57"/>
  </w:num>
  <w:num w:numId="37" w16cid:durableId="1927566051">
    <w:abstractNumId w:val="61"/>
  </w:num>
  <w:num w:numId="38" w16cid:durableId="1580211690">
    <w:abstractNumId w:val="103"/>
  </w:num>
  <w:num w:numId="39" w16cid:durableId="528108339">
    <w:abstractNumId w:val="90"/>
  </w:num>
  <w:num w:numId="40" w16cid:durableId="575942379">
    <w:abstractNumId w:val="26"/>
  </w:num>
  <w:num w:numId="41" w16cid:durableId="363603341">
    <w:abstractNumId w:val="65"/>
  </w:num>
  <w:num w:numId="42" w16cid:durableId="1620725610">
    <w:abstractNumId w:val="41"/>
  </w:num>
  <w:num w:numId="43" w16cid:durableId="250772771">
    <w:abstractNumId w:val="7"/>
  </w:num>
  <w:num w:numId="44" w16cid:durableId="11613236">
    <w:abstractNumId w:val="11"/>
  </w:num>
  <w:num w:numId="45" w16cid:durableId="1960141839">
    <w:abstractNumId w:val="80"/>
  </w:num>
  <w:num w:numId="46" w16cid:durableId="623123276">
    <w:abstractNumId w:val="51"/>
  </w:num>
  <w:num w:numId="47" w16cid:durableId="579676243">
    <w:abstractNumId w:val="42"/>
  </w:num>
  <w:num w:numId="48" w16cid:durableId="1128476495">
    <w:abstractNumId w:val="37"/>
  </w:num>
  <w:num w:numId="49" w16cid:durableId="737047108">
    <w:abstractNumId w:val="148"/>
  </w:num>
  <w:num w:numId="50" w16cid:durableId="235824256">
    <w:abstractNumId w:val="81"/>
  </w:num>
  <w:num w:numId="51" w16cid:durableId="1247305863">
    <w:abstractNumId w:val="151"/>
  </w:num>
  <w:num w:numId="52" w16cid:durableId="1603607942">
    <w:abstractNumId w:val="91"/>
  </w:num>
  <w:num w:numId="53" w16cid:durableId="978728090">
    <w:abstractNumId w:val="137"/>
  </w:num>
  <w:num w:numId="54" w16cid:durableId="1938563063">
    <w:abstractNumId w:val="44"/>
  </w:num>
  <w:num w:numId="55" w16cid:durableId="565149649">
    <w:abstractNumId w:val="70"/>
  </w:num>
  <w:num w:numId="56" w16cid:durableId="1109666262">
    <w:abstractNumId w:val="24"/>
  </w:num>
  <w:num w:numId="57" w16cid:durableId="1456557665">
    <w:abstractNumId w:val="99"/>
  </w:num>
  <w:num w:numId="58" w16cid:durableId="1562711540">
    <w:abstractNumId w:val="79"/>
  </w:num>
  <w:num w:numId="59" w16cid:durableId="918976722">
    <w:abstractNumId w:val="6"/>
  </w:num>
  <w:num w:numId="60" w16cid:durableId="1092124311">
    <w:abstractNumId w:val="72"/>
  </w:num>
  <w:num w:numId="61" w16cid:durableId="1023245299">
    <w:abstractNumId w:val="129"/>
  </w:num>
  <w:num w:numId="62" w16cid:durableId="1302660900">
    <w:abstractNumId w:val="4"/>
  </w:num>
  <w:num w:numId="63" w16cid:durableId="1295795289">
    <w:abstractNumId w:val="125"/>
  </w:num>
  <w:num w:numId="64" w16cid:durableId="1107041272">
    <w:abstractNumId w:val="136"/>
  </w:num>
  <w:num w:numId="65" w16cid:durableId="1696615991">
    <w:abstractNumId w:val="59"/>
  </w:num>
  <w:num w:numId="66" w16cid:durableId="1033193278">
    <w:abstractNumId w:val="3"/>
  </w:num>
  <w:num w:numId="67" w16cid:durableId="1117796379">
    <w:abstractNumId w:val="76"/>
  </w:num>
  <w:num w:numId="68" w16cid:durableId="1388718922">
    <w:abstractNumId w:val="113"/>
  </w:num>
  <w:num w:numId="69" w16cid:durableId="1832522099">
    <w:abstractNumId w:val="0"/>
  </w:num>
  <w:num w:numId="70" w16cid:durableId="188108409">
    <w:abstractNumId w:val="152"/>
  </w:num>
  <w:num w:numId="71" w16cid:durableId="250823643">
    <w:abstractNumId w:val="130"/>
  </w:num>
  <w:num w:numId="72" w16cid:durableId="891233354">
    <w:abstractNumId w:val="21"/>
  </w:num>
  <w:num w:numId="73" w16cid:durableId="1032146434">
    <w:abstractNumId w:val="127"/>
  </w:num>
  <w:num w:numId="74" w16cid:durableId="1318606114">
    <w:abstractNumId w:val="144"/>
  </w:num>
  <w:num w:numId="75" w16cid:durableId="315108858">
    <w:abstractNumId w:val="106"/>
  </w:num>
  <w:num w:numId="76" w16cid:durableId="1325813326">
    <w:abstractNumId w:val="71"/>
  </w:num>
  <w:num w:numId="77" w16cid:durableId="606502771">
    <w:abstractNumId w:val="66"/>
  </w:num>
  <w:num w:numId="78" w16cid:durableId="1113329423">
    <w:abstractNumId w:val="130"/>
  </w:num>
  <w:num w:numId="79" w16cid:durableId="676351068">
    <w:abstractNumId w:val="119"/>
  </w:num>
  <w:num w:numId="80" w16cid:durableId="22874621">
    <w:abstractNumId w:val="55"/>
  </w:num>
  <w:num w:numId="81" w16cid:durableId="5985977">
    <w:abstractNumId w:val="50"/>
  </w:num>
  <w:num w:numId="82" w16cid:durableId="2083913844">
    <w:abstractNumId w:val="92"/>
  </w:num>
  <w:num w:numId="83" w16cid:durableId="1269971001">
    <w:abstractNumId w:val="12"/>
  </w:num>
  <w:num w:numId="84" w16cid:durableId="1406101624">
    <w:abstractNumId w:val="101"/>
  </w:num>
  <w:num w:numId="85" w16cid:durableId="728383296">
    <w:abstractNumId w:val="130"/>
    <w:lvlOverride w:ilvl="0">
      <w:startOverride w:val="1"/>
    </w:lvlOverride>
  </w:num>
  <w:num w:numId="86" w16cid:durableId="292517566">
    <w:abstractNumId w:val="130"/>
    <w:lvlOverride w:ilvl="0">
      <w:startOverride w:val="1"/>
    </w:lvlOverride>
  </w:num>
  <w:num w:numId="87" w16cid:durableId="1980645482">
    <w:abstractNumId w:val="130"/>
    <w:lvlOverride w:ilvl="0">
      <w:startOverride w:val="1"/>
    </w:lvlOverride>
  </w:num>
  <w:num w:numId="88" w16cid:durableId="93863898">
    <w:abstractNumId w:val="84"/>
  </w:num>
  <w:num w:numId="89" w16cid:durableId="308750244">
    <w:abstractNumId w:val="141"/>
  </w:num>
  <w:num w:numId="90" w16cid:durableId="728847864">
    <w:abstractNumId w:val="138"/>
  </w:num>
  <w:num w:numId="91" w16cid:durableId="1521120586">
    <w:abstractNumId w:val="28"/>
  </w:num>
  <w:num w:numId="92" w16cid:durableId="157695760">
    <w:abstractNumId w:val="130"/>
    <w:lvlOverride w:ilvl="0">
      <w:startOverride w:val="1"/>
    </w:lvlOverride>
  </w:num>
  <w:num w:numId="93" w16cid:durableId="1856068255">
    <w:abstractNumId w:val="18"/>
  </w:num>
  <w:num w:numId="94" w16cid:durableId="44329912">
    <w:abstractNumId w:val="74"/>
  </w:num>
  <w:num w:numId="95" w16cid:durableId="162745480">
    <w:abstractNumId w:val="16"/>
  </w:num>
  <w:num w:numId="96" w16cid:durableId="383797944">
    <w:abstractNumId w:val="97"/>
  </w:num>
  <w:num w:numId="97" w16cid:durableId="1762946314">
    <w:abstractNumId w:val="25"/>
  </w:num>
  <w:num w:numId="98" w16cid:durableId="1958683451">
    <w:abstractNumId w:val="107"/>
  </w:num>
  <w:num w:numId="99" w16cid:durableId="476460760">
    <w:abstractNumId w:val="88"/>
  </w:num>
  <w:num w:numId="100" w16cid:durableId="1672100589">
    <w:abstractNumId w:val="38"/>
  </w:num>
  <w:num w:numId="101" w16cid:durableId="2103405064">
    <w:abstractNumId w:val="121"/>
  </w:num>
  <w:num w:numId="102" w16cid:durableId="592665763">
    <w:abstractNumId w:val="10"/>
  </w:num>
  <w:num w:numId="103" w16cid:durableId="1544945679">
    <w:abstractNumId w:val="9"/>
  </w:num>
  <w:num w:numId="104" w16cid:durableId="900286664">
    <w:abstractNumId w:val="23"/>
  </w:num>
  <w:num w:numId="105" w16cid:durableId="187186835">
    <w:abstractNumId w:val="32"/>
  </w:num>
  <w:num w:numId="106" w16cid:durableId="1017196074">
    <w:abstractNumId w:val="89"/>
  </w:num>
  <w:num w:numId="107" w16cid:durableId="1089346301">
    <w:abstractNumId w:val="130"/>
    <w:lvlOverride w:ilvl="0">
      <w:startOverride w:val="1"/>
    </w:lvlOverride>
  </w:num>
  <w:num w:numId="108" w16cid:durableId="1432579420">
    <w:abstractNumId w:val="63"/>
  </w:num>
  <w:num w:numId="109" w16cid:durableId="1587684622">
    <w:abstractNumId w:val="131"/>
  </w:num>
  <w:num w:numId="110" w16cid:durableId="1398236672">
    <w:abstractNumId w:val="120"/>
  </w:num>
  <w:num w:numId="111" w16cid:durableId="1642924330">
    <w:abstractNumId w:val="40"/>
  </w:num>
  <w:num w:numId="112" w16cid:durableId="1014067237">
    <w:abstractNumId w:val="53"/>
  </w:num>
  <w:num w:numId="113" w16cid:durableId="476338789">
    <w:abstractNumId w:val="48"/>
  </w:num>
  <w:num w:numId="114" w16cid:durableId="1304240067">
    <w:abstractNumId w:val="39"/>
  </w:num>
  <w:num w:numId="115" w16cid:durableId="407046058">
    <w:abstractNumId w:val="130"/>
    <w:lvlOverride w:ilvl="0">
      <w:startOverride w:val="1"/>
    </w:lvlOverride>
  </w:num>
  <w:num w:numId="116" w16cid:durableId="303433036">
    <w:abstractNumId w:val="43"/>
  </w:num>
  <w:num w:numId="117" w16cid:durableId="124664001">
    <w:abstractNumId w:val="52"/>
  </w:num>
  <w:num w:numId="118" w16cid:durableId="1971128669">
    <w:abstractNumId w:val="133"/>
  </w:num>
  <w:num w:numId="119" w16cid:durableId="558319741">
    <w:abstractNumId w:val="94"/>
  </w:num>
  <w:num w:numId="120" w16cid:durableId="1952272914">
    <w:abstractNumId w:val="30"/>
  </w:num>
  <w:num w:numId="121" w16cid:durableId="667758205">
    <w:abstractNumId w:val="77"/>
  </w:num>
  <w:num w:numId="122" w16cid:durableId="339939357">
    <w:abstractNumId w:val="130"/>
    <w:lvlOverride w:ilvl="0">
      <w:startOverride w:val="1"/>
    </w:lvlOverride>
  </w:num>
  <w:num w:numId="123" w16cid:durableId="1094475254">
    <w:abstractNumId w:val="128"/>
  </w:num>
  <w:num w:numId="124" w16cid:durableId="1270234945">
    <w:abstractNumId w:val="132"/>
  </w:num>
  <w:num w:numId="125" w16cid:durableId="1704204627">
    <w:abstractNumId w:val="116"/>
  </w:num>
  <w:num w:numId="126" w16cid:durableId="1319724920">
    <w:abstractNumId w:val="87"/>
  </w:num>
  <w:num w:numId="127" w16cid:durableId="1822654025">
    <w:abstractNumId w:val="15"/>
  </w:num>
  <w:num w:numId="128" w16cid:durableId="223181344">
    <w:abstractNumId w:val="126"/>
  </w:num>
  <w:num w:numId="129" w16cid:durableId="1660427469">
    <w:abstractNumId w:val="67"/>
  </w:num>
  <w:num w:numId="130" w16cid:durableId="1610896727">
    <w:abstractNumId w:val="145"/>
  </w:num>
  <w:num w:numId="131" w16cid:durableId="2077504747">
    <w:abstractNumId w:val="95"/>
  </w:num>
  <w:num w:numId="132" w16cid:durableId="1298031822">
    <w:abstractNumId w:val="130"/>
    <w:lvlOverride w:ilvl="0">
      <w:startOverride w:val="1"/>
    </w:lvlOverride>
  </w:num>
  <w:num w:numId="133" w16cid:durableId="1195575959">
    <w:abstractNumId w:val="46"/>
  </w:num>
  <w:num w:numId="134" w16cid:durableId="70202413">
    <w:abstractNumId w:val="49"/>
  </w:num>
  <w:num w:numId="135" w16cid:durableId="1721979601">
    <w:abstractNumId w:val="5"/>
  </w:num>
  <w:num w:numId="136" w16cid:durableId="1536576322">
    <w:abstractNumId w:val="69"/>
  </w:num>
  <w:num w:numId="137" w16cid:durableId="2072732072">
    <w:abstractNumId w:val="54"/>
  </w:num>
  <w:num w:numId="138" w16cid:durableId="16853044">
    <w:abstractNumId w:val="98"/>
  </w:num>
  <w:num w:numId="139" w16cid:durableId="647249546">
    <w:abstractNumId w:val="130"/>
    <w:lvlOverride w:ilvl="0">
      <w:startOverride w:val="1"/>
    </w:lvlOverride>
  </w:num>
  <w:num w:numId="140" w16cid:durableId="363486358">
    <w:abstractNumId w:val="64"/>
  </w:num>
  <w:num w:numId="141" w16cid:durableId="2059163206">
    <w:abstractNumId w:val="34"/>
  </w:num>
  <w:num w:numId="142" w16cid:durableId="1219394200">
    <w:abstractNumId w:val="36"/>
  </w:num>
  <w:num w:numId="143" w16cid:durableId="780690779">
    <w:abstractNumId w:val="135"/>
  </w:num>
  <w:num w:numId="144" w16cid:durableId="1074399644">
    <w:abstractNumId w:val="75"/>
  </w:num>
  <w:num w:numId="145" w16cid:durableId="1159613692">
    <w:abstractNumId w:val="62"/>
  </w:num>
  <w:num w:numId="146" w16cid:durableId="761142914">
    <w:abstractNumId w:val="45"/>
  </w:num>
  <w:num w:numId="147" w16cid:durableId="229535755">
    <w:abstractNumId w:val="117"/>
  </w:num>
  <w:num w:numId="148" w16cid:durableId="407073614">
    <w:abstractNumId w:val="104"/>
  </w:num>
  <w:num w:numId="149" w16cid:durableId="403527001">
    <w:abstractNumId w:val="1"/>
  </w:num>
  <w:num w:numId="150" w16cid:durableId="1614243831">
    <w:abstractNumId w:val="73"/>
  </w:num>
  <w:num w:numId="151" w16cid:durableId="1567496530">
    <w:abstractNumId w:val="14"/>
  </w:num>
  <w:num w:numId="152" w16cid:durableId="968630283">
    <w:abstractNumId w:val="130"/>
    <w:lvlOverride w:ilvl="0">
      <w:startOverride w:val="1"/>
    </w:lvlOverride>
  </w:num>
  <w:num w:numId="153" w16cid:durableId="436603392">
    <w:abstractNumId w:val="146"/>
  </w:num>
  <w:num w:numId="154" w16cid:durableId="699628346">
    <w:abstractNumId w:val="86"/>
  </w:num>
  <w:num w:numId="155" w16cid:durableId="1857771946">
    <w:abstractNumId w:val="47"/>
  </w:num>
  <w:num w:numId="156" w16cid:durableId="457459034">
    <w:abstractNumId w:val="108"/>
  </w:num>
  <w:num w:numId="157" w16cid:durableId="1794397887">
    <w:abstractNumId w:val="27"/>
  </w:num>
  <w:num w:numId="158" w16cid:durableId="1483698773">
    <w:abstractNumId w:val="130"/>
    <w:lvlOverride w:ilvl="0">
      <w:startOverride w:val="1"/>
    </w:lvlOverride>
  </w:num>
  <w:num w:numId="159" w16cid:durableId="504824471">
    <w:abstractNumId w:val="115"/>
  </w:num>
  <w:num w:numId="160" w16cid:durableId="211893373">
    <w:abstractNumId w:val="68"/>
  </w:num>
  <w:num w:numId="161" w16cid:durableId="1010110593">
    <w:abstractNumId w:val="142"/>
  </w:num>
  <w:num w:numId="162" w16cid:durableId="806313342">
    <w:abstractNumId w:val="139"/>
  </w:num>
  <w:num w:numId="163" w16cid:durableId="1143231435">
    <w:abstractNumId w:val="114"/>
  </w:num>
  <w:num w:numId="164" w16cid:durableId="955604169">
    <w:abstractNumId w:val="96"/>
  </w:num>
  <w:num w:numId="165" w16cid:durableId="1507204395">
    <w:abstractNumId w:val="20"/>
  </w:num>
  <w:num w:numId="166" w16cid:durableId="620185084">
    <w:abstractNumId w:val="130"/>
    <w:lvlOverride w:ilvl="0">
      <w:startOverride w:val="1"/>
    </w:lvlOverride>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MLcwMTYwMTE3tDBR0lEKTi0uzszPAymwrAUAThaEsSwAAAA="/>
  </w:docVars>
  <w:rsids>
    <w:rsidRoot w:val="00F051F8"/>
    <w:rsid w:val="0000015A"/>
    <w:rsid w:val="000001E4"/>
    <w:rsid w:val="00000C6A"/>
    <w:rsid w:val="00000F91"/>
    <w:rsid w:val="0000103E"/>
    <w:rsid w:val="00002791"/>
    <w:rsid w:val="00002FEA"/>
    <w:rsid w:val="00003600"/>
    <w:rsid w:val="0000379B"/>
    <w:rsid w:val="00004047"/>
    <w:rsid w:val="0000479F"/>
    <w:rsid w:val="00004D9B"/>
    <w:rsid w:val="00005243"/>
    <w:rsid w:val="00005ABE"/>
    <w:rsid w:val="00007C72"/>
    <w:rsid w:val="00010763"/>
    <w:rsid w:val="000111E9"/>
    <w:rsid w:val="000128F7"/>
    <w:rsid w:val="00013164"/>
    <w:rsid w:val="000135A1"/>
    <w:rsid w:val="000144F6"/>
    <w:rsid w:val="000148BF"/>
    <w:rsid w:val="0001534C"/>
    <w:rsid w:val="00017131"/>
    <w:rsid w:val="00020085"/>
    <w:rsid w:val="00020603"/>
    <w:rsid w:val="0002087C"/>
    <w:rsid w:val="00022192"/>
    <w:rsid w:val="0002229B"/>
    <w:rsid w:val="00024C31"/>
    <w:rsid w:val="00025F9D"/>
    <w:rsid w:val="00031088"/>
    <w:rsid w:val="000316DA"/>
    <w:rsid w:val="00031B30"/>
    <w:rsid w:val="00032A4A"/>
    <w:rsid w:val="00032DF8"/>
    <w:rsid w:val="000341D9"/>
    <w:rsid w:val="00035106"/>
    <w:rsid w:val="00035CA7"/>
    <w:rsid w:val="000360EF"/>
    <w:rsid w:val="00036B86"/>
    <w:rsid w:val="000375D5"/>
    <w:rsid w:val="0003769C"/>
    <w:rsid w:val="00040B18"/>
    <w:rsid w:val="00041007"/>
    <w:rsid w:val="0004173F"/>
    <w:rsid w:val="00041C4A"/>
    <w:rsid w:val="0004225B"/>
    <w:rsid w:val="0004245B"/>
    <w:rsid w:val="00042D73"/>
    <w:rsid w:val="00042F59"/>
    <w:rsid w:val="000431C9"/>
    <w:rsid w:val="00043E6B"/>
    <w:rsid w:val="000446F6"/>
    <w:rsid w:val="00046480"/>
    <w:rsid w:val="0004678D"/>
    <w:rsid w:val="0005043D"/>
    <w:rsid w:val="0005199D"/>
    <w:rsid w:val="000529D4"/>
    <w:rsid w:val="000537AC"/>
    <w:rsid w:val="000537C9"/>
    <w:rsid w:val="000545D7"/>
    <w:rsid w:val="0005523E"/>
    <w:rsid w:val="00055FDB"/>
    <w:rsid w:val="000572CE"/>
    <w:rsid w:val="0005747F"/>
    <w:rsid w:val="00060053"/>
    <w:rsid w:val="00061CE6"/>
    <w:rsid w:val="0006226E"/>
    <w:rsid w:val="00062627"/>
    <w:rsid w:val="000626A6"/>
    <w:rsid w:val="0006328F"/>
    <w:rsid w:val="0006582B"/>
    <w:rsid w:val="000661E7"/>
    <w:rsid w:val="00066615"/>
    <w:rsid w:val="00066D24"/>
    <w:rsid w:val="000672E8"/>
    <w:rsid w:val="0007131A"/>
    <w:rsid w:val="0007141B"/>
    <w:rsid w:val="00072BB6"/>
    <w:rsid w:val="00074715"/>
    <w:rsid w:val="00074BE7"/>
    <w:rsid w:val="00074E52"/>
    <w:rsid w:val="00074F50"/>
    <w:rsid w:val="00076D59"/>
    <w:rsid w:val="00077063"/>
    <w:rsid w:val="000776C6"/>
    <w:rsid w:val="00080164"/>
    <w:rsid w:val="00081600"/>
    <w:rsid w:val="0008193C"/>
    <w:rsid w:val="00081D99"/>
    <w:rsid w:val="00081F5B"/>
    <w:rsid w:val="0008291B"/>
    <w:rsid w:val="00084E6B"/>
    <w:rsid w:val="0008651A"/>
    <w:rsid w:val="0008664C"/>
    <w:rsid w:val="00087F9C"/>
    <w:rsid w:val="00090673"/>
    <w:rsid w:val="000917CD"/>
    <w:rsid w:val="00091C66"/>
    <w:rsid w:val="00092538"/>
    <w:rsid w:val="000927EE"/>
    <w:rsid w:val="00092C99"/>
    <w:rsid w:val="0009346B"/>
    <w:rsid w:val="000945AE"/>
    <w:rsid w:val="000949DB"/>
    <w:rsid w:val="00095617"/>
    <w:rsid w:val="00095BD2"/>
    <w:rsid w:val="000963CD"/>
    <w:rsid w:val="00096FF9"/>
    <w:rsid w:val="00097D88"/>
    <w:rsid w:val="000A073E"/>
    <w:rsid w:val="000A0929"/>
    <w:rsid w:val="000A1DE5"/>
    <w:rsid w:val="000A5159"/>
    <w:rsid w:val="000A65AC"/>
    <w:rsid w:val="000A75FA"/>
    <w:rsid w:val="000A7AD4"/>
    <w:rsid w:val="000B2576"/>
    <w:rsid w:val="000B4734"/>
    <w:rsid w:val="000B522B"/>
    <w:rsid w:val="000B56D0"/>
    <w:rsid w:val="000B5D5D"/>
    <w:rsid w:val="000B66BF"/>
    <w:rsid w:val="000B70F6"/>
    <w:rsid w:val="000B7397"/>
    <w:rsid w:val="000B7A83"/>
    <w:rsid w:val="000C077B"/>
    <w:rsid w:val="000C10A9"/>
    <w:rsid w:val="000C1952"/>
    <w:rsid w:val="000C1E53"/>
    <w:rsid w:val="000C2A6D"/>
    <w:rsid w:val="000C3089"/>
    <w:rsid w:val="000C4060"/>
    <w:rsid w:val="000C412A"/>
    <w:rsid w:val="000C4354"/>
    <w:rsid w:val="000C4E1F"/>
    <w:rsid w:val="000C52AD"/>
    <w:rsid w:val="000C6DF2"/>
    <w:rsid w:val="000D01AC"/>
    <w:rsid w:val="000D4B2D"/>
    <w:rsid w:val="000D5160"/>
    <w:rsid w:val="000D5AB1"/>
    <w:rsid w:val="000D623D"/>
    <w:rsid w:val="000D717F"/>
    <w:rsid w:val="000E0DA0"/>
    <w:rsid w:val="000E1382"/>
    <w:rsid w:val="000E297C"/>
    <w:rsid w:val="000E3770"/>
    <w:rsid w:val="000E39CB"/>
    <w:rsid w:val="000E51EE"/>
    <w:rsid w:val="000E55CA"/>
    <w:rsid w:val="000E74F0"/>
    <w:rsid w:val="000E777C"/>
    <w:rsid w:val="000F0E7C"/>
    <w:rsid w:val="000F0E82"/>
    <w:rsid w:val="000F1BCF"/>
    <w:rsid w:val="000F1C55"/>
    <w:rsid w:val="000F1DF3"/>
    <w:rsid w:val="000F72D8"/>
    <w:rsid w:val="00100212"/>
    <w:rsid w:val="0010108E"/>
    <w:rsid w:val="001042D1"/>
    <w:rsid w:val="0010434C"/>
    <w:rsid w:val="00104C89"/>
    <w:rsid w:val="00104CFF"/>
    <w:rsid w:val="001050B7"/>
    <w:rsid w:val="001053FE"/>
    <w:rsid w:val="00107C1D"/>
    <w:rsid w:val="00110070"/>
    <w:rsid w:val="001100F1"/>
    <w:rsid w:val="00110616"/>
    <w:rsid w:val="00112190"/>
    <w:rsid w:val="00113704"/>
    <w:rsid w:val="00114737"/>
    <w:rsid w:val="00114BC2"/>
    <w:rsid w:val="00114DA7"/>
    <w:rsid w:val="0011537B"/>
    <w:rsid w:val="0011604F"/>
    <w:rsid w:val="00116CDF"/>
    <w:rsid w:val="0012001A"/>
    <w:rsid w:val="00120D0D"/>
    <w:rsid w:val="001220BC"/>
    <w:rsid w:val="001228B2"/>
    <w:rsid w:val="00122A98"/>
    <w:rsid w:val="001232AA"/>
    <w:rsid w:val="001238F8"/>
    <w:rsid w:val="00123A40"/>
    <w:rsid w:val="00123F9A"/>
    <w:rsid w:val="00124BE7"/>
    <w:rsid w:val="00124D07"/>
    <w:rsid w:val="001257DB"/>
    <w:rsid w:val="00125B5C"/>
    <w:rsid w:val="00126B05"/>
    <w:rsid w:val="00126BBA"/>
    <w:rsid w:val="00127000"/>
    <w:rsid w:val="0012700A"/>
    <w:rsid w:val="00127285"/>
    <w:rsid w:val="00127428"/>
    <w:rsid w:val="0012757E"/>
    <w:rsid w:val="00130B83"/>
    <w:rsid w:val="001312F5"/>
    <w:rsid w:val="00131A2C"/>
    <w:rsid w:val="00131FEF"/>
    <w:rsid w:val="00132939"/>
    <w:rsid w:val="001330B7"/>
    <w:rsid w:val="00133150"/>
    <w:rsid w:val="0013429B"/>
    <w:rsid w:val="00136088"/>
    <w:rsid w:val="00140BC2"/>
    <w:rsid w:val="00140D9B"/>
    <w:rsid w:val="00141463"/>
    <w:rsid w:val="00141830"/>
    <w:rsid w:val="00141B1A"/>
    <w:rsid w:val="00142629"/>
    <w:rsid w:val="00143829"/>
    <w:rsid w:val="00143983"/>
    <w:rsid w:val="00144063"/>
    <w:rsid w:val="00144516"/>
    <w:rsid w:val="001445A2"/>
    <w:rsid w:val="00144ED1"/>
    <w:rsid w:val="00145B45"/>
    <w:rsid w:val="00145D3B"/>
    <w:rsid w:val="00147CC9"/>
    <w:rsid w:val="0015002F"/>
    <w:rsid w:val="001503E6"/>
    <w:rsid w:val="00150F00"/>
    <w:rsid w:val="00151630"/>
    <w:rsid w:val="00151E84"/>
    <w:rsid w:val="00153FFA"/>
    <w:rsid w:val="001548B6"/>
    <w:rsid w:val="00154CE0"/>
    <w:rsid w:val="00156E2C"/>
    <w:rsid w:val="00160558"/>
    <w:rsid w:val="00161069"/>
    <w:rsid w:val="0016140F"/>
    <w:rsid w:val="001623FC"/>
    <w:rsid w:val="00162478"/>
    <w:rsid w:val="00163023"/>
    <w:rsid w:val="00163B68"/>
    <w:rsid w:val="00165D5E"/>
    <w:rsid w:val="00170664"/>
    <w:rsid w:val="00171BE5"/>
    <w:rsid w:val="001725FD"/>
    <w:rsid w:val="0017336D"/>
    <w:rsid w:val="00174800"/>
    <w:rsid w:val="00177539"/>
    <w:rsid w:val="001805D6"/>
    <w:rsid w:val="00181E85"/>
    <w:rsid w:val="0018318E"/>
    <w:rsid w:val="0018627A"/>
    <w:rsid w:val="0018693E"/>
    <w:rsid w:val="0018724B"/>
    <w:rsid w:val="00190B06"/>
    <w:rsid w:val="00191EFE"/>
    <w:rsid w:val="00192167"/>
    <w:rsid w:val="00192184"/>
    <w:rsid w:val="0019263A"/>
    <w:rsid w:val="00195DB2"/>
    <w:rsid w:val="001966D8"/>
    <w:rsid w:val="0019724B"/>
    <w:rsid w:val="00197798"/>
    <w:rsid w:val="00197FBE"/>
    <w:rsid w:val="001A03B4"/>
    <w:rsid w:val="001A109E"/>
    <w:rsid w:val="001A257B"/>
    <w:rsid w:val="001A2B99"/>
    <w:rsid w:val="001A480A"/>
    <w:rsid w:val="001A4CAF"/>
    <w:rsid w:val="001A5589"/>
    <w:rsid w:val="001A5B14"/>
    <w:rsid w:val="001A64DF"/>
    <w:rsid w:val="001A64EB"/>
    <w:rsid w:val="001B08BE"/>
    <w:rsid w:val="001B0CA3"/>
    <w:rsid w:val="001B2C4D"/>
    <w:rsid w:val="001B4EC4"/>
    <w:rsid w:val="001B504E"/>
    <w:rsid w:val="001B5110"/>
    <w:rsid w:val="001B58A9"/>
    <w:rsid w:val="001B6631"/>
    <w:rsid w:val="001B70FF"/>
    <w:rsid w:val="001B7339"/>
    <w:rsid w:val="001B7FAF"/>
    <w:rsid w:val="001C096B"/>
    <w:rsid w:val="001C0EE9"/>
    <w:rsid w:val="001C1FE1"/>
    <w:rsid w:val="001C2353"/>
    <w:rsid w:val="001C33C4"/>
    <w:rsid w:val="001C3CB3"/>
    <w:rsid w:val="001C3CFE"/>
    <w:rsid w:val="001C573A"/>
    <w:rsid w:val="001C60D2"/>
    <w:rsid w:val="001D01A5"/>
    <w:rsid w:val="001D025D"/>
    <w:rsid w:val="001D07A2"/>
    <w:rsid w:val="001D0B85"/>
    <w:rsid w:val="001D0FBD"/>
    <w:rsid w:val="001D10BA"/>
    <w:rsid w:val="001D1114"/>
    <w:rsid w:val="001D286F"/>
    <w:rsid w:val="001D3A87"/>
    <w:rsid w:val="001D47B6"/>
    <w:rsid w:val="001D51A6"/>
    <w:rsid w:val="001D5CEC"/>
    <w:rsid w:val="001D79A2"/>
    <w:rsid w:val="001D7DF5"/>
    <w:rsid w:val="001E1EF3"/>
    <w:rsid w:val="001E413B"/>
    <w:rsid w:val="001E41AF"/>
    <w:rsid w:val="001E47A6"/>
    <w:rsid w:val="001E5EC7"/>
    <w:rsid w:val="001E7CBA"/>
    <w:rsid w:val="001F0486"/>
    <w:rsid w:val="001F149C"/>
    <w:rsid w:val="001F203C"/>
    <w:rsid w:val="001F228A"/>
    <w:rsid w:val="001F32E8"/>
    <w:rsid w:val="001F430F"/>
    <w:rsid w:val="001F4B15"/>
    <w:rsid w:val="001F5B87"/>
    <w:rsid w:val="001F5F1E"/>
    <w:rsid w:val="001F63E0"/>
    <w:rsid w:val="001F783C"/>
    <w:rsid w:val="00200E25"/>
    <w:rsid w:val="00202068"/>
    <w:rsid w:val="00202553"/>
    <w:rsid w:val="00203B28"/>
    <w:rsid w:val="00204929"/>
    <w:rsid w:val="00205EF6"/>
    <w:rsid w:val="00206375"/>
    <w:rsid w:val="00207563"/>
    <w:rsid w:val="0020781C"/>
    <w:rsid w:val="002107A2"/>
    <w:rsid w:val="00210E91"/>
    <w:rsid w:val="00211266"/>
    <w:rsid w:val="002116CE"/>
    <w:rsid w:val="00211BA8"/>
    <w:rsid w:val="0021394E"/>
    <w:rsid w:val="00214012"/>
    <w:rsid w:val="00216869"/>
    <w:rsid w:val="002169AD"/>
    <w:rsid w:val="00216B10"/>
    <w:rsid w:val="002171DC"/>
    <w:rsid w:val="00220663"/>
    <w:rsid w:val="002207B8"/>
    <w:rsid w:val="00221923"/>
    <w:rsid w:val="0022320F"/>
    <w:rsid w:val="0022368D"/>
    <w:rsid w:val="00226359"/>
    <w:rsid w:val="00227B75"/>
    <w:rsid w:val="00230170"/>
    <w:rsid w:val="0023091E"/>
    <w:rsid w:val="002310CC"/>
    <w:rsid w:val="00231232"/>
    <w:rsid w:val="00231329"/>
    <w:rsid w:val="00231522"/>
    <w:rsid w:val="0023169B"/>
    <w:rsid w:val="0023180E"/>
    <w:rsid w:val="00232295"/>
    <w:rsid w:val="0023244D"/>
    <w:rsid w:val="00232666"/>
    <w:rsid w:val="002328C0"/>
    <w:rsid w:val="00234A65"/>
    <w:rsid w:val="00234CCB"/>
    <w:rsid w:val="00235A88"/>
    <w:rsid w:val="00236CE8"/>
    <w:rsid w:val="00237873"/>
    <w:rsid w:val="0023796D"/>
    <w:rsid w:val="00240FDB"/>
    <w:rsid w:val="002420DF"/>
    <w:rsid w:val="00243003"/>
    <w:rsid w:val="002431DD"/>
    <w:rsid w:val="0024552D"/>
    <w:rsid w:val="002457A7"/>
    <w:rsid w:val="00245953"/>
    <w:rsid w:val="00245ED0"/>
    <w:rsid w:val="00246597"/>
    <w:rsid w:val="0024682C"/>
    <w:rsid w:val="00246AB9"/>
    <w:rsid w:val="00247727"/>
    <w:rsid w:val="002479F8"/>
    <w:rsid w:val="00247E77"/>
    <w:rsid w:val="0025105E"/>
    <w:rsid w:val="00251098"/>
    <w:rsid w:val="0025265C"/>
    <w:rsid w:val="00253DAE"/>
    <w:rsid w:val="00253E8E"/>
    <w:rsid w:val="00254BC6"/>
    <w:rsid w:val="00257878"/>
    <w:rsid w:val="002609AD"/>
    <w:rsid w:val="0026200F"/>
    <w:rsid w:val="0026220F"/>
    <w:rsid w:val="0026234C"/>
    <w:rsid w:val="00262930"/>
    <w:rsid w:val="00263757"/>
    <w:rsid w:val="00263779"/>
    <w:rsid w:val="002637C7"/>
    <w:rsid w:val="0026386A"/>
    <w:rsid w:val="002644CB"/>
    <w:rsid w:val="00264D85"/>
    <w:rsid w:val="002711AB"/>
    <w:rsid w:val="002735E8"/>
    <w:rsid w:val="00273B40"/>
    <w:rsid w:val="00273C46"/>
    <w:rsid w:val="002748C7"/>
    <w:rsid w:val="00276A5C"/>
    <w:rsid w:val="00277E47"/>
    <w:rsid w:val="0028052D"/>
    <w:rsid w:val="002809F2"/>
    <w:rsid w:val="00281DEE"/>
    <w:rsid w:val="0028262E"/>
    <w:rsid w:val="0028371B"/>
    <w:rsid w:val="002845E3"/>
    <w:rsid w:val="00291F0A"/>
    <w:rsid w:val="00293230"/>
    <w:rsid w:val="002945CF"/>
    <w:rsid w:val="002947D4"/>
    <w:rsid w:val="00294E91"/>
    <w:rsid w:val="00295B5E"/>
    <w:rsid w:val="00296D2A"/>
    <w:rsid w:val="002A0918"/>
    <w:rsid w:val="002A0E90"/>
    <w:rsid w:val="002A2CEF"/>
    <w:rsid w:val="002A34DD"/>
    <w:rsid w:val="002A392B"/>
    <w:rsid w:val="002A5010"/>
    <w:rsid w:val="002A5E19"/>
    <w:rsid w:val="002A617D"/>
    <w:rsid w:val="002A62B3"/>
    <w:rsid w:val="002A7581"/>
    <w:rsid w:val="002A7917"/>
    <w:rsid w:val="002A7DAB"/>
    <w:rsid w:val="002B1799"/>
    <w:rsid w:val="002B4828"/>
    <w:rsid w:val="002B4966"/>
    <w:rsid w:val="002B4B32"/>
    <w:rsid w:val="002B4D89"/>
    <w:rsid w:val="002B4E39"/>
    <w:rsid w:val="002B66D5"/>
    <w:rsid w:val="002B675E"/>
    <w:rsid w:val="002B67B7"/>
    <w:rsid w:val="002B6D6A"/>
    <w:rsid w:val="002B755D"/>
    <w:rsid w:val="002B7652"/>
    <w:rsid w:val="002B789C"/>
    <w:rsid w:val="002C022D"/>
    <w:rsid w:val="002C0A78"/>
    <w:rsid w:val="002C0BE8"/>
    <w:rsid w:val="002C103E"/>
    <w:rsid w:val="002C170D"/>
    <w:rsid w:val="002C2A56"/>
    <w:rsid w:val="002C2EE6"/>
    <w:rsid w:val="002C3C7D"/>
    <w:rsid w:val="002C52C1"/>
    <w:rsid w:val="002C5D77"/>
    <w:rsid w:val="002C6408"/>
    <w:rsid w:val="002C6543"/>
    <w:rsid w:val="002C6809"/>
    <w:rsid w:val="002C6E16"/>
    <w:rsid w:val="002C6ECC"/>
    <w:rsid w:val="002C762B"/>
    <w:rsid w:val="002C7A46"/>
    <w:rsid w:val="002D13F1"/>
    <w:rsid w:val="002D1675"/>
    <w:rsid w:val="002D183C"/>
    <w:rsid w:val="002D2472"/>
    <w:rsid w:val="002D329A"/>
    <w:rsid w:val="002D3500"/>
    <w:rsid w:val="002D3CC9"/>
    <w:rsid w:val="002D40F0"/>
    <w:rsid w:val="002D4118"/>
    <w:rsid w:val="002D4235"/>
    <w:rsid w:val="002D4FA3"/>
    <w:rsid w:val="002D5A71"/>
    <w:rsid w:val="002D6014"/>
    <w:rsid w:val="002D6627"/>
    <w:rsid w:val="002D6B89"/>
    <w:rsid w:val="002D7092"/>
    <w:rsid w:val="002D71C7"/>
    <w:rsid w:val="002D745F"/>
    <w:rsid w:val="002D7B12"/>
    <w:rsid w:val="002E18DC"/>
    <w:rsid w:val="002E18EC"/>
    <w:rsid w:val="002E1AA4"/>
    <w:rsid w:val="002E20DB"/>
    <w:rsid w:val="002E4187"/>
    <w:rsid w:val="002E4354"/>
    <w:rsid w:val="002E4A73"/>
    <w:rsid w:val="002E522A"/>
    <w:rsid w:val="002E5B70"/>
    <w:rsid w:val="002E632C"/>
    <w:rsid w:val="002E64DA"/>
    <w:rsid w:val="002E7DD8"/>
    <w:rsid w:val="002F0580"/>
    <w:rsid w:val="002F45BB"/>
    <w:rsid w:val="002F497E"/>
    <w:rsid w:val="002F6B96"/>
    <w:rsid w:val="002F6D76"/>
    <w:rsid w:val="002F6F9E"/>
    <w:rsid w:val="002F736D"/>
    <w:rsid w:val="002F7D14"/>
    <w:rsid w:val="00300704"/>
    <w:rsid w:val="00301EB1"/>
    <w:rsid w:val="00302299"/>
    <w:rsid w:val="0030257B"/>
    <w:rsid w:val="00303558"/>
    <w:rsid w:val="00303722"/>
    <w:rsid w:val="00303A82"/>
    <w:rsid w:val="00304BA8"/>
    <w:rsid w:val="00304C6E"/>
    <w:rsid w:val="00306089"/>
    <w:rsid w:val="00307188"/>
    <w:rsid w:val="003077A2"/>
    <w:rsid w:val="00307E7F"/>
    <w:rsid w:val="00310DBB"/>
    <w:rsid w:val="0031122D"/>
    <w:rsid w:val="00311258"/>
    <w:rsid w:val="00313C1A"/>
    <w:rsid w:val="003146B7"/>
    <w:rsid w:val="0031539C"/>
    <w:rsid w:val="00315ADD"/>
    <w:rsid w:val="00316453"/>
    <w:rsid w:val="00317617"/>
    <w:rsid w:val="00320A9A"/>
    <w:rsid w:val="00321488"/>
    <w:rsid w:val="0032186F"/>
    <w:rsid w:val="003218AA"/>
    <w:rsid w:val="003226D8"/>
    <w:rsid w:val="00323DB7"/>
    <w:rsid w:val="003277F8"/>
    <w:rsid w:val="00327AFB"/>
    <w:rsid w:val="003300C4"/>
    <w:rsid w:val="00331410"/>
    <w:rsid w:val="00332F5B"/>
    <w:rsid w:val="00332FEE"/>
    <w:rsid w:val="003341EC"/>
    <w:rsid w:val="00335DBE"/>
    <w:rsid w:val="003362C0"/>
    <w:rsid w:val="00336CF2"/>
    <w:rsid w:val="003378FA"/>
    <w:rsid w:val="003379DA"/>
    <w:rsid w:val="0034023B"/>
    <w:rsid w:val="00341B03"/>
    <w:rsid w:val="003437AC"/>
    <w:rsid w:val="00343E23"/>
    <w:rsid w:val="003444C9"/>
    <w:rsid w:val="00344FCC"/>
    <w:rsid w:val="003457F4"/>
    <w:rsid w:val="00345810"/>
    <w:rsid w:val="003459E8"/>
    <w:rsid w:val="00346073"/>
    <w:rsid w:val="003478FC"/>
    <w:rsid w:val="003479BA"/>
    <w:rsid w:val="00347CC9"/>
    <w:rsid w:val="00350102"/>
    <w:rsid w:val="003501E6"/>
    <w:rsid w:val="003503B0"/>
    <w:rsid w:val="003505B3"/>
    <w:rsid w:val="00350BC4"/>
    <w:rsid w:val="00351A45"/>
    <w:rsid w:val="0035456E"/>
    <w:rsid w:val="003549FD"/>
    <w:rsid w:val="00355B6C"/>
    <w:rsid w:val="00355DCC"/>
    <w:rsid w:val="00356CE2"/>
    <w:rsid w:val="003577C9"/>
    <w:rsid w:val="00361AF1"/>
    <w:rsid w:val="00362005"/>
    <w:rsid w:val="00362DD9"/>
    <w:rsid w:val="00363F8F"/>
    <w:rsid w:val="003642FD"/>
    <w:rsid w:val="0036485B"/>
    <w:rsid w:val="00365F69"/>
    <w:rsid w:val="00366854"/>
    <w:rsid w:val="003668B0"/>
    <w:rsid w:val="00367119"/>
    <w:rsid w:val="003672D5"/>
    <w:rsid w:val="00367CDC"/>
    <w:rsid w:val="00370A50"/>
    <w:rsid w:val="00375E74"/>
    <w:rsid w:val="003773C4"/>
    <w:rsid w:val="003775A8"/>
    <w:rsid w:val="0037783F"/>
    <w:rsid w:val="00377B6B"/>
    <w:rsid w:val="00377F53"/>
    <w:rsid w:val="00380AE4"/>
    <w:rsid w:val="00381A8B"/>
    <w:rsid w:val="00382283"/>
    <w:rsid w:val="0038285E"/>
    <w:rsid w:val="00383825"/>
    <w:rsid w:val="00385403"/>
    <w:rsid w:val="0038544E"/>
    <w:rsid w:val="0038579A"/>
    <w:rsid w:val="00385C89"/>
    <w:rsid w:val="00386B34"/>
    <w:rsid w:val="00386D0D"/>
    <w:rsid w:val="00387545"/>
    <w:rsid w:val="0038762A"/>
    <w:rsid w:val="00387A5E"/>
    <w:rsid w:val="00390190"/>
    <w:rsid w:val="003903C2"/>
    <w:rsid w:val="0039307B"/>
    <w:rsid w:val="00393BF3"/>
    <w:rsid w:val="00393C35"/>
    <w:rsid w:val="003940FE"/>
    <w:rsid w:val="00394D7E"/>
    <w:rsid w:val="003976BD"/>
    <w:rsid w:val="003A05E9"/>
    <w:rsid w:val="003A0DDF"/>
    <w:rsid w:val="003A139A"/>
    <w:rsid w:val="003A16A7"/>
    <w:rsid w:val="003A1D52"/>
    <w:rsid w:val="003A21CC"/>
    <w:rsid w:val="003A268F"/>
    <w:rsid w:val="003A2C92"/>
    <w:rsid w:val="003A2F59"/>
    <w:rsid w:val="003A47B9"/>
    <w:rsid w:val="003A47C3"/>
    <w:rsid w:val="003A55E5"/>
    <w:rsid w:val="003A62F2"/>
    <w:rsid w:val="003A7890"/>
    <w:rsid w:val="003A7F96"/>
    <w:rsid w:val="003B0666"/>
    <w:rsid w:val="003B07AE"/>
    <w:rsid w:val="003B0E44"/>
    <w:rsid w:val="003B177C"/>
    <w:rsid w:val="003B1F79"/>
    <w:rsid w:val="003B2B11"/>
    <w:rsid w:val="003B38D0"/>
    <w:rsid w:val="003B3E5C"/>
    <w:rsid w:val="003B5DCA"/>
    <w:rsid w:val="003B680F"/>
    <w:rsid w:val="003B7478"/>
    <w:rsid w:val="003B7AD1"/>
    <w:rsid w:val="003C039D"/>
    <w:rsid w:val="003C18F3"/>
    <w:rsid w:val="003C190D"/>
    <w:rsid w:val="003C1D48"/>
    <w:rsid w:val="003C1F6C"/>
    <w:rsid w:val="003C29A8"/>
    <w:rsid w:val="003C29AE"/>
    <w:rsid w:val="003C2D5C"/>
    <w:rsid w:val="003C2FB5"/>
    <w:rsid w:val="003C3035"/>
    <w:rsid w:val="003C3360"/>
    <w:rsid w:val="003D154A"/>
    <w:rsid w:val="003D258B"/>
    <w:rsid w:val="003D2984"/>
    <w:rsid w:val="003D2FAD"/>
    <w:rsid w:val="003D317A"/>
    <w:rsid w:val="003D3B7A"/>
    <w:rsid w:val="003D4132"/>
    <w:rsid w:val="003D42C1"/>
    <w:rsid w:val="003D4C24"/>
    <w:rsid w:val="003D58AC"/>
    <w:rsid w:val="003D670F"/>
    <w:rsid w:val="003D7C6E"/>
    <w:rsid w:val="003E0908"/>
    <w:rsid w:val="003E0D2E"/>
    <w:rsid w:val="003E1AB5"/>
    <w:rsid w:val="003E2FB4"/>
    <w:rsid w:val="003E3A87"/>
    <w:rsid w:val="003E5C55"/>
    <w:rsid w:val="003E650A"/>
    <w:rsid w:val="003E683D"/>
    <w:rsid w:val="003E7180"/>
    <w:rsid w:val="003E7DE7"/>
    <w:rsid w:val="003F05E4"/>
    <w:rsid w:val="003F0F23"/>
    <w:rsid w:val="003F10C9"/>
    <w:rsid w:val="003F14F0"/>
    <w:rsid w:val="003F2A84"/>
    <w:rsid w:val="003F4656"/>
    <w:rsid w:val="003F6348"/>
    <w:rsid w:val="003F6C0D"/>
    <w:rsid w:val="003F7BBD"/>
    <w:rsid w:val="0040135E"/>
    <w:rsid w:val="0040286A"/>
    <w:rsid w:val="0040330F"/>
    <w:rsid w:val="004037B0"/>
    <w:rsid w:val="004040D3"/>
    <w:rsid w:val="00404245"/>
    <w:rsid w:val="004050DA"/>
    <w:rsid w:val="004050F2"/>
    <w:rsid w:val="00406A47"/>
    <w:rsid w:val="00407584"/>
    <w:rsid w:val="00410053"/>
    <w:rsid w:val="004114B0"/>
    <w:rsid w:val="00411BFE"/>
    <w:rsid w:val="00411C39"/>
    <w:rsid w:val="00411C3E"/>
    <w:rsid w:val="004146F2"/>
    <w:rsid w:val="0041541E"/>
    <w:rsid w:val="00415C69"/>
    <w:rsid w:val="00416DBE"/>
    <w:rsid w:val="0042225C"/>
    <w:rsid w:val="004224BC"/>
    <w:rsid w:val="00422D25"/>
    <w:rsid w:val="004234A0"/>
    <w:rsid w:val="004268FC"/>
    <w:rsid w:val="00426C02"/>
    <w:rsid w:val="00427ADA"/>
    <w:rsid w:val="00431347"/>
    <w:rsid w:val="004318AB"/>
    <w:rsid w:val="00432156"/>
    <w:rsid w:val="004333FB"/>
    <w:rsid w:val="00433413"/>
    <w:rsid w:val="004348F6"/>
    <w:rsid w:val="00437ABB"/>
    <w:rsid w:val="00437AF1"/>
    <w:rsid w:val="00437ED1"/>
    <w:rsid w:val="0044016B"/>
    <w:rsid w:val="00440546"/>
    <w:rsid w:val="00440D39"/>
    <w:rsid w:val="00440E17"/>
    <w:rsid w:val="00441415"/>
    <w:rsid w:val="00441689"/>
    <w:rsid w:val="0044260D"/>
    <w:rsid w:val="0044584E"/>
    <w:rsid w:val="004460BE"/>
    <w:rsid w:val="00446449"/>
    <w:rsid w:val="00446DCC"/>
    <w:rsid w:val="004474DE"/>
    <w:rsid w:val="004477BE"/>
    <w:rsid w:val="00450F71"/>
    <w:rsid w:val="004515C7"/>
    <w:rsid w:val="00451FB5"/>
    <w:rsid w:val="00452190"/>
    <w:rsid w:val="004528C2"/>
    <w:rsid w:val="004528E1"/>
    <w:rsid w:val="00453FD5"/>
    <w:rsid w:val="0045452C"/>
    <w:rsid w:val="004555E1"/>
    <w:rsid w:val="00455E04"/>
    <w:rsid w:val="004574C5"/>
    <w:rsid w:val="0045769A"/>
    <w:rsid w:val="00460839"/>
    <w:rsid w:val="00460E5F"/>
    <w:rsid w:val="00463E23"/>
    <w:rsid w:val="004653DA"/>
    <w:rsid w:val="0046640E"/>
    <w:rsid w:val="00467606"/>
    <w:rsid w:val="00467DAC"/>
    <w:rsid w:val="00473F3B"/>
    <w:rsid w:val="00474689"/>
    <w:rsid w:val="004754F9"/>
    <w:rsid w:val="004755F0"/>
    <w:rsid w:val="00475674"/>
    <w:rsid w:val="00475E82"/>
    <w:rsid w:val="004761A7"/>
    <w:rsid w:val="0047754C"/>
    <w:rsid w:val="0048210F"/>
    <w:rsid w:val="00483A6C"/>
    <w:rsid w:val="004862AE"/>
    <w:rsid w:val="00487129"/>
    <w:rsid w:val="00487C1B"/>
    <w:rsid w:val="00491566"/>
    <w:rsid w:val="00492B2B"/>
    <w:rsid w:val="00493B81"/>
    <w:rsid w:val="004945A5"/>
    <w:rsid w:val="004945F8"/>
    <w:rsid w:val="00494C64"/>
    <w:rsid w:val="004951B0"/>
    <w:rsid w:val="0049526F"/>
    <w:rsid w:val="004A0F2C"/>
    <w:rsid w:val="004A361F"/>
    <w:rsid w:val="004A38AF"/>
    <w:rsid w:val="004A3976"/>
    <w:rsid w:val="004A3E9C"/>
    <w:rsid w:val="004A401F"/>
    <w:rsid w:val="004A4940"/>
    <w:rsid w:val="004A4B53"/>
    <w:rsid w:val="004A50FC"/>
    <w:rsid w:val="004A65BB"/>
    <w:rsid w:val="004A76CF"/>
    <w:rsid w:val="004B099B"/>
    <w:rsid w:val="004B0C75"/>
    <w:rsid w:val="004B369E"/>
    <w:rsid w:val="004B39C3"/>
    <w:rsid w:val="004B3E99"/>
    <w:rsid w:val="004B45A5"/>
    <w:rsid w:val="004B589E"/>
    <w:rsid w:val="004B683F"/>
    <w:rsid w:val="004B79ED"/>
    <w:rsid w:val="004C049B"/>
    <w:rsid w:val="004C1F55"/>
    <w:rsid w:val="004C26C2"/>
    <w:rsid w:val="004C2B2A"/>
    <w:rsid w:val="004C2B47"/>
    <w:rsid w:val="004C330C"/>
    <w:rsid w:val="004C349A"/>
    <w:rsid w:val="004C373C"/>
    <w:rsid w:val="004C6EAB"/>
    <w:rsid w:val="004C7DEF"/>
    <w:rsid w:val="004D0EF6"/>
    <w:rsid w:val="004D1018"/>
    <w:rsid w:val="004D246E"/>
    <w:rsid w:val="004D265E"/>
    <w:rsid w:val="004D284E"/>
    <w:rsid w:val="004D3663"/>
    <w:rsid w:val="004D3793"/>
    <w:rsid w:val="004D3BB9"/>
    <w:rsid w:val="004D40F7"/>
    <w:rsid w:val="004D4428"/>
    <w:rsid w:val="004D48C4"/>
    <w:rsid w:val="004D4C86"/>
    <w:rsid w:val="004D4DDE"/>
    <w:rsid w:val="004D683E"/>
    <w:rsid w:val="004D760E"/>
    <w:rsid w:val="004D7CA2"/>
    <w:rsid w:val="004E03E5"/>
    <w:rsid w:val="004E15BB"/>
    <w:rsid w:val="004E2A8B"/>
    <w:rsid w:val="004E5B92"/>
    <w:rsid w:val="004E6B02"/>
    <w:rsid w:val="004E7B40"/>
    <w:rsid w:val="004F02C3"/>
    <w:rsid w:val="004F0620"/>
    <w:rsid w:val="004F0BE3"/>
    <w:rsid w:val="004F1B37"/>
    <w:rsid w:val="004F1B8E"/>
    <w:rsid w:val="004F2B44"/>
    <w:rsid w:val="004F3962"/>
    <w:rsid w:val="004F398E"/>
    <w:rsid w:val="004F43BC"/>
    <w:rsid w:val="004F4BF9"/>
    <w:rsid w:val="004F696F"/>
    <w:rsid w:val="004F74EE"/>
    <w:rsid w:val="005004BC"/>
    <w:rsid w:val="0050142F"/>
    <w:rsid w:val="00503C3D"/>
    <w:rsid w:val="00504F96"/>
    <w:rsid w:val="005050CD"/>
    <w:rsid w:val="0050580E"/>
    <w:rsid w:val="005069CA"/>
    <w:rsid w:val="00507295"/>
    <w:rsid w:val="005105DD"/>
    <w:rsid w:val="005115B9"/>
    <w:rsid w:val="00511743"/>
    <w:rsid w:val="0051380D"/>
    <w:rsid w:val="0051450D"/>
    <w:rsid w:val="00514923"/>
    <w:rsid w:val="005164B9"/>
    <w:rsid w:val="00517A69"/>
    <w:rsid w:val="00517E99"/>
    <w:rsid w:val="005219CA"/>
    <w:rsid w:val="0052213B"/>
    <w:rsid w:val="00522556"/>
    <w:rsid w:val="005230D0"/>
    <w:rsid w:val="005237F0"/>
    <w:rsid w:val="0052447F"/>
    <w:rsid w:val="00524613"/>
    <w:rsid w:val="00524CA9"/>
    <w:rsid w:val="005266A0"/>
    <w:rsid w:val="0052730E"/>
    <w:rsid w:val="0052740B"/>
    <w:rsid w:val="00530575"/>
    <w:rsid w:val="00530CBD"/>
    <w:rsid w:val="00530D86"/>
    <w:rsid w:val="00531322"/>
    <w:rsid w:val="005317F3"/>
    <w:rsid w:val="0053397F"/>
    <w:rsid w:val="00534E1A"/>
    <w:rsid w:val="005356D8"/>
    <w:rsid w:val="0053664C"/>
    <w:rsid w:val="00536C5B"/>
    <w:rsid w:val="005379A5"/>
    <w:rsid w:val="00540931"/>
    <w:rsid w:val="00540A38"/>
    <w:rsid w:val="00540CA5"/>
    <w:rsid w:val="005413FD"/>
    <w:rsid w:val="0054213A"/>
    <w:rsid w:val="00542149"/>
    <w:rsid w:val="00542D30"/>
    <w:rsid w:val="00542F1F"/>
    <w:rsid w:val="00543500"/>
    <w:rsid w:val="0054446E"/>
    <w:rsid w:val="00544A2B"/>
    <w:rsid w:val="0054645E"/>
    <w:rsid w:val="00546A5A"/>
    <w:rsid w:val="0054719B"/>
    <w:rsid w:val="00547979"/>
    <w:rsid w:val="005538E0"/>
    <w:rsid w:val="0055393A"/>
    <w:rsid w:val="00553D4C"/>
    <w:rsid w:val="005542D5"/>
    <w:rsid w:val="00555EE3"/>
    <w:rsid w:val="0055641D"/>
    <w:rsid w:val="00556DD7"/>
    <w:rsid w:val="0056000C"/>
    <w:rsid w:val="005605FA"/>
    <w:rsid w:val="005607CB"/>
    <w:rsid w:val="00562408"/>
    <w:rsid w:val="00562B6D"/>
    <w:rsid w:val="00564166"/>
    <w:rsid w:val="005641C1"/>
    <w:rsid w:val="005643CB"/>
    <w:rsid w:val="00564754"/>
    <w:rsid w:val="00564B03"/>
    <w:rsid w:val="00566C06"/>
    <w:rsid w:val="00566CD3"/>
    <w:rsid w:val="0056776E"/>
    <w:rsid w:val="00567A46"/>
    <w:rsid w:val="005701CF"/>
    <w:rsid w:val="00571540"/>
    <w:rsid w:val="00572E94"/>
    <w:rsid w:val="00573FD5"/>
    <w:rsid w:val="0057402A"/>
    <w:rsid w:val="00574603"/>
    <w:rsid w:val="00574C9B"/>
    <w:rsid w:val="00575209"/>
    <w:rsid w:val="00575372"/>
    <w:rsid w:val="00575A08"/>
    <w:rsid w:val="00576A3D"/>
    <w:rsid w:val="005779BF"/>
    <w:rsid w:val="005801A2"/>
    <w:rsid w:val="00580993"/>
    <w:rsid w:val="00581DD9"/>
    <w:rsid w:val="00582880"/>
    <w:rsid w:val="00582994"/>
    <w:rsid w:val="00582A5E"/>
    <w:rsid w:val="005834FD"/>
    <w:rsid w:val="00584BD6"/>
    <w:rsid w:val="00584C48"/>
    <w:rsid w:val="00585079"/>
    <w:rsid w:val="005860DD"/>
    <w:rsid w:val="0058736C"/>
    <w:rsid w:val="00587B63"/>
    <w:rsid w:val="005911AB"/>
    <w:rsid w:val="00591A43"/>
    <w:rsid w:val="005933C8"/>
    <w:rsid w:val="0059496F"/>
    <w:rsid w:val="00594EFF"/>
    <w:rsid w:val="00595B6C"/>
    <w:rsid w:val="00595E98"/>
    <w:rsid w:val="00597362"/>
    <w:rsid w:val="005A0A90"/>
    <w:rsid w:val="005A0EE5"/>
    <w:rsid w:val="005A116F"/>
    <w:rsid w:val="005A1BE2"/>
    <w:rsid w:val="005A33D7"/>
    <w:rsid w:val="005A3837"/>
    <w:rsid w:val="005A3BA3"/>
    <w:rsid w:val="005A478A"/>
    <w:rsid w:val="005A5DE4"/>
    <w:rsid w:val="005A5E12"/>
    <w:rsid w:val="005A6880"/>
    <w:rsid w:val="005B051E"/>
    <w:rsid w:val="005B102E"/>
    <w:rsid w:val="005B1030"/>
    <w:rsid w:val="005B182E"/>
    <w:rsid w:val="005B1CA2"/>
    <w:rsid w:val="005B1D4B"/>
    <w:rsid w:val="005B28B6"/>
    <w:rsid w:val="005B29AA"/>
    <w:rsid w:val="005B2F97"/>
    <w:rsid w:val="005B32A6"/>
    <w:rsid w:val="005B3ADA"/>
    <w:rsid w:val="005B7D78"/>
    <w:rsid w:val="005C105C"/>
    <w:rsid w:val="005C157F"/>
    <w:rsid w:val="005C3062"/>
    <w:rsid w:val="005C64DB"/>
    <w:rsid w:val="005C7F0E"/>
    <w:rsid w:val="005D1CF6"/>
    <w:rsid w:val="005D1E18"/>
    <w:rsid w:val="005D2C57"/>
    <w:rsid w:val="005D30A6"/>
    <w:rsid w:val="005D3312"/>
    <w:rsid w:val="005D3E20"/>
    <w:rsid w:val="005D4B91"/>
    <w:rsid w:val="005D5446"/>
    <w:rsid w:val="005D5ABB"/>
    <w:rsid w:val="005D5F36"/>
    <w:rsid w:val="005E021C"/>
    <w:rsid w:val="005E3BB2"/>
    <w:rsid w:val="005E6488"/>
    <w:rsid w:val="005E6D47"/>
    <w:rsid w:val="005F0DD8"/>
    <w:rsid w:val="005F2213"/>
    <w:rsid w:val="005F24AE"/>
    <w:rsid w:val="005F2A43"/>
    <w:rsid w:val="005F310D"/>
    <w:rsid w:val="005F3BC1"/>
    <w:rsid w:val="005F3E05"/>
    <w:rsid w:val="005F4D29"/>
    <w:rsid w:val="005F59E3"/>
    <w:rsid w:val="005F666D"/>
    <w:rsid w:val="005F68A5"/>
    <w:rsid w:val="005F73BE"/>
    <w:rsid w:val="00600724"/>
    <w:rsid w:val="00600AA2"/>
    <w:rsid w:val="00600E39"/>
    <w:rsid w:val="00602CFA"/>
    <w:rsid w:val="00603607"/>
    <w:rsid w:val="00605C7E"/>
    <w:rsid w:val="0060685F"/>
    <w:rsid w:val="00607AE2"/>
    <w:rsid w:val="00607F07"/>
    <w:rsid w:val="00610E44"/>
    <w:rsid w:val="006114E3"/>
    <w:rsid w:val="006127A4"/>
    <w:rsid w:val="00614AF0"/>
    <w:rsid w:val="006152C3"/>
    <w:rsid w:val="0061551B"/>
    <w:rsid w:val="006157E3"/>
    <w:rsid w:val="006160D3"/>
    <w:rsid w:val="00616694"/>
    <w:rsid w:val="00616889"/>
    <w:rsid w:val="00617722"/>
    <w:rsid w:val="006179A0"/>
    <w:rsid w:val="00620C0F"/>
    <w:rsid w:val="00621312"/>
    <w:rsid w:val="00621621"/>
    <w:rsid w:val="006217D8"/>
    <w:rsid w:val="00621C4D"/>
    <w:rsid w:val="00622552"/>
    <w:rsid w:val="0062390D"/>
    <w:rsid w:val="006252B6"/>
    <w:rsid w:val="00626224"/>
    <w:rsid w:val="00626D3D"/>
    <w:rsid w:val="00626E5A"/>
    <w:rsid w:val="00627AE4"/>
    <w:rsid w:val="00632978"/>
    <w:rsid w:val="00632979"/>
    <w:rsid w:val="00633EBB"/>
    <w:rsid w:val="00635849"/>
    <w:rsid w:val="00637062"/>
    <w:rsid w:val="0063709F"/>
    <w:rsid w:val="006371B6"/>
    <w:rsid w:val="00637876"/>
    <w:rsid w:val="00637932"/>
    <w:rsid w:val="00640BD4"/>
    <w:rsid w:val="00640C7E"/>
    <w:rsid w:val="00641E45"/>
    <w:rsid w:val="006422CD"/>
    <w:rsid w:val="0064276E"/>
    <w:rsid w:val="00645535"/>
    <w:rsid w:val="00646036"/>
    <w:rsid w:val="00647645"/>
    <w:rsid w:val="00647FE9"/>
    <w:rsid w:val="00650C5F"/>
    <w:rsid w:val="00652FD1"/>
    <w:rsid w:val="00653460"/>
    <w:rsid w:val="00655D07"/>
    <w:rsid w:val="006560EB"/>
    <w:rsid w:val="00656B60"/>
    <w:rsid w:val="00657439"/>
    <w:rsid w:val="006578C7"/>
    <w:rsid w:val="006602DC"/>
    <w:rsid w:val="0066037D"/>
    <w:rsid w:val="00660A24"/>
    <w:rsid w:val="00660BB1"/>
    <w:rsid w:val="0066220D"/>
    <w:rsid w:val="0066244E"/>
    <w:rsid w:val="0066249E"/>
    <w:rsid w:val="0066287E"/>
    <w:rsid w:val="006630C8"/>
    <w:rsid w:val="0066369B"/>
    <w:rsid w:val="006647A3"/>
    <w:rsid w:val="00666883"/>
    <w:rsid w:val="00666EA4"/>
    <w:rsid w:val="006671AC"/>
    <w:rsid w:val="00667DC8"/>
    <w:rsid w:val="00667FC5"/>
    <w:rsid w:val="006705BB"/>
    <w:rsid w:val="006706D2"/>
    <w:rsid w:val="00670992"/>
    <w:rsid w:val="00671B2E"/>
    <w:rsid w:val="0067255C"/>
    <w:rsid w:val="00672575"/>
    <w:rsid w:val="0067530C"/>
    <w:rsid w:val="006755DB"/>
    <w:rsid w:val="006822DB"/>
    <w:rsid w:val="00682686"/>
    <w:rsid w:val="00682A37"/>
    <w:rsid w:val="00682A6C"/>
    <w:rsid w:val="006836A8"/>
    <w:rsid w:val="00686CAF"/>
    <w:rsid w:val="00686E24"/>
    <w:rsid w:val="006929CD"/>
    <w:rsid w:val="0069302C"/>
    <w:rsid w:val="00694B86"/>
    <w:rsid w:val="00695C8A"/>
    <w:rsid w:val="00696D89"/>
    <w:rsid w:val="006974E4"/>
    <w:rsid w:val="0069771B"/>
    <w:rsid w:val="006A0BD8"/>
    <w:rsid w:val="006A1488"/>
    <w:rsid w:val="006A1A04"/>
    <w:rsid w:val="006A1D5F"/>
    <w:rsid w:val="006A200B"/>
    <w:rsid w:val="006A23FB"/>
    <w:rsid w:val="006A25BF"/>
    <w:rsid w:val="006A2A2A"/>
    <w:rsid w:val="006A36BA"/>
    <w:rsid w:val="006A3972"/>
    <w:rsid w:val="006A42F9"/>
    <w:rsid w:val="006A4543"/>
    <w:rsid w:val="006A49CB"/>
    <w:rsid w:val="006A5ACC"/>
    <w:rsid w:val="006A5C83"/>
    <w:rsid w:val="006A5E53"/>
    <w:rsid w:val="006A6D00"/>
    <w:rsid w:val="006A74DA"/>
    <w:rsid w:val="006A7AA9"/>
    <w:rsid w:val="006A7DB9"/>
    <w:rsid w:val="006B027A"/>
    <w:rsid w:val="006B1FD0"/>
    <w:rsid w:val="006B34BD"/>
    <w:rsid w:val="006B4769"/>
    <w:rsid w:val="006B4787"/>
    <w:rsid w:val="006B4961"/>
    <w:rsid w:val="006B4C7B"/>
    <w:rsid w:val="006C1332"/>
    <w:rsid w:val="006C1F97"/>
    <w:rsid w:val="006C2403"/>
    <w:rsid w:val="006C29AD"/>
    <w:rsid w:val="006C2CCD"/>
    <w:rsid w:val="006C2D3B"/>
    <w:rsid w:val="006C422F"/>
    <w:rsid w:val="006C4ECA"/>
    <w:rsid w:val="006C63F7"/>
    <w:rsid w:val="006C6A2F"/>
    <w:rsid w:val="006C6CF1"/>
    <w:rsid w:val="006D07E2"/>
    <w:rsid w:val="006D1232"/>
    <w:rsid w:val="006D2B59"/>
    <w:rsid w:val="006D4635"/>
    <w:rsid w:val="006D4F5D"/>
    <w:rsid w:val="006D6A11"/>
    <w:rsid w:val="006D6B8F"/>
    <w:rsid w:val="006D76EA"/>
    <w:rsid w:val="006D7E49"/>
    <w:rsid w:val="006E0F2D"/>
    <w:rsid w:val="006E2816"/>
    <w:rsid w:val="006E28C8"/>
    <w:rsid w:val="006E432A"/>
    <w:rsid w:val="006E4363"/>
    <w:rsid w:val="006E4708"/>
    <w:rsid w:val="006E4DBA"/>
    <w:rsid w:val="006E7150"/>
    <w:rsid w:val="006E7668"/>
    <w:rsid w:val="006E7B15"/>
    <w:rsid w:val="006E7B3A"/>
    <w:rsid w:val="006F08A2"/>
    <w:rsid w:val="006F0A2C"/>
    <w:rsid w:val="006F1843"/>
    <w:rsid w:val="006F2DC9"/>
    <w:rsid w:val="006F3D50"/>
    <w:rsid w:val="006F45BE"/>
    <w:rsid w:val="006F4CC1"/>
    <w:rsid w:val="006F4F70"/>
    <w:rsid w:val="006F5802"/>
    <w:rsid w:val="006F5A57"/>
    <w:rsid w:val="006F799E"/>
    <w:rsid w:val="00701940"/>
    <w:rsid w:val="00702F5A"/>
    <w:rsid w:val="0070317F"/>
    <w:rsid w:val="00704444"/>
    <w:rsid w:val="0070447F"/>
    <w:rsid w:val="00704F2B"/>
    <w:rsid w:val="00705C94"/>
    <w:rsid w:val="00706A1F"/>
    <w:rsid w:val="0070729C"/>
    <w:rsid w:val="0070738C"/>
    <w:rsid w:val="007077D0"/>
    <w:rsid w:val="00707BEB"/>
    <w:rsid w:val="00707C5B"/>
    <w:rsid w:val="0071107D"/>
    <w:rsid w:val="00711246"/>
    <w:rsid w:val="0071152F"/>
    <w:rsid w:val="007119CB"/>
    <w:rsid w:val="00713822"/>
    <w:rsid w:val="00713B06"/>
    <w:rsid w:val="0071549E"/>
    <w:rsid w:val="0071593B"/>
    <w:rsid w:val="00715A43"/>
    <w:rsid w:val="00715A44"/>
    <w:rsid w:val="00715C77"/>
    <w:rsid w:val="007161E5"/>
    <w:rsid w:val="007170F6"/>
    <w:rsid w:val="00717763"/>
    <w:rsid w:val="00723749"/>
    <w:rsid w:val="00723856"/>
    <w:rsid w:val="00723C62"/>
    <w:rsid w:val="007242F3"/>
    <w:rsid w:val="0072521F"/>
    <w:rsid w:val="007254FB"/>
    <w:rsid w:val="007255B2"/>
    <w:rsid w:val="00726A06"/>
    <w:rsid w:val="00726CD8"/>
    <w:rsid w:val="00726CEA"/>
    <w:rsid w:val="00730312"/>
    <w:rsid w:val="00730B78"/>
    <w:rsid w:val="00730F65"/>
    <w:rsid w:val="0073114A"/>
    <w:rsid w:val="00732905"/>
    <w:rsid w:val="00732947"/>
    <w:rsid w:val="00733E68"/>
    <w:rsid w:val="007355F3"/>
    <w:rsid w:val="00735E45"/>
    <w:rsid w:val="0073648F"/>
    <w:rsid w:val="00736728"/>
    <w:rsid w:val="007370E7"/>
    <w:rsid w:val="00737959"/>
    <w:rsid w:val="007409BF"/>
    <w:rsid w:val="00741554"/>
    <w:rsid w:val="007437FD"/>
    <w:rsid w:val="007454F9"/>
    <w:rsid w:val="00746E57"/>
    <w:rsid w:val="007479A3"/>
    <w:rsid w:val="00747B87"/>
    <w:rsid w:val="00750034"/>
    <w:rsid w:val="00752507"/>
    <w:rsid w:val="0075343D"/>
    <w:rsid w:val="00754FF5"/>
    <w:rsid w:val="0075505B"/>
    <w:rsid w:val="007550EA"/>
    <w:rsid w:val="00755E9D"/>
    <w:rsid w:val="007565DB"/>
    <w:rsid w:val="00756A5C"/>
    <w:rsid w:val="00756F52"/>
    <w:rsid w:val="00757513"/>
    <w:rsid w:val="0075765F"/>
    <w:rsid w:val="00757D19"/>
    <w:rsid w:val="00760745"/>
    <w:rsid w:val="0076081D"/>
    <w:rsid w:val="007608BA"/>
    <w:rsid w:val="00760F6D"/>
    <w:rsid w:val="00762475"/>
    <w:rsid w:val="0076329C"/>
    <w:rsid w:val="007634EC"/>
    <w:rsid w:val="007636EC"/>
    <w:rsid w:val="0076422D"/>
    <w:rsid w:val="00764BEC"/>
    <w:rsid w:val="0076561F"/>
    <w:rsid w:val="0076585E"/>
    <w:rsid w:val="007660E0"/>
    <w:rsid w:val="00766AD5"/>
    <w:rsid w:val="007700C1"/>
    <w:rsid w:val="0077165B"/>
    <w:rsid w:val="0077381F"/>
    <w:rsid w:val="00773ADE"/>
    <w:rsid w:val="00774809"/>
    <w:rsid w:val="0077538A"/>
    <w:rsid w:val="0077664F"/>
    <w:rsid w:val="0077759A"/>
    <w:rsid w:val="00777B33"/>
    <w:rsid w:val="00780731"/>
    <w:rsid w:val="00780B2C"/>
    <w:rsid w:val="00780C41"/>
    <w:rsid w:val="00780F56"/>
    <w:rsid w:val="00781B3F"/>
    <w:rsid w:val="00782125"/>
    <w:rsid w:val="0078222A"/>
    <w:rsid w:val="00782244"/>
    <w:rsid w:val="00782308"/>
    <w:rsid w:val="007846EE"/>
    <w:rsid w:val="00784B9D"/>
    <w:rsid w:val="00784CAE"/>
    <w:rsid w:val="00785BA6"/>
    <w:rsid w:val="007871DA"/>
    <w:rsid w:val="00787345"/>
    <w:rsid w:val="00790017"/>
    <w:rsid w:val="00791DA6"/>
    <w:rsid w:val="0079260D"/>
    <w:rsid w:val="00792A9A"/>
    <w:rsid w:val="00792C94"/>
    <w:rsid w:val="00793FA3"/>
    <w:rsid w:val="007945C0"/>
    <w:rsid w:val="007958E0"/>
    <w:rsid w:val="00795EAE"/>
    <w:rsid w:val="00796437"/>
    <w:rsid w:val="00796565"/>
    <w:rsid w:val="007965F0"/>
    <w:rsid w:val="00796E5A"/>
    <w:rsid w:val="00797926"/>
    <w:rsid w:val="007A025F"/>
    <w:rsid w:val="007A0D45"/>
    <w:rsid w:val="007A1AC8"/>
    <w:rsid w:val="007A2178"/>
    <w:rsid w:val="007A299A"/>
    <w:rsid w:val="007A3251"/>
    <w:rsid w:val="007A560C"/>
    <w:rsid w:val="007A5676"/>
    <w:rsid w:val="007A5728"/>
    <w:rsid w:val="007A5A2A"/>
    <w:rsid w:val="007A5FDC"/>
    <w:rsid w:val="007A68A5"/>
    <w:rsid w:val="007A69B6"/>
    <w:rsid w:val="007A6EE7"/>
    <w:rsid w:val="007A74CF"/>
    <w:rsid w:val="007A78B5"/>
    <w:rsid w:val="007A7A6C"/>
    <w:rsid w:val="007A7A6D"/>
    <w:rsid w:val="007B05E1"/>
    <w:rsid w:val="007B1139"/>
    <w:rsid w:val="007B445F"/>
    <w:rsid w:val="007B7572"/>
    <w:rsid w:val="007B7A4B"/>
    <w:rsid w:val="007C11AF"/>
    <w:rsid w:val="007C18DB"/>
    <w:rsid w:val="007C3946"/>
    <w:rsid w:val="007C410E"/>
    <w:rsid w:val="007C4862"/>
    <w:rsid w:val="007C4C66"/>
    <w:rsid w:val="007C5215"/>
    <w:rsid w:val="007C52E9"/>
    <w:rsid w:val="007C6591"/>
    <w:rsid w:val="007C7F8C"/>
    <w:rsid w:val="007C7FBB"/>
    <w:rsid w:val="007D07A0"/>
    <w:rsid w:val="007D1578"/>
    <w:rsid w:val="007D1BF8"/>
    <w:rsid w:val="007D2F94"/>
    <w:rsid w:val="007D3704"/>
    <w:rsid w:val="007D3C5E"/>
    <w:rsid w:val="007D462F"/>
    <w:rsid w:val="007D5AC3"/>
    <w:rsid w:val="007D5C2C"/>
    <w:rsid w:val="007D5F7D"/>
    <w:rsid w:val="007D68D6"/>
    <w:rsid w:val="007D6B46"/>
    <w:rsid w:val="007D7312"/>
    <w:rsid w:val="007D7ED5"/>
    <w:rsid w:val="007E068F"/>
    <w:rsid w:val="007E0E66"/>
    <w:rsid w:val="007E145C"/>
    <w:rsid w:val="007E152B"/>
    <w:rsid w:val="007E1AB2"/>
    <w:rsid w:val="007E1B2E"/>
    <w:rsid w:val="007E4285"/>
    <w:rsid w:val="007E4CFD"/>
    <w:rsid w:val="007E610B"/>
    <w:rsid w:val="007E7BC2"/>
    <w:rsid w:val="007F2D5D"/>
    <w:rsid w:val="007F3C6C"/>
    <w:rsid w:val="007F4553"/>
    <w:rsid w:val="007F4EAA"/>
    <w:rsid w:val="007F523F"/>
    <w:rsid w:val="007F5708"/>
    <w:rsid w:val="0080373D"/>
    <w:rsid w:val="0080374C"/>
    <w:rsid w:val="00803BF3"/>
    <w:rsid w:val="0080600A"/>
    <w:rsid w:val="00806976"/>
    <w:rsid w:val="008079C1"/>
    <w:rsid w:val="00807B62"/>
    <w:rsid w:val="00810486"/>
    <w:rsid w:val="00811184"/>
    <w:rsid w:val="00811760"/>
    <w:rsid w:val="00811D0F"/>
    <w:rsid w:val="008128DA"/>
    <w:rsid w:val="008130E9"/>
    <w:rsid w:val="00814AE1"/>
    <w:rsid w:val="00815C24"/>
    <w:rsid w:val="00815F8E"/>
    <w:rsid w:val="008163C8"/>
    <w:rsid w:val="00816979"/>
    <w:rsid w:val="00820024"/>
    <w:rsid w:val="00820204"/>
    <w:rsid w:val="008208AF"/>
    <w:rsid w:val="00820B69"/>
    <w:rsid w:val="00820DC0"/>
    <w:rsid w:val="00820F2C"/>
    <w:rsid w:val="00821CA7"/>
    <w:rsid w:val="00822B33"/>
    <w:rsid w:val="0082302A"/>
    <w:rsid w:val="00823D55"/>
    <w:rsid w:val="00824BBD"/>
    <w:rsid w:val="0082581C"/>
    <w:rsid w:val="008259D7"/>
    <w:rsid w:val="00826717"/>
    <w:rsid w:val="00827224"/>
    <w:rsid w:val="00830A6A"/>
    <w:rsid w:val="00830D03"/>
    <w:rsid w:val="00831A6B"/>
    <w:rsid w:val="00833DC3"/>
    <w:rsid w:val="00835A4E"/>
    <w:rsid w:val="00835BA9"/>
    <w:rsid w:val="0083604C"/>
    <w:rsid w:val="00837A85"/>
    <w:rsid w:val="008405BC"/>
    <w:rsid w:val="008415D9"/>
    <w:rsid w:val="00841BB4"/>
    <w:rsid w:val="0084203F"/>
    <w:rsid w:val="00842338"/>
    <w:rsid w:val="0084274D"/>
    <w:rsid w:val="008448E7"/>
    <w:rsid w:val="00844A64"/>
    <w:rsid w:val="00845031"/>
    <w:rsid w:val="00850C20"/>
    <w:rsid w:val="00851118"/>
    <w:rsid w:val="00851434"/>
    <w:rsid w:val="00852CDC"/>
    <w:rsid w:val="00854C97"/>
    <w:rsid w:val="00854E56"/>
    <w:rsid w:val="0085513D"/>
    <w:rsid w:val="0085541D"/>
    <w:rsid w:val="00855497"/>
    <w:rsid w:val="00855BEB"/>
    <w:rsid w:val="0085714F"/>
    <w:rsid w:val="00857697"/>
    <w:rsid w:val="0085793E"/>
    <w:rsid w:val="00857AEC"/>
    <w:rsid w:val="00860603"/>
    <w:rsid w:val="00860730"/>
    <w:rsid w:val="00862659"/>
    <w:rsid w:val="00864E2E"/>
    <w:rsid w:val="00864EA4"/>
    <w:rsid w:val="00864EAB"/>
    <w:rsid w:val="008655FD"/>
    <w:rsid w:val="008658CA"/>
    <w:rsid w:val="00865C95"/>
    <w:rsid w:val="008664EA"/>
    <w:rsid w:val="00866F62"/>
    <w:rsid w:val="00867C0C"/>
    <w:rsid w:val="008701D9"/>
    <w:rsid w:val="00870402"/>
    <w:rsid w:val="00870AAE"/>
    <w:rsid w:val="0087109B"/>
    <w:rsid w:val="0087135D"/>
    <w:rsid w:val="00871461"/>
    <w:rsid w:val="008714C9"/>
    <w:rsid w:val="00871D34"/>
    <w:rsid w:val="00872DFC"/>
    <w:rsid w:val="00873806"/>
    <w:rsid w:val="00873E6B"/>
    <w:rsid w:val="00873F55"/>
    <w:rsid w:val="00874598"/>
    <w:rsid w:val="00874CFA"/>
    <w:rsid w:val="00874F62"/>
    <w:rsid w:val="008755C9"/>
    <w:rsid w:val="008764A6"/>
    <w:rsid w:val="00876A36"/>
    <w:rsid w:val="00877529"/>
    <w:rsid w:val="00877AF7"/>
    <w:rsid w:val="00877BD9"/>
    <w:rsid w:val="0088181C"/>
    <w:rsid w:val="00882A4D"/>
    <w:rsid w:val="00882B2D"/>
    <w:rsid w:val="00883AF1"/>
    <w:rsid w:val="00883BC6"/>
    <w:rsid w:val="00883FBA"/>
    <w:rsid w:val="00884F6E"/>
    <w:rsid w:val="00885BA1"/>
    <w:rsid w:val="00887384"/>
    <w:rsid w:val="00890D54"/>
    <w:rsid w:val="008919E7"/>
    <w:rsid w:val="008938BA"/>
    <w:rsid w:val="0089457A"/>
    <w:rsid w:val="0089514C"/>
    <w:rsid w:val="0089535D"/>
    <w:rsid w:val="0089676D"/>
    <w:rsid w:val="00896D26"/>
    <w:rsid w:val="00897A1B"/>
    <w:rsid w:val="00897D18"/>
    <w:rsid w:val="008A014A"/>
    <w:rsid w:val="008A01FE"/>
    <w:rsid w:val="008A039B"/>
    <w:rsid w:val="008A0D81"/>
    <w:rsid w:val="008A1710"/>
    <w:rsid w:val="008A1E1C"/>
    <w:rsid w:val="008A23B5"/>
    <w:rsid w:val="008A2C6D"/>
    <w:rsid w:val="008A31BE"/>
    <w:rsid w:val="008A41F6"/>
    <w:rsid w:val="008A46C6"/>
    <w:rsid w:val="008A5628"/>
    <w:rsid w:val="008B026D"/>
    <w:rsid w:val="008B07D2"/>
    <w:rsid w:val="008B0D4C"/>
    <w:rsid w:val="008B1625"/>
    <w:rsid w:val="008B1F69"/>
    <w:rsid w:val="008B2468"/>
    <w:rsid w:val="008B2A22"/>
    <w:rsid w:val="008B2AB1"/>
    <w:rsid w:val="008B31C0"/>
    <w:rsid w:val="008B369A"/>
    <w:rsid w:val="008B4029"/>
    <w:rsid w:val="008B4187"/>
    <w:rsid w:val="008B442B"/>
    <w:rsid w:val="008B49D8"/>
    <w:rsid w:val="008B52CA"/>
    <w:rsid w:val="008B5382"/>
    <w:rsid w:val="008B5CF8"/>
    <w:rsid w:val="008B64C2"/>
    <w:rsid w:val="008B674F"/>
    <w:rsid w:val="008C0CDE"/>
    <w:rsid w:val="008C1274"/>
    <w:rsid w:val="008C1840"/>
    <w:rsid w:val="008C1B86"/>
    <w:rsid w:val="008C2647"/>
    <w:rsid w:val="008C2C87"/>
    <w:rsid w:val="008C2D65"/>
    <w:rsid w:val="008C306C"/>
    <w:rsid w:val="008C44B3"/>
    <w:rsid w:val="008C482D"/>
    <w:rsid w:val="008C5682"/>
    <w:rsid w:val="008C689D"/>
    <w:rsid w:val="008C6D65"/>
    <w:rsid w:val="008D1633"/>
    <w:rsid w:val="008D2C12"/>
    <w:rsid w:val="008D2EDE"/>
    <w:rsid w:val="008D402C"/>
    <w:rsid w:val="008D4300"/>
    <w:rsid w:val="008D4FE1"/>
    <w:rsid w:val="008D54B8"/>
    <w:rsid w:val="008D62B6"/>
    <w:rsid w:val="008D6454"/>
    <w:rsid w:val="008D71F3"/>
    <w:rsid w:val="008D75A7"/>
    <w:rsid w:val="008D7651"/>
    <w:rsid w:val="008E0F8B"/>
    <w:rsid w:val="008E5E0F"/>
    <w:rsid w:val="008E5F17"/>
    <w:rsid w:val="008E708A"/>
    <w:rsid w:val="008E7EBC"/>
    <w:rsid w:val="008F01F3"/>
    <w:rsid w:val="008F1F4B"/>
    <w:rsid w:val="008F23D5"/>
    <w:rsid w:val="008F2408"/>
    <w:rsid w:val="008F266C"/>
    <w:rsid w:val="008F27C3"/>
    <w:rsid w:val="008F327B"/>
    <w:rsid w:val="008F3399"/>
    <w:rsid w:val="008F5054"/>
    <w:rsid w:val="008F574B"/>
    <w:rsid w:val="008F6880"/>
    <w:rsid w:val="008F7C59"/>
    <w:rsid w:val="00901E7D"/>
    <w:rsid w:val="00902783"/>
    <w:rsid w:val="00903C84"/>
    <w:rsid w:val="00904185"/>
    <w:rsid w:val="00904188"/>
    <w:rsid w:val="00904B74"/>
    <w:rsid w:val="00905A2D"/>
    <w:rsid w:val="00907A52"/>
    <w:rsid w:val="0091026B"/>
    <w:rsid w:val="00910B40"/>
    <w:rsid w:val="009114C3"/>
    <w:rsid w:val="00912F6A"/>
    <w:rsid w:val="0091697C"/>
    <w:rsid w:val="00916C86"/>
    <w:rsid w:val="00916E54"/>
    <w:rsid w:val="00920091"/>
    <w:rsid w:val="00920980"/>
    <w:rsid w:val="00921280"/>
    <w:rsid w:val="0092288C"/>
    <w:rsid w:val="00922C0B"/>
    <w:rsid w:val="00922DBF"/>
    <w:rsid w:val="009230E5"/>
    <w:rsid w:val="00927989"/>
    <w:rsid w:val="00927E48"/>
    <w:rsid w:val="009309EE"/>
    <w:rsid w:val="00930E68"/>
    <w:rsid w:val="0093104E"/>
    <w:rsid w:val="00932530"/>
    <w:rsid w:val="00932B76"/>
    <w:rsid w:val="009331EF"/>
    <w:rsid w:val="00933460"/>
    <w:rsid w:val="00934305"/>
    <w:rsid w:val="00934497"/>
    <w:rsid w:val="00940625"/>
    <w:rsid w:val="00941A65"/>
    <w:rsid w:val="00941C3C"/>
    <w:rsid w:val="00942F10"/>
    <w:rsid w:val="00943FD9"/>
    <w:rsid w:val="009440A1"/>
    <w:rsid w:val="00944572"/>
    <w:rsid w:val="00945A71"/>
    <w:rsid w:val="00945C7F"/>
    <w:rsid w:val="00946486"/>
    <w:rsid w:val="00947480"/>
    <w:rsid w:val="0094761A"/>
    <w:rsid w:val="00950302"/>
    <w:rsid w:val="00951414"/>
    <w:rsid w:val="00951622"/>
    <w:rsid w:val="0095186F"/>
    <w:rsid w:val="00951871"/>
    <w:rsid w:val="00953DD5"/>
    <w:rsid w:val="00954B39"/>
    <w:rsid w:val="00955332"/>
    <w:rsid w:val="009569C5"/>
    <w:rsid w:val="00956A5A"/>
    <w:rsid w:val="00956B0B"/>
    <w:rsid w:val="00957144"/>
    <w:rsid w:val="009608F7"/>
    <w:rsid w:val="00960ECA"/>
    <w:rsid w:val="0096115F"/>
    <w:rsid w:val="00962100"/>
    <w:rsid w:val="0096250E"/>
    <w:rsid w:val="00962B0D"/>
    <w:rsid w:val="009639B9"/>
    <w:rsid w:val="00963BF1"/>
    <w:rsid w:val="00964A66"/>
    <w:rsid w:val="00965301"/>
    <w:rsid w:val="00967DF0"/>
    <w:rsid w:val="009720DF"/>
    <w:rsid w:val="0097324E"/>
    <w:rsid w:val="009734D1"/>
    <w:rsid w:val="00973C3F"/>
    <w:rsid w:val="00973C9E"/>
    <w:rsid w:val="00974F04"/>
    <w:rsid w:val="00977DC4"/>
    <w:rsid w:val="00977E62"/>
    <w:rsid w:val="00980348"/>
    <w:rsid w:val="009806BE"/>
    <w:rsid w:val="0098212E"/>
    <w:rsid w:val="00982214"/>
    <w:rsid w:val="00982D30"/>
    <w:rsid w:val="00982D7A"/>
    <w:rsid w:val="0098312A"/>
    <w:rsid w:val="009836A9"/>
    <w:rsid w:val="00985E2C"/>
    <w:rsid w:val="009866A8"/>
    <w:rsid w:val="00986DAE"/>
    <w:rsid w:val="00987092"/>
    <w:rsid w:val="00987119"/>
    <w:rsid w:val="00987964"/>
    <w:rsid w:val="00987D05"/>
    <w:rsid w:val="009904A1"/>
    <w:rsid w:val="00990523"/>
    <w:rsid w:val="00991ACF"/>
    <w:rsid w:val="00992030"/>
    <w:rsid w:val="0099374F"/>
    <w:rsid w:val="00993B18"/>
    <w:rsid w:val="00993D6E"/>
    <w:rsid w:val="00994E61"/>
    <w:rsid w:val="00995BE5"/>
    <w:rsid w:val="00995CBD"/>
    <w:rsid w:val="009960F1"/>
    <w:rsid w:val="00996B70"/>
    <w:rsid w:val="00996B88"/>
    <w:rsid w:val="00996E2C"/>
    <w:rsid w:val="009A001D"/>
    <w:rsid w:val="009A12AE"/>
    <w:rsid w:val="009A14BB"/>
    <w:rsid w:val="009A1C23"/>
    <w:rsid w:val="009A28C1"/>
    <w:rsid w:val="009A46A6"/>
    <w:rsid w:val="009A49BE"/>
    <w:rsid w:val="009A4AF2"/>
    <w:rsid w:val="009A4BCB"/>
    <w:rsid w:val="009A54CE"/>
    <w:rsid w:val="009A5A0B"/>
    <w:rsid w:val="009A6F7D"/>
    <w:rsid w:val="009A7CA5"/>
    <w:rsid w:val="009A7ED0"/>
    <w:rsid w:val="009B0A15"/>
    <w:rsid w:val="009B135C"/>
    <w:rsid w:val="009B5E12"/>
    <w:rsid w:val="009B6828"/>
    <w:rsid w:val="009B6B19"/>
    <w:rsid w:val="009C0742"/>
    <w:rsid w:val="009C15DA"/>
    <w:rsid w:val="009C1BB7"/>
    <w:rsid w:val="009C21F2"/>
    <w:rsid w:val="009C25A4"/>
    <w:rsid w:val="009C6476"/>
    <w:rsid w:val="009C7101"/>
    <w:rsid w:val="009C72A0"/>
    <w:rsid w:val="009C7454"/>
    <w:rsid w:val="009D0801"/>
    <w:rsid w:val="009D2686"/>
    <w:rsid w:val="009D2CD1"/>
    <w:rsid w:val="009D366D"/>
    <w:rsid w:val="009D6622"/>
    <w:rsid w:val="009D6D8D"/>
    <w:rsid w:val="009E00BA"/>
    <w:rsid w:val="009E0313"/>
    <w:rsid w:val="009E0E54"/>
    <w:rsid w:val="009E2022"/>
    <w:rsid w:val="009E30EB"/>
    <w:rsid w:val="009E3132"/>
    <w:rsid w:val="009E3395"/>
    <w:rsid w:val="009E41C0"/>
    <w:rsid w:val="009E4274"/>
    <w:rsid w:val="009E4703"/>
    <w:rsid w:val="009E4D6D"/>
    <w:rsid w:val="009E65E8"/>
    <w:rsid w:val="009E6936"/>
    <w:rsid w:val="009E6F68"/>
    <w:rsid w:val="009F0042"/>
    <w:rsid w:val="009F0878"/>
    <w:rsid w:val="009F0E7C"/>
    <w:rsid w:val="009F24B4"/>
    <w:rsid w:val="009F28D9"/>
    <w:rsid w:val="009F3A05"/>
    <w:rsid w:val="009F4AE6"/>
    <w:rsid w:val="009F500E"/>
    <w:rsid w:val="009F54BC"/>
    <w:rsid w:val="009F5794"/>
    <w:rsid w:val="009F59DB"/>
    <w:rsid w:val="009F6892"/>
    <w:rsid w:val="009F6AB4"/>
    <w:rsid w:val="009F70F6"/>
    <w:rsid w:val="00A004F8"/>
    <w:rsid w:val="00A00F0F"/>
    <w:rsid w:val="00A01813"/>
    <w:rsid w:val="00A01B95"/>
    <w:rsid w:val="00A01C0A"/>
    <w:rsid w:val="00A056CC"/>
    <w:rsid w:val="00A071E4"/>
    <w:rsid w:val="00A07957"/>
    <w:rsid w:val="00A1102F"/>
    <w:rsid w:val="00A11576"/>
    <w:rsid w:val="00A115EB"/>
    <w:rsid w:val="00A12784"/>
    <w:rsid w:val="00A127A0"/>
    <w:rsid w:val="00A13063"/>
    <w:rsid w:val="00A13888"/>
    <w:rsid w:val="00A13FE4"/>
    <w:rsid w:val="00A17E90"/>
    <w:rsid w:val="00A20BB1"/>
    <w:rsid w:val="00A220C7"/>
    <w:rsid w:val="00A222CF"/>
    <w:rsid w:val="00A22A3D"/>
    <w:rsid w:val="00A25077"/>
    <w:rsid w:val="00A25FB7"/>
    <w:rsid w:val="00A274C9"/>
    <w:rsid w:val="00A27ADA"/>
    <w:rsid w:val="00A301C5"/>
    <w:rsid w:val="00A30A78"/>
    <w:rsid w:val="00A319F3"/>
    <w:rsid w:val="00A33437"/>
    <w:rsid w:val="00A343E6"/>
    <w:rsid w:val="00A348B4"/>
    <w:rsid w:val="00A34903"/>
    <w:rsid w:val="00A35BD7"/>
    <w:rsid w:val="00A36D30"/>
    <w:rsid w:val="00A37B36"/>
    <w:rsid w:val="00A401B3"/>
    <w:rsid w:val="00A419FF"/>
    <w:rsid w:val="00A42AB1"/>
    <w:rsid w:val="00A431E3"/>
    <w:rsid w:val="00A43556"/>
    <w:rsid w:val="00A43C26"/>
    <w:rsid w:val="00A44C18"/>
    <w:rsid w:val="00A44ED9"/>
    <w:rsid w:val="00A45760"/>
    <w:rsid w:val="00A47790"/>
    <w:rsid w:val="00A47D9D"/>
    <w:rsid w:val="00A505C1"/>
    <w:rsid w:val="00A50820"/>
    <w:rsid w:val="00A51395"/>
    <w:rsid w:val="00A51703"/>
    <w:rsid w:val="00A518C5"/>
    <w:rsid w:val="00A527D2"/>
    <w:rsid w:val="00A52B84"/>
    <w:rsid w:val="00A55241"/>
    <w:rsid w:val="00A559A7"/>
    <w:rsid w:val="00A55CF3"/>
    <w:rsid w:val="00A55F3B"/>
    <w:rsid w:val="00A55FC4"/>
    <w:rsid w:val="00A56865"/>
    <w:rsid w:val="00A56A21"/>
    <w:rsid w:val="00A56C13"/>
    <w:rsid w:val="00A57628"/>
    <w:rsid w:val="00A60229"/>
    <w:rsid w:val="00A61C32"/>
    <w:rsid w:val="00A62A16"/>
    <w:rsid w:val="00A62B04"/>
    <w:rsid w:val="00A6421A"/>
    <w:rsid w:val="00A642AA"/>
    <w:rsid w:val="00A647B6"/>
    <w:rsid w:val="00A64C32"/>
    <w:rsid w:val="00A654C3"/>
    <w:rsid w:val="00A65BFF"/>
    <w:rsid w:val="00A65C2B"/>
    <w:rsid w:val="00A66216"/>
    <w:rsid w:val="00A66C68"/>
    <w:rsid w:val="00A66D1D"/>
    <w:rsid w:val="00A6799A"/>
    <w:rsid w:val="00A70869"/>
    <w:rsid w:val="00A70950"/>
    <w:rsid w:val="00A71DF3"/>
    <w:rsid w:val="00A72B28"/>
    <w:rsid w:val="00A736CF"/>
    <w:rsid w:val="00A74012"/>
    <w:rsid w:val="00A74AF8"/>
    <w:rsid w:val="00A74D9A"/>
    <w:rsid w:val="00A75235"/>
    <w:rsid w:val="00A76D19"/>
    <w:rsid w:val="00A76D41"/>
    <w:rsid w:val="00A8168F"/>
    <w:rsid w:val="00A81980"/>
    <w:rsid w:val="00A82B68"/>
    <w:rsid w:val="00A82D5A"/>
    <w:rsid w:val="00A83423"/>
    <w:rsid w:val="00A8378B"/>
    <w:rsid w:val="00A8487E"/>
    <w:rsid w:val="00A84DA0"/>
    <w:rsid w:val="00A85558"/>
    <w:rsid w:val="00A85CB2"/>
    <w:rsid w:val="00A872EB"/>
    <w:rsid w:val="00A93092"/>
    <w:rsid w:val="00A93477"/>
    <w:rsid w:val="00A937C5"/>
    <w:rsid w:val="00A93A36"/>
    <w:rsid w:val="00A93A84"/>
    <w:rsid w:val="00A94706"/>
    <w:rsid w:val="00A94A15"/>
    <w:rsid w:val="00A9624B"/>
    <w:rsid w:val="00A96EB4"/>
    <w:rsid w:val="00A96F17"/>
    <w:rsid w:val="00AA023A"/>
    <w:rsid w:val="00AA0B34"/>
    <w:rsid w:val="00AA3CB0"/>
    <w:rsid w:val="00AA406C"/>
    <w:rsid w:val="00AA435C"/>
    <w:rsid w:val="00AA48E8"/>
    <w:rsid w:val="00AA5260"/>
    <w:rsid w:val="00AA556D"/>
    <w:rsid w:val="00AA60DD"/>
    <w:rsid w:val="00AA6D67"/>
    <w:rsid w:val="00AA6FF8"/>
    <w:rsid w:val="00AA7160"/>
    <w:rsid w:val="00AB1CCC"/>
    <w:rsid w:val="00AB3984"/>
    <w:rsid w:val="00AB402F"/>
    <w:rsid w:val="00AB451C"/>
    <w:rsid w:val="00AB4B88"/>
    <w:rsid w:val="00AB5BC5"/>
    <w:rsid w:val="00AB605F"/>
    <w:rsid w:val="00AB6EA5"/>
    <w:rsid w:val="00AB6F69"/>
    <w:rsid w:val="00AB7A9E"/>
    <w:rsid w:val="00AC1EF2"/>
    <w:rsid w:val="00AC22D6"/>
    <w:rsid w:val="00AC45F7"/>
    <w:rsid w:val="00AC55F2"/>
    <w:rsid w:val="00AC5C2E"/>
    <w:rsid w:val="00AC68A8"/>
    <w:rsid w:val="00AC6DC4"/>
    <w:rsid w:val="00AD09E3"/>
    <w:rsid w:val="00AD0C0F"/>
    <w:rsid w:val="00AD168B"/>
    <w:rsid w:val="00AD1766"/>
    <w:rsid w:val="00AD1A82"/>
    <w:rsid w:val="00AD1B10"/>
    <w:rsid w:val="00AD1D17"/>
    <w:rsid w:val="00AD1E80"/>
    <w:rsid w:val="00AD1F30"/>
    <w:rsid w:val="00AD2535"/>
    <w:rsid w:val="00AD36BE"/>
    <w:rsid w:val="00AD3914"/>
    <w:rsid w:val="00AD4607"/>
    <w:rsid w:val="00AD4686"/>
    <w:rsid w:val="00AD4828"/>
    <w:rsid w:val="00AD483C"/>
    <w:rsid w:val="00AD67AF"/>
    <w:rsid w:val="00AD7FFC"/>
    <w:rsid w:val="00AE14BC"/>
    <w:rsid w:val="00AE2D77"/>
    <w:rsid w:val="00AE4FF1"/>
    <w:rsid w:val="00AE6051"/>
    <w:rsid w:val="00AE75AB"/>
    <w:rsid w:val="00AE7B35"/>
    <w:rsid w:val="00AE7D1C"/>
    <w:rsid w:val="00AE7EE3"/>
    <w:rsid w:val="00AF020E"/>
    <w:rsid w:val="00AF3CAD"/>
    <w:rsid w:val="00AF6604"/>
    <w:rsid w:val="00AF77F1"/>
    <w:rsid w:val="00AF78D3"/>
    <w:rsid w:val="00AF7F8E"/>
    <w:rsid w:val="00B017AC"/>
    <w:rsid w:val="00B02725"/>
    <w:rsid w:val="00B0287B"/>
    <w:rsid w:val="00B0364D"/>
    <w:rsid w:val="00B036A9"/>
    <w:rsid w:val="00B04417"/>
    <w:rsid w:val="00B05381"/>
    <w:rsid w:val="00B06F07"/>
    <w:rsid w:val="00B07016"/>
    <w:rsid w:val="00B077DB"/>
    <w:rsid w:val="00B07DC8"/>
    <w:rsid w:val="00B10E47"/>
    <w:rsid w:val="00B117D3"/>
    <w:rsid w:val="00B12256"/>
    <w:rsid w:val="00B123C6"/>
    <w:rsid w:val="00B1288F"/>
    <w:rsid w:val="00B135ED"/>
    <w:rsid w:val="00B14005"/>
    <w:rsid w:val="00B15B41"/>
    <w:rsid w:val="00B167DD"/>
    <w:rsid w:val="00B16866"/>
    <w:rsid w:val="00B168F7"/>
    <w:rsid w:val="00B1759D"/>
    <w:rsid w:val="00B17E4C"/>
    <w:rsid w:val="00B21702"/>
    <w:rsid w:val="00B21BF0"/>
    <w:rsid w:val="00B23469"/>
    <w:rsid w:val="00B24062"/>
    <w:rsid w:val="00B242EA"/>
    <w:rsid w:val="00B2462B"/>
    <w:rsid w:val="00B260E7"/>
    <w:rsid w:val="00B26152"/>
    <w:rsid w:val="00B31026"/>
    <w:rsid w:val="00B33433"/>
    <w:rsid w:val="00B35A40"/>
    <w:rsid w:val="00B37B91"/>
    <w:rsid w:val="00B40028"/>
    <w:rsid w:val="00B40D5E"/>
    <w:rsid w:val="00B42204"/>
    <w:rsid w:val="00B42D74"/>
    <w:rsid w:val="00B4366C"/>
    <w:rsid w:val="00B440B2"/>
    <w:rsid w:val="00B45A65"/>
    <w:rsid w:val="00B46F10"/>
    <w:rsid w:val="00B47599"/>
    <w:rsid w:val="00B47EA4"/>
    <w:rsid w:val="00B5005F"/>
    <w:rsid w:val="00B50F92"/>
    <w:rsid w:val="00B516F4"/>
    <w:rsid w:val="00B51AD1"/>
    <w:rsid w:val="00B529FB"/>
    <w:rsid w:val="00B53A9D"/>
    <w:rsid w:val="00B53CFF"/>
    <w:rsid w:val="00B54600"/>
    <w:rsid w:val="00B553A8"/>
    <w:rsid w:val="00B5584A"/>
    <w:rsid w:val="00B56699"/>
    <w:rsid w:val="00B56D0C"/>
    <w:rsid w:val="00B572AF"/>
    <w:rsid w:val="00B57460"/>
    <w:rsid w:val="00B60445"/>
    <w:rsid w:val="00B61000"/>
    <w:rsid w:val="00B62056"/>
    <w:rsid w:val="00B630AC"/>
    <w:rsid w:val="00B637D1"/>
    <w:rsid w:val="00B63F94"/>
    <w:rsid w:val="00B6482A"/>
    <w:rsid w:val="00B64F60"/>
    <w:rsid w:val="00B64FBF"/>
    <w:rsid w:val="00B65465"/>
    <w:rsid w:val="00B670FD"/>
    <w:rsid w:val="00B67312"/>
    <w:rsid w:val="00B67BC7"/>
    <w:rsid w:val="00B70F77"/>
    <w:rsid w:val="00B713E4"/>
    <w:rsid w:val="00B72733"/>
    <w:rsid w:val="00B747B7"/>
    <w:rsid w:val="00B75081"/>
    <w:rsid w:val="00B754AD"/>
    <w:rsid w:val="00B756C5"/>
    <w:rsid w:val="00B76C4B"/>
    <w:rsid w:val="00B76CF3"/>
    <w:rsid w:val="00B77381"/>
    <w:rsid w:val="00B7769D"/>
    <w:rsid w:val="00B77A22"/>
    <w:rsid w:val="00B77CBA"/>
    <w:rsid w:val="00B77CC5"/>
    <w:rsid w:val="00B804CA"/>
    <w:rsid w:val="00B808C0"/>
    <w:rsid w:val="00B80E45"/>
    <w:rsid w:val="00B81374"/>
    <w:rsid w:val="00B81780"/>
    <w:rsid w:val="00B81F59"/>
    <w:rsid w:val="00B82C4C"/>
    <w:rsid w:val="00B85AC0"/>
    <w:rsid w:val="00B8700E"/>
    <w:rsid w:val="00B87A2C"/>
    <w:rsid w:val="00B91C10"/>
    <w:rsid w:val="00B91FA9"/>
    <w:rsid w:val="00B92671"/>
    <w:rsid w:val="00B93165"/>
    <w:rsid w:val="00B935B8"/>
    <w:rsid w:val="00B93925"/>
    <w:rsid w:val="00B94128"/>
    <w:rsid w:val="00B950B7"/>
    <w:rsid w:val="00B95A46"/>
    <w:rsid w:val="00B9621A"/>
    <w:rsid w:val="00B96EB0"/>
    <w:rsid w:val="00B97015"/>
    <w:rsid w:val="00B97367"/>
    <w:rsid w:val="00B9740D"/>
    <w:rsid w:val="00B979B9"/>
    <w:rsid w:val="00BA0284"/>
    <w:rsid w:val="00BA0566"/>
    <w:rsid w:val="00BA1477"/>
    <w:rsid w:val="00BA19D3"/>
    <w:rsid w:val="00BA1A76"/>
    <w:rsid w:val="00BA270F"/>
    <w:rsid w:val="00BA363A"/>
    <w:rsid w:val="00BA36AF"/>
    <w:rsid w:val="00BA438C"/>
    <w:rsid w:val="00BA5367"/>
    <w:rsid w:val="00BA659A"/>
    <w:rsid w:val="00BA673E"/>
    <w:rsid w:val="00BA73FC"/>
    <w:rsid w:val="00BA7B96"/>
    <w:rsid w:val="00BA7F39"/>
    <w:rsid w:val="00BB049B"/>
    <w:rsid w:val="00BB0ABB"/>
    <w:rsid w:val="00BB19FB"/>
    <w:rsid w:val="00BB1EE5"/>
    <w:rsid w:val="00BB225D"/>
    <w:rsid w:val="00BB2385"/>
    <w:rsid w:val="00BB38DC"/>
    <w:rsid w:val="00BB3E25"/>
    <w:rsid w:val="00BB401A"/>
    <w:rsid w:val="00BB48AA"/>
    <w:rsid w:val="00BB5D8A"/>
    <w:rsid w:val="00BB6EDD"/>
    <w:rsid w:val="00BC01AA"/>
    <w:rsid w:val="00BC1239"/>
    <w:rsid w:val="00BC189F"/>
    <w:rsid w:val="00BC1A9C"/>
    <w:rsid w:val="00BC2A34"/>
    <w:rsid w:val="00BC2ACC"/>
    <w:rsid w:val="00BC2C0F"/>
    <w:rsid w:val="00BC2E12"/>
    <w:rsid w:val="00BC484E"/>
    <w:rsid w:val="00BC4C84"/>
    <w:rsid w:val="00BC5D65"/>
    <w:rsid w:val="00BC7086"/>
    <w:rsid w:val="00BC7E32"/>
    <w:rsid w:val="00BD150E"/>
    <w:rsid w:val="00BD20AF"/>
    <w:rsid w:val="00BD4EDC"/>
    <w:rsid w:val="00BD5FA6"/>
    <w:rsid w:val="00BD60DC"/>
    <w:rsid w:val="00BD67EE"/>
    <w:rsid w:val="00BD7774"/>
    <w:rsid w:val="00BD7BA4"/>
    <w:rsid w:val="00BE24B3"/>
    <w:rsid w:val="00BE28B3"/>
    <w:rsid w:val="00BE2CED"/>
    <w:rsid w:val="00BE31B3"/>
    <w:rsid w:val="00BE3A33"/>
    <w:rsid w:val="00BE4B35"/>
    <w:rsid w:val="00BE53E5"/>
    <w:rsid w:val="00BE5B62"/>
    <w:rsid w:val="00BE6B61"/>
    <w:rsid w:val="00BE7254"/>
    <w:rsid w:val="00BE7D84"/>
    <w:rsid w:val="00BE7F8E"/>
    <w:rsid w:val="00BF002A"/>
    <w:rsid w:val="00BF0E5D"/>
    <w:rsid w:val="00BF3AE7"/>
    <w:rsid w:val="00BF4E04"/>
    <w:rsid w:val="00BF73F1"/>
    <w:rsid w:val="00C0072E"/>
    <w:rsid w:val="00C014AB"/>
    <w:rsid w:val="00C01A82"/>
    <w:rsid w:val="00C02ECC"/>
    <w:rsid w:val="00C05607"/>
    <w:rsid w:val="00C05D06"/>
    <w:rsid w:val="00C05DED"/>
    <w:rsid w:val="00C077CE"/>
    <w:rsid w:val="00C078DE"/>
    <w:rsid w:val="00C12D4A"/>
    <w:rsid w:val="00C12F26"/>
    <w:rsid w:val="00C1355B"/>
    <w:rsid w:val="00C146BE"/>
    <w:rsid w:val="00C14701"/>
    <w:rsid w:val="00C1481B"/>
    <w:rsid w:val="00C15216"/>
    <w:rsid w:val="00C1535A"/>
    <w:rsid w:val="00C158EC"/>
    <w:rsid w:val="00C170AC"/>
    <w:rsid w:val="00C2008C"/>
    <w:rsid w:val="00C214EE"/>
    <w:rsid w:val="00C2187B"/>
    <w:rsid w:val="00C21F1F"/>
    <w:rsid w:val="00C2201C"/>
    <w:rsid w:val="00C24663"/>
    <w:rsid w:val="00C24882"/>
    <w:rsid w:val="00C24903"/>
    <w:rsid w:val="00C250C7"/>
    <w:rsid w:val="00C27C86"/>
    <w:rsid w:val="00C27E84"/>
    <w:rsid w:val="00C300EA"/>
    <w:rsid w:val="00C30235"/>
    <w:rsid w:val="00C30907"/>
    <w:rsid w:val="00C3130C"/>
    <w:rsid w:val="00C31601"/>
    <w:rsid w:val="00C319D1"/>
    <w:rsid w:val="00C327AB"/>
    <w:rsid w:val="00C333F4"/>
    <w:rsid w:val="00C3427C"/>
    <w:rsid w:val="00C4097D"/>
    <w:rsid w:val="00C41B3F"/>
    <w:rsid w:val="00C439A3"/>
    <w:rsid w:val="00C45A28"/>
    <w:rsid w:val="00C5078E"/>
    <w:rsid w:val="00C50CF1"/>
    <w:rsid w:val="00C522AA"/>
    <w:rsid w:val="00C53B0C"/>
    <w:rsid w:val="00C54062"/>
    <w:rsid w:val="00C55A6C"/>
    <w:rsid w:val="00C57B6F"/>
    <w:rsid w:val="00C605E5"/>
    <w:rsid w:val="00C60947"/>
    <w:rsid w:val="00C613AC"/>
    <w:rsid w:val="00C62AAD"/>
    <w:rsid w:val="00C637C9"/>
    <w:rsid w:val="00C64FB1"/>
    <w:rsid w:val="00C65223"/>
    <w:rsid w:val="00C6559C"/>
    <w:rsid w:val="00C6601B"/>
    <w:rsid w:val="00C66CD0"/>
    <w:rsid w:val="00C67C1B"/>
    <w:rsid w:val="00C70E87"/>
    <w:rsid w:val="00C718F6"/>
    <w:rsid w:val="00C71B03"/>
    <w:rsid w:val="00C71B28"/>
    <w:rsid w:val="00C71F17"/>
    <w:rsid w:val="00C72023"/>
    <w:rsid w:val="00C72867"/>
    <w:rsid w:val="00C73A50"/>
    <w:rsid w:val="00C74834"/>
    <w:rsid w:val="00C7497C"/>
    <w:rsid w:val="00C75119"/>
    <w:rsid w:val="00C76C02"/>
    <w:rsid w:val="00C76FAC"/>
    <w:rsid w:val="00C77089"/>
    <w:rsid w:val="00C80739"/>
    <w:rsid w:val="00C80AA3"/>
    <w:rsid w:val="00C81400"/>
    <w:rsid w:val="00C816A2"/>
    <w:rsid w:val="00C81F04"/>
    <w:rsid w:val="00C82374"/>
    <w:rsid w:val="00C82BB2"/>
    <w:rsid w:val="00C82D1B"/>
    <w:rsid w:val="00C840D4"/>
    <w:rsid w:val="00C8493A"/>
    <w:rsid w:val="00C84BBF"/>
    <w:rsid w:val="00C85B03"/>
    <w:rsid w:val="00C85C3A"/>
    <w:rsid w:val="00C85ECE"/>
    <w:rsid w:val="00C860D9"/>
    <w:rsid w:val="00C8737F"/>
    <w:rsid w:val="00C875B5"/>
    <w:rsid w:val="00C90F8A"/>
    <w:rsid w:val="00C911D0"/>
    <w:rsid w:val="00C92D75"/>
    <w:rsid w:val="00C934A5"/>
    <w:rsid w:val="00C968EA"/>
    <w:rsid w:val="00C96ABC"/>
    <w:rsid w:val="00C977BB"/>
    <w:rsid w:val="00CA096B"/>
    <w:rsid w:val="00CA0D2B"/>
    <w:rsid w:val="00CA185D"/>
    <w:rsid w:val="00CA1A0D"/>
    <w:rsid w:val="00CA3312"/>
    <w:rsid w:val="00CA3D3D"/>
    <w:rsid w:val="00CA47A2"/>
    <w:rsid w:val="00CA71C5"/>
    <w:rsid w:val="00CA793A"/>
    <w:rsid w:val="00CB04EC"/>
    <w:rsid w:val="00CB0EDB"/>
    <w:rsid w:val="00CB1A72"/>
    <w:rsid w:val="00CB1FB9"/>
    <w:rsid w:val="00CB22AB"/>
    <w:rsid w:val="00CB2426"/>
    <w:rsid w:val="00CB39FD"/>
    <w:rsid w:val="00CB4FC9"/>
    <w:rsid w:val="00CB5A7C"/>
    <w:rsid w:val="00CB6E24"/>
    <w:rsid w:val="00CB7AA0"/>
    <w:rsid w:val="00CB7C6C"/>
    <w:rsid w:val="00CC04E6"/>
    <w:rsid w:val="00CC1925"/>
    <w:rsid w:val="00CC1983"/>
    <w:rsid w:val="00CC4D76"/>
    <w:rsid w:val="00CC5A1D"/>
    <w:rsid w:val="00CC62BF"/>
    <w:rsid w:val="00CC6854"/>
    <w:rsid w:val="00CC78C3"/>
    <w:rsid w:val="00CD075B"/>
    <w:rsid w:val="00CD0967"/>
    <w:rsid w:val="00CD0C6B"/>
    <w:rsid w:val="00CD0D1E"/>
    <w:rsid w:val="00CD0DBA"/>
    <w:rsid w:val="00CD16B1"/>
    <w:rsid w:val="00CD2DA5"/>
    <w:rsid w:val="00CD51A2"/>
    <w:rsid w:val="00CD5465"/>
    <w:rsid w:val="00CD688F"/>
    <w:rsid w:val="00CE0C32"/>
    <w:rsid w:val="00CE1845"/>
    <w:rsid w:val="00CE1A6F"/>
    <w:rsid w:val="00CE36DF"/>
    <w:rsid w:val="00CE42AE"/>
    <w:rsid w:val="00CE4D1D"/>
    <w:rsid w:val="00CE575D"/>
    <w:rsid w:val="00CE70B1"/>
    <w:rsid w:val="00CE7126"/>
    <w:rsid w:val="00CE7699"/>
    <w:rsid w:val="00CF09D7"/>
    <w:rsid w:val="00CF15F0"/>
    <w:rsid w:val="00CF3317"/>
    <w:rsid w:val="00CF3713"/>
    <w:rsid w:val="00CF4349"/>
    <w:rsid w:val="00CF45C5"/>
    <w:rsid w:val="00CF4700"/>
    <w:rsid w:val="00CF4CB2"/>
    <w:rsid w:val="00CF4E71"/>
    <w:rsid w:val="00CF528D"/>
    <w:rsid w:val="00CF529B"/>
    <w:rsid w:val="00CF57C2"/>
    <w:rsid w:val="00CF5E55"/>
    <w:rsid w:val="00CF61E9"/>
    <w:rsid w:val="00CF7350"/>
    <w:rsid w:val="00D00B70"/>
    <w:rsid w:val="00D01DDD"/>
    <w:rsid w:val="00D0308F"/>
    <w:rsid w:val="00D04011"/>
    <w:rsid w:val="00D0443C"/>
    <w:rsid w:val="00D049F3"/>
    <w:rsid w:val="00D04DD4"/>
    <w:rsid w:val="00D05833"/>
    <w:rsid w:val="00D05B5E"/>
    <w:rsid w:val="00D05F83"/>
    <w:rsid w:val="00D06279"/>
    <w:rsid w:val="00D062F0"/>
    <w:rsid w:val="00D06925"/>
    <w:rsid w:val="00D078F5"/>
    <w:rsid w:val="00D117F9"/>
    <w:rsid w:val="00D1191D"/>
    <w:rsid w:val="00D1205D"/>
    <w:rsid w:val="00D129C3"/>
    <w:rsid w:val="00D13133"/>
    <w:rsid w:val="00D147DE"/>
    <w:rsid w:val="00D15150"/>
    <w:rsid w:val="00D15D12"/>
    <w:rsid w:val="00D16052"/>
    <w:rsid w:val="00D162A0"/>
    <w:rsid w:val="00D16D1E"/>
    <w:rsid w:val="00D17001"/>
    <w:rsid w:val="00D172F6"/>
    <w:rsid w:val="00D17498"/>
    <w:rsid w:val="00D202A4"/>
    <w:rsid w:val="00D21730"/>
    <w:rsid w:val="00D219EC"/>
    <w:rsid w:val="00D239D9"/>
    <w:rsid w:val="00D24A6A"/>
    <w:rsid w:val="00D2602B"/>
    <w:rsid w:val="00D2628E"/>
    <w:rsid w:val="00D26896"/>
    <w:rsid w:val="00D27D02"/>
    <w:rsid w:val="00D27E4C"/>
    <w:rsid w:val="00D30BB4"/>
    <w:rsid w:val="00D329D5"/>
    <w:rsid w:val="00D330DA"/>
    <w:rsid w:val="00D33876"/>
    <w:rsid w:val="00D37000"/>
    <w:rsid w:val="00D37A57"/>
    <w:rsid w:val="00D37BE3"/>
    <w:rsid w:val="00D40008"/>
    <w:rsid w:val="00D40582"/>
    <w:rsid w:val="00D417D8"/>
    <w:rsid w:val="00D42981"/>
    <w:rsid w:val="00D451C6"/>
    <w:rsid w:val="00D451FD"/>
    <w:rsid w:val="00D4541F"/>
    <w:rsid w:val="00D45BEC"/>
    <w:rsid w:val="00D45D18"/>
    <w:rsid w:val="00D47002"/>
    <w:rsid w:val="00D5038F"/>
    <w:rsid w:val="00D52748"/>
    <w:rsid w:val="00D5368E"/>
    <w:rsid w:val="00D55045"/>
    <w:rsid w:val="00D5659A"/>
    <w:rsid w:val="00D570E9"/>
    <w:rsid w:val="00D57467"/>
    <w:rsid w:val="00D609BE"/>
    <w:rsid w:val="00D616AD"/>
    <w:rsid w:val="00D62E4A"/>
    <w:rsid w:val="00D634E2"/>
    <w:rsid w:val="00D63B71"/>
    <w:rsid w:val="00D6454A"/>
    <w:rsid w:val="00D64722"/>
    <w:rsid w:val="00D647CA"/>
    <w:rsid w:val="00D64A73"/>
    <w:rsid w:val="00D64A98"/>
    <w:rsid w:val="00D652A3"/>
    <w:rsid w:val="00D6546D"/>
    <w:rsid w:val="00D66701"/>
    <w:rsid w:val="00D67267"/>
    <w:rsid w:val="00D675D7"/>
    <w:rsid w:val="00D67B66"/>
    <w:rsid w:val="00D712FE"/>
    <w:rsid w:val="00D71389"/>
    <w:rsid w:val="00D71FFF"/>
    <w:rsid w:val="00D7224D"/>
    <w:rsid w:val="00D73F05"/>
    <w:rsid w:val="00D73F2A"/>
    <w:rsid w:val="00D746F1"/>
    <w:rsid w:val="00D75056"/>
    <w:rsid w:val="00D7550B"/>
    <w:rsid w:val="00D75BBC"/>
    <w:rsid w:val="00D76EA4"/>
    <w:rsid w:val="00D775C9"/>
    <w:rsid w:val="00D77F7F"/>
    <w:rsid w:val="00D80722"/>
    <w:rsid w:val="00D80AF4"/>
    <w:rsid w:val="00D81F9F"/>
    <w:rsid w:val="00D82382"/>
    <w:rsid w:val="00D82866"/>
    <w:rsid w:val="00D832D8"/>
    <w:rsid w:val="00D843D8"/>
    <w:rsid w:val="00D84570"/>
    <w:rsid w:val="00D84634"/>
    <w:rsid w:val="00D8479A"/>
    <w:rsid w:val="00D84EB7"/>
    <w:rsid w:val="00D860A6"/>
    <w:rsid w:val="00D87609"/>
    <w:rsid w:val="00D90097"/>
    <w:rsid w:val="00D9023F"/>
    <w:rsid w:val="00D9057C"/>
    <w:rsid w:val="00D91291"/>
    <w:rsid w:val="00D926C4"/>
    <w:rsid w:val="00D92C79"/>
    <w:rsid w:val="00D93846"/>
    <w:rsid w:val="00D93D61"/>
    <w:rsid w:val="00D946A4"/>
    <w:rsid w:val="00D95048"/>
    <w:rsid w:val="00D95652"/>
    <w:rsid w:val="00D96D03"/>
    <w:rsid w:val="00D974A2"/>
    <w:rsid w:val="00DA0931"/>
    <w:rsid w:val="00DA0A9D"/>
    <w:rsid w:val="00DA0C65"/>
    <w:rsid w:val="00DA1280"/>
    <w:rsid w:val="00DA1A10"/>
    <w:rsid w:val="00DA2B51"/>
    <w:rsid w:val="00DA345C"/>
    <w:rsid w:val="00DA38D5"/>
    <w:rsid w:val="00DA3E81"/>
    <w:rsid w:val="00DA45AD"/>
    <w:rsid w:val="00DA527A"/>
    <w:rsid w:val="00DA561B"/>
    <w:rsid w:val="00DA5DEB"/>
    <w:rsid w:val="00DA64F9"/>
    <w:rsid w:val="00DA6584"/>
    <w:rsid w:val="00DA73D9"/>
    <w:rsid w:val="00DA7499"/>
    <w:rsid w:val="00DB0CB1"/>
    <w:rsid w:val="00DB1541"/>
    <w:rsid w:val="00DB1591"/>
    <w:rsid w:val="00DB1CD2"/>
    <w:rsid w:val="00DB24EB"/>
    <w:rsid w:val="00DB365D"/>
    <w:rsid w:val="00DB3B56"/>
    <w:rsid w:val="00DB6288"/>
    <w:rsid w:val="00DB6FBF"/>
    <w:rsid w:val="00DC09CA"/>
    <w:rsid w:val="00DC0DFD"/>
    <w:rsid w:val="00DC25DC"/>
    <w:rsid w:val="00DC340A"/>
    <w:rsid w:val="00DC4114"/>
    <w:rsid w:val="00DC632E"/>
    <w:rsid w:val="00DC6AC5"/>
    <w:rsid w:val="00DC6ED4"/>
    <w:rsid w:val="00DC71F0"/>
    <w:rsid w:val="00DC7515"/>
    <w:rsid w:val="00DC7C71"/>
    <w:rsid w:val="00DC7D4D"/>
    <w:rsid w:val="00DC7ED6"/>
    <w:rsid w:val="00DD0ABC"/>
    <w:rsid w:val="00DD1BAD"/>
    <w:rsid w:val="00DD3803"/>
    <w:rsid w:val="00DD3CEC"/>
    <w:rsid w:val="00DD41CF"/>
    <w:rsid w:val="00DD4363"/>
    <w:rsid w:val="00DD4C3B"/>
    <w:rsid w:val="00DD663E"/>
    <w:rsid w:val="00DE0668"/>
    <w:rsid w:val="00DE06A8"/>
    <w:rsid w:val="00DE0B60"/>
    <w:rsid w:val="00DE2A1B"/>
    <w:rsid w:val="00DE416A"/>
    <w:rsid w:val="00DE4B74"/>
    <w:rsid w:val="00DE5935"/>
    <w:rsid w:val="00DE5B1D"/>
    <w:rsid w:val="00DE6A44"/>
    <w:rsid w:val="00DE78D3"/>
    <w:rsid w:val="00DF0EBD"/>
    <w:rsid w:val="00DF0EE1"/>
    <w:rsid w:val="00DF19D0"/>
    <w:rsid w:val="00DF1FDB"/>
    <w:rsid w:val="00DF2C07"/>
    <w:rsid w:val="00DF30EF"/>
    <w:rsid w:val="00DF4418"/>
    <w:rsid w:val="00DF458A"/>
    <w:rsid w:val="00DF4EC4"/>
    <w:rsid w:val="00DF541E"/>
    <w:rsid w:val="00DF5B86"/>
    <w:rsid w:val="00DF65B3"/>
    <w:rsid w:val="00DF71FC"/>
    <w:rsid w:val="00DF72D7"/>
    <w:rsid w:val="00DF74DC"/>
    <w:rsid w:val="00DF7936"/>
    <w:rsid w:val="00DF7DF2"/>
    <w:rsid w:val="00E002CA"/>
    <w:rsid w:val="00E0095F"/>
    <w:rsid w:val="00E01AB9"/>
    <w:rsid w:val="00E0329C"/>
    <w:rsid w:val="00E03788"/>
    <w:rsid w:val="00E05093"/>
    <w:rsid w:val="00E066AC"/>
    <w:rsid w:val="00E067B3"/>
    <w:rsid w:val="00E06BF0"/>
    <w:rsid w:val="00E07B3F"/>
    <w:rsid w:val="00E10914"/>
    <w:rsid w:val="00E10ADD"/>
    <w:rsid w:val="00E10CFC"/>
    <w:rsid w:val="00E10DCE"/>
    <w:rsid w:val="00E11455"/>
    <w:rsid w:val="00E12052"/>
    <w:rsid w:val="00E1269A"/>
    <w:rsid w:val="00E12F19"/>
    <w:rsid w:val="00E13183"/>
    <w:rsid w:val="00E13A23"/>
    <w:rsid w:val="00E13DD6"/>
    <w:rsid w:val="00E140DE"/>
    <w:rsid w:val="00E169E5"/>
    <w:rsid w:val="00E20A15"/>
    <w:rsid w:val="00E210D8"/>
    <w:rsid w:val="00E21A64"/>
    <w:rsid w:val="00E221CA"/>
    <w:rsid w:val="00E2260B"/>
    <w:rsid w:val="00E22CB1"/>
    <w:rsid w:val="00E23802"/>
    <w:rsid w:val="00E2472C"/>
    <w:rsid w:val="00E2490A"/>
    <w:rsid w:val="00E24C94"/>
    <w:rsid w:val="00E25740"/>
    <w:rsid w:val="00E25CB9"/>
    <w:rsid w:val="00E25E4F"/>
    <w:rsid w:val="00E26042"/>
    <w:rsid w:val="00E264C5"/>
    <w:rsid w:val="00E310DA"/>
    <w:rsid w:val="00E31E11"/>
    <w:rsid w:val="00E331CA"/>
    <w:rsid w:val="00E34101"/>
    <w:rsid w:val="00E3752E"/>
    <w:rsid w:val="00E41265"/>
    <w:rsid w:val="00E41DB1"/>
    <w:rsid w:val="00E42DD5"/>
    <w:rsid w:val="00E42DF6"/>
    <w:rsid w:val="00E43A30"/>
    <w:rsid w:val="00E44A5D"/>
    <w:rsid w:val="00E44D77"/>
    <w:rsid w:val="00E4532D"/>
    <w:rsid w:val="00E4542D"/>
    <w:rsid w:val="00E4618A"/>
    <w:rsid w:val="00E478B3"/>
    <w:rsid w:val="00E478CF"/>
    <w:rsid w:val="00E47E11"/>
    <w:rsid w:val="00E5094F"/>
    <w:rsid w:val="00E50CBA"/>
    <w:rsid w:val="00E536F9"/>
    <w:rsid w:val="00E53BDA"/>
    <w:rsid w:val="00E543B7"/>
    <w:rsid w:val="00E545A4"/>
    <w:rsid w:val="00E54622"/>
    <w:rsid w:val="00E55B5E"/>
    <w:rsid w:val="00E5676B"/>
    <w:rsid w:val="00E57BB1"/>
    <w:rsid w:val="00E601A8"/>
    <w:rsid w:val="00E60D0D"/>
    <w:rsid w:val="00E61039"/>
    <w:rsid w:val="00E611D9"/>
    <w:rsid w:val="00E61758"/>
    <w:rsid w:val="00E635DA"/>
    <w:rsid w:val="00E6395F"/>
    <w:rsid w:val="00E6406F"/>
    <w:rsid w:val="00E6415E"/>
    <w:rsid w:val="00E64D23"/>
    <w:rsid w:val="00E65FEF"/>
    <w:rsid w:val="00E66C6F"/>
    <w:rsid w:val="00E71210"/>
    <w:rsid w:val="00E7227E"/>
    <w:rsid w:val="00E72744"/>
    <w:rsid w:val="00E72AFB"/>
    <w:rsid w:val="00E73F16"/>
    <w:rsid w:val="00E74169"/>
    <w:rsid w:val="00E74A40"/>
    <w:rsid w:val="00E75AE2"/>
    <w:rsid w:val="00E777EA"/>
    <w:rsid w:val="00E805CB"/>
    <w:rsid w:val="00E8135C"/>
    <w:rsid w:val="00E815C4"/>
    <w:rsid w:val="00E8197F"/>
    <w:rsid w:val="00E82B6E"/>
    <w:rsid w:val="00E82FB8"/>
    <w:rsid w:val="00E83D05"/>
    <w:rsid w:val="00E83DC3"/>
    <w:rsid w:val="00E83EBA"/>
    <w:rsid w:val="00E84450"/>
    <w:rsid w:val="00E84548"/>
    <w:rsid w:val="00E84926"/>
    <w:rsid w:val="00E8601C"/>
    <w:rsid w:val="00E863D8"/>
    <w:rsid w:val="00E86D03"/>
    <w:rsid w:val="00E87CAF"/>
    <w:rsid w:val="00E87E98"/>
    <w:rsid w:val="00E908EF"/>
    <w:rsid w:val="00E90C74"/>
    <w:rsid w:val="00E90DE4"/>
    <w:rsid w:val="00E911C9"/>
    <w:rsid w:val="00E91869"/>
    <w:rsid w:val="00E91DAC"/>
    <w:rsid w:val="00E92109"/>
    <w:rsid w:val="00E924FF"/>
    <w:rsid w:val="00E92F42"/>
    <w:rsid w:val="00E94357"/>
    <w:rsid w:val="00E953B3"/>
    <w:rsid w:val="00E95761"/>
    <w:rsid w:val="00E95D29"/>
    <w:rsid w:val="00E96FB3"/>
    <w:rsid w:val="00E9778A"/>
    <w:rsid w:val="00EA33E8"/>
    <w:rsid w:val="00EA53BB"/>
    <w:rsid w:val="00EA5A97"/>
    <w:rsid w:val="00EA6BA1"/>
    <w:rsid w:val="00EB01DA"/>
    <w:rsid w:val="00EB059C"/>
    <w:rsid w:val="00EB1DEA"/>
    <w:rsid w:val="00EB24BF"/>
    <w:rsid w:val="00EB2ED9"/>
    <w:rsid w:val="00EB522D"/>
    <w:rsid w:val="00EB7E00"/>
    <w:rsid w:val="00EC03C1"/>
    <w:rsid w:val="00EC0438"/>
    <w:rsid w:val="00EC0473"/>
    <w:rsid w:val="00EC09F4"/>
    <w:rsid w:val="00EC0ADF"/>
    <w:rsid w:val="00EC0C4C"/>
    <w:rsid w:val="00EC0E62"/>
    <w:rsid w:val="00EC1833"/>
    <w:rsid w:val="00EC1CAD"/>
    <w:rsid w:val="00EC1E95"/>
    <w:rsid w:val="00EC3AE8"/>
    <w:rsid w:val="00EC414F"/>
    <w:rsid w:val="00EC4705"/>
    <w:rsid w:val="00EC756A"/>
    <w:rsid w:val="00EC75B4"/>
    <w:rsid w:val="00ED017D"/>
    <w:rsid w:val="00ED0695"/>
    <w:rsid w:val="00ED09DD"/>
    <w:rsid w:val="00ED1A92"/>
    <w:rsid w:val="00ED2B30"/>
    <w:rsid w:val="00ED2B67"/>
    <w:rsid w:val="00ED3591"/>
    <w:rsid w:val="00ED57E3"/>
    <w:rsid w:val="00ED60C6"/>
    <w:rsid w:val="00ED65E5"/>
    <w:rsid w:val="00ED70FA"/>
    <w:rsid w:val="00ED71FC"/>
    <w:rsid w:val="00EE0249"/>
    <w:rsid w:val="00EE03E6"/>
    <w:rsid w:val="00EE0AF8"/>
    <w:rsid w:val="00EE0D98"/>
    <w:rsid w:val="00EE18E3"/>
    <w:rsid w:val="00EE2526"/>
    <w:rsid w:val="00EE2E6D"/>
    <w:rsid w:val="00EE4A43"/>
    <w:rsid w:val="00EE56A4"/>
    <w:rsid w:val="00EE7662"/>
    <w:rsid w:val="00EE7890"/>
    <w:rsid w:val="00EF0702"/>
    <w:rsid w:val="00EF0CAC"/>
    <w:rsid w:val="00EF10DD"/>
    <w:rsid w:val="00EF13B1"/>
    <w:rsid w:val="00EF22E1"/>
    <w:rsid w:val="00EF23E7"/>
    <w:rsid w:val="00EF3E63"/>
    <w:rsid w:val="00EF4A74"/>
    <w:rsid w:val="00EF4EF4"/>
    <w:rsid w:val="00EF5307"/>
    <w:rsid w:val="00EF6123"/>
    <w:rsid w:val="00EF6124"/>
    <w:rsid w:val="00EF681C"/>
    <w:rsid w:val="00EF6A3C"/>
    <w:rsid w:val="00EF7641"/>
    <w:rsid w:val="00F00109"/>
    <w:rsid w:val="00F00600"/>
    <w:rsid w:val="00F00884"/>
    <w:rsid w:val="00F00ABE"/>
    <w:rsid w:val="00F01DAA"/>
    <w:rsid w:val="00F03693"/>
    <w:rsid w:val="00F04065"/>
    <w:rsid w:val="00F04DBF"/>
    <w:rsid w:val="00F051F8"/>
    <w:rsid w:val="00F05DE7"/>
    <w:rsid w:val="00F0632B"/>
    <w:rsid w:val="00F06AF2"/>
    <w:rsid w:val="00F11242"/>
    <w:rsid w:val="00F124AB"/>
    <w:rsid w:val="00F133C7"/>
    <w:rsid w:val="00F134E3"/>
    <w:rsid w:val="00F14038"/>
    <w:rsid w:val="00F15BD7"/>
    <w:rsid w:val="00F1752C"/>
    <w:rsid w:val="00F176C3"/>
    <w:rsid w:val="00F17F7A"/>
    <w:rsid w:val="00F233BE"/>
    <w:rsid w:val="00F235BD"/>
    <w:rsid w:val="00F2362E"/>
    <w:rsid w:val="00F23725"/>
    <w:rsid w:val="00F23B67"/>
    <w:rsid w:val="00F23F60"/>
    <w:rsid w:val="00F24CFD"/>
    <w:rsid w:val="00F2511A"/>
    <w:rsid w:val="00F253CA"/>
    <w:rsid w:val="00F25624"/>
    <w:rsid w:val="00F25D5A"/>
    <w:rsid w:val="00F26D52"/>
    <w:rsid w:val="00F2773F"/>
    <w:rsid w:val="00F30FD8"/>
    <w:rsid w:val="00F31177"/>
    <w:rsid w:val="00F32507"/>
    <w:rsid w:val="00F35143"/>
    <w:rsid w:val="00F358BF"/>
    <w:rsid w:val="00F35D8F"/>
    <w:rsid w:val="00F36D76"/>
    <w:rsid w:val="00F37526"/>
    <w:rsid w:val="00F4023B"/>
    <w:rsid w:val="00F40710"/>
    <w:rsid w:val="00F40C7D"/>
    <w:rsid w:val="00F4118A"/>
    <w:rsid w:val="00F42348"/>
    <w:rsid w:val="00F4289E"/>
    <w:rsid w:val="00F43373"/>
    <w:rsid w:val="00F4485F"/>
    <w:rsid w:val="00F448A9"/>
    <w:rsid w:val="00F44A2F"/>
    <w:rsid w:val="00F46E0C"/>
    <w:rsid w:val="00F47193"/>
    <w:rsid w:val="00F51B88"/>
    <w:rsid w:val="00F5218E"/>
    <w:rsid w:val="00F52BCD"/>
    <w:rsid w:val="00F52DDE"/>
    <w:rsid w:val="00F5418B"/>
    <w:rsid w:val="00F541F3"/>
    <w:rsid w:val="00F54909"/>
    <w:rsid w:val="00F55642"/>
    <w:rsid w:val="00F558A9"/>
    <w:rsid w:val="00F568FA"/>
    <w:rsid w:val="00F5771C"/>
    <w:rsid w:val="00F62DAF"/>
    <w:rsid w:val="00F631F1"/>
    <w:rsid w:val="00F63425"/>
    <w:rsid w:val="00F63E93"/>
    <w:rsid w:val="00F64968"/>
    <w:rsid w:val="00F64EF6"/>
    <w:rsid w:val="00F65D83"/>
    <w:rsid w:val="00F6639C"/>
    <w:rsid w:val="00F67528"/>
    <w:rsid w:val="00F70827"/>
    <w:rsid w:val="00F71716"/>
    <w:rsid w:val="00F729AD"/>
    <w:rsid w:val="00F73CEB"/>
    <w:rsid w:val="00F73E4F"/>
    <w:rsid w:val="00F73E5F"/>
    <w:rsid w:val="00F74C78"/>
    <w:rsid w:val="00F75721"/>
    <w:rsid w:val="00F75F2B"/>
    <w:rsid w:val="00F76747"/>
    <w:rsid w:val="00F773CE"/>
    <w:rsid w:val="00F80637"/>
    <w:rsid w:val="00F80C5C"/>
    <w:rsid w:val="00F868CC"/>
    <w:rsid w:val="00F90394"/>
    <w:rsid w:val="00F9052E"/>
    <w:rsid w:val="00F9232D"/>
    <w:rsid w:val="00F93DB2"/>
    <w:rsid w:val="00F9427E"/>
    <w:rsid w:val="00F94904"/>
    <w:rsid w:val="00F94BAD"/>
    <w:rsid w:val="00F95243"/>
    <w:rsid w:val="00F95332"/>
    <w:rsid w:val="00F958BE"/>
    <w:rsid w:val="00F95EB7"/>
    <w:rsid w:val="00F96206"/>
    <w:rsid w:val="00F96928"/>
    <w:rsid w:val="00F96A88"/>
    <w:rsid w:val="00F972EA"/>
    <w:rsid w:val="00F97F84"/>
    <w:rsid w:val="00FA09F6"/>
    <w:rsid w:val="00FA0EBB"/>
    <w:rsid w:val="00FA27B9"/>
    <w:rsid w:val="00FA5CCC"/>
    <w:rsid w:val="00FA61F7"/>
    <w:rsid w:val="00FB1762"/>
    <w:rsid w:val="00FB17DF"/>
    <w:rsid w:val="00FB188E"/>
    <w:rsid w:val="00FB2C7C"/>
    <w:rsid w:val="00FB30FC"/>
    <w:rsid w:val="00FB4091"/>
    <w:rsid w:val="00FB4718"/>
    <w:rsid w:val="00FB51E5"/>
    <w:rsid w:val="00FB5871"/>
    <w:rsid w:val="00FB744B"/>
    <w:rsid w:val="00FC107B"/>
    <w:rsid w:val="00FC10F6"/>
    <w:rsid w:val="00FC15E9"/>
    <w:rsid w:val="00FC1870"/>
    <w:rsid w:val="00FC1F11"/>
    <w:rsid w:val="00FC3C08"/>
    <w:rsid w:val="00FC69CC"/>
    <w:rsid w:val="00FC7AA0"/>
    <w:rsid w:val="00FD06F1"/>
    <w:rsid w:val="00FD0B48"/>
    <w:rsid w:val="00FD0C1C"/>
    <w:rsid w:val="00FD1285"/>
    <w:rsid w:val="00FD300D"/>
    <w:rsid w:val="00FD4AE2"/>
    <w:rsid w:val="00FD4CBF"/>
    <w:rsid w:val="00FD5C8F"/>
    <w:rsid w:val="00FD7028"/>
    <w:rsid w:val="00FE0812"/>
    <w:rsid w:val="00FE0AEA"/>
    <w:rsid w:val="00FE1993"/>
    <w:rsid w:val="00FE1D02"/>
    <w:rsid w:val="00FE28C4"/>
    <w:rsid w:val="00FE3A10"/>
    <w:rsid w:val="00FE5BDA"/>
    <w:rsid w:val="00FE5FD2"/>
    <w:rsid w:val="00FE6851"/>
    <w:rsid w:val="00FE6DDE"/>
    <w:rsid w:val="00FE7F85"/>
    <w:rsid w:val="00FF06B3"/>
    <w:rsid w:val="00FF0818"/>
    <w:rsid w:val="00FF27B3"/>
    <w:rsid w:val="00FF2ADF"/>
    <w:rsid w:val="00FF2D12"/>
    <w:rsid w:val="00FF359F"/>
    <w:rsid w:val="00FF5068"/>
    <w:rsid w:val="015D3963"/>
    <w:rsid w:val="02BD8A39"/>
    <w:rsid w:val="030649BC"/>
    <w:rsid w:val="03099C48"/>
    <w:rsid w:val="04169DA8"/>
    <w:rsid w:val="041CC720"/>
    <w:rsid w:val="04A02DD8"/>
    <w:rsid w:val="04FB68A5"/>
    <w:rsid w:val="05283D98"/>
    <w:rsid w:val="061DFD4F"/>
    <w:rsid w:val="075806D9"/>
    <w:rsid w:val="075DDA22"/>
    <w:rsid w:val="08C3F144"/>
    <w:rsid w:val="09231B2F"/>
    <w:rsid w:val="092B9935"/>
    <w:rsid w:val="0985CBBF"/>
    <w:rsid w:val="09A7E8D6"/>
    <w:rsid w:val="09F4370F"/>
    <w:rsid w:val="0A307AB8"/>
    <w:rsid w:val="0A3783E0"/>
    <w:rsid w:val="0B44C48D"/>
    <w:rsid w:val="0B4F2F3F"/>
    <w:rsid w:val="0B5243AB"/>
    <w:rsid w:val="0B646381"/>
    <w:rsid w:val="0CBF32B7"/>
    <w:rsid w:val="0CD3B6ED"/>
    <w:rsid w:val="0CD8F65A"/>
    <w:rsid w:val="0CDE612B"/>
    <w:rsid w:val="0D670C04"/>
    <w:rsid w:val="0D9F5715"/>
    <w:rsid w:val="0DB9FAA5"/>
    <w:rsid w:val="0DD14865"/>
    <w:rsid w:val="0DF02932"/>
    <w:rsid w:val="0EAA92A7"/>
    <w:rsid w:val="0F1256B0"/>
    <w:rsid w:val="1033A629"/>
    <w:rsid w:val="107AEF5B"/>
    <w:rsid w:val="10E68B2B"/>
    <w:rsid w:val="112B1798"/>
    <w:rsid w:val="1165BBC3"/>
    <w:rsid w:val="1269A464"/>
    <w:rsid w:val="12D1FC59"/>
    <w:rsid w:val="12DD0AFF"/>
    <w:rsid w:val="141A80F0"/>
    <w:rsid w:val="15EC323A"/>
    <w:rsid w:val="1683D595"/>
    <w:rsid w:val="170D1CD3"/>
    <w:rsid w:val="170E10A9"/>
    <w:rsid w:val="18073069"/>
    <w:rsid w:val="1839CD8B"/>
    <w:rsid w:val="183E0AE7"/>
    <w:rsid w:val="184E89CD"/>
    <w:rsid w:val="1924DA11"/>
    <w:rsid w:val="192C7569"/>
    <w:rsid w:val="19EBD6E8"/>
    <w:rsid w:val="1A506E82"/>
    <w:rsid w:val="1A96FE01"/>
    <w:rsid w:val="1AC074CF"/>
    <w:rsid w:val="1AC5757D"/>
    <w:rsid w:val="1BCD4EED"/>
    <w:rsid w:val="1BE894B8"/>
    <w:rsid w:val="1C5AE451"/>
    <w:rsid w:val="1D461DD9"/>
    <w:rsid w:val="1E2423F6"/>
    <w:rsid w:val="1E55B28E"/>
    <w:rsid w:val="1EA8C9AC"/>
    <w:rsid w:val="1EABBC51"/>
    <w:rsid w:val="1F36A1EF"/>
    <w:rsid w:val="1FC1088D"/>
    <w:rsid w:val="1FE8CE09"/>
    <w:rsid w:val="1FE9696F"/>
    <w:rsid w:val="1FFB5F05"/>
    <w:rsid w:val="21850A37"/>
    <w:rsid w:val="2259DC25"/>
    <w:rsid w:val="23008764"/>
    <w:rsid w:val="243CF8BB"/>
    <w:rsid w:val="256BF09A"/>
    <w:rsid w:val="264D2C98"/>
    <w:rsid w:val="2695253B"/>
    <w:rsid w:val="26EADFD1"/>
    <w:rsid w:val="27344D1D"/>
    <w:rsid w:val="278C0847"/>
    <w:rsid w:val="27A91BCB"/>
    <w:rsid w:val="27DF6B29"/>
    <w:rsid w:val="281D608C"/>
    <w:rsid w:val="294DBD94"/>
    <w:rsid w:val="2978B034"/>
    <w:rsid w:val="2993E465"/>
    <w:rsid w:val="2A3B0329"/>
    <w:rsid w:val="2A69864D"/>
    <w:rsid w:val="2A711FA3"/>
    <w:rsid w:val="2A9C6D79"/>
    <w:rsid w:val="2B165306"/>
    <w:rsid w:val="2B9DB381"/>
    <w:rsid w:val="2BEEA99F"/>
    <w:rsid w:val="2C864B80"/>
    <w:rsid w:val="2CD62F7F"/>
    <w:rsid w:val="2CFC79E9"/>
    <w:rsid w:val="2E67587D"/>
    <w:rsid w:val="2E7DE209"/>
    <w:rsid w:val="2EE0FC2C"/>
    <w:rsid w:val="2F1F8716"/>
    <w:rsid w:val="2F69978A"/>
    <w:rsid w:val="2F7CD16B"/>
    <w:rsid w:val="30319A2D"/>
    <w:rsid w:val="3055646F"/>
    <w:rsid w:val="3077B7FF"/>
    <w:rsid w:val="30D1F1F9"/>
    <w:rsid w:val="32097A4A"/>
    <w:rsid w:val="321852B3"/>
    <w:rsid w:val="32321D37"/>
    <w:rsid w:val="32DC3E1D"/>
    <w:rsid w:val="32FAC518"/>
    <w:rsid w:val="330E5F92"/>
    <w:rsid w:val="33787201"/>
    <w:rsid w:val="34A60282"/>
    <w:rsid w:val="34C08A18"/>
    <w:rsid w:val="3607953C"/>
    <w:rsid w:val="3629507D"/>
    <w:rsid w:val="36B30F19"/>
    <w:rsid w:val="36EB279C"/>
    <w:rsid w:val="372E99F2"/>
    <w:rsid w:val="3731A310"/>
    <w:rsid w:val="37436217"/>
    <w:rsid w:val="377DB5CD"/>
    <w:rsid w:val="386F0E8C"/>
    <w:rsid w:val="38C41575"/>
    <w:rsid w:val="39389D7A"/>
    <w:rsid w:val="39CAFD89"/>
    <w:rsid w:val="3A3C665E"/>
    <w:rsid w:val="3A9D823F"/>
    <w:rsid w:val="3AEED51E"/>
    <w:rsid w:val="3B4EF15F"/>
    <w:rsid w:val="3C25474A"/>
    <w:rsid w:val="3C48B20E"/>
    <w:rsid w:val="3CF1992B"/>
    <w:rsid w:val="3D60858C"/>
    <w:rsid w:val="3DE4F2BA"/>
    <w:rsid w:val="3E121371"/>
    <w:rsid w:val="3E4696C8"/>
    <w:rsid w:val="3E7FE282"/>
    <w:rsid w:val="3EAC98D0"/>
    <w:rsid w:val="3ED05145"/>
    <w:rsid w:val="3EE9F640"/>
    <w:rsid w:val="3F71DCF4"/>
    <w:rsid w:val="3FE0F2C7"/>
    <w:rsid w:val="3FE2A2B7"/>
    <w:rsid w:val="4080B682"/>
    <w:rsid w:val="40C39A4B"/>
    <w:rsid w:val="412B8317"/>
    <w:rsid w:val="4196C919"/>
    <w:rsid w:val="42A49455"/>
    <w:rsid w:val="42C8120F"/>
    <w:rsid w:val="42E57498"/>
    <w:rsid w:val="43CE091A"/>
    <w:rsid w:val="44AB0C8C"/>
    <w:rsid w:val="45A16E6D"/>
    <w:rsid w:val="46257510"/>
    <w:rsid w:val="465149C9"/>
    <w:rsid w:val="468BDA11"/>
    <w:rsid w:val="46B5A3D8"/>
    <w:rsid w:val="47041A47"/>
    <w:rsid w:val="4734DDD6"/>
    <w:rsid w:val="47A6551A"/>
    <w:rsid w:val="47D18BDD"/>
    <w:rsid w:val="481B93E0"/>
    <w:rsid w:val="48A06B3D"/>
    <w:rsid w:val="48E6B521"/>
    <w:rsid w:val="49458C61"/>
    <w:rsid w:val="498DF79F"/>
    <w:rsid w:val="499BAFC2"/>
    <w:rsid w:val="499FC3C1"/>
    <w:rsid w:val="49A650AA"/>
    <w:rsid w:val="4A085A97"/>
    <w:rsid w:val="4A7C34A3"/>
    <w:rsid w:val="4B4148E1"/>
    <w:rsid w:val="4C200C17"/>
    <w:rsid w:val="4C389FDE"/>
    <w:rsid w:val="4C70FAA3"/>
    <w:rsid w:val="4C9C0092"/>
    <w:rsid w:val="4DDD4408"/>
    <w:rsid w:val="4EEB0603"/>
    <w:rsid w:val="4F53856E"/>
    <w:rsid w:val="4F9DB6CB"/>
    <w:rsid w:val="4FED07D0"/>
    <w:rsid w:val="502E4B07"/>
    <w:rsid w:val="52333422"/>
    <w:rsid w:val="525DFFB9"/>
    <w:rsid w:val="529AD743"/>
    <w:rsid w:val="537C6F92"/>
    <w:rsid w:val="537EB626"/>
    <w:rsid w:val="538706D1"/>
    <w:rsid w:val="53DBE36B"/>
    <w:rsid w:val="540506D5"/>
    <w:rsid w:val="5407034E"/>
    <w:rsid w:val="543AEF82"/>
    <w:rsid w:val="552A4999"/>
    <w:rsid w:val="55B3DF7B"/>
    <w:rsid w:val="55C5E06D"/>
    <w:rsid w:val="560F0355"/>
    <w:rsid w:val="56297B03"/>
    <w:rsid w:val="565B18A5"/>
    <w:rsid w:val="56833213"/>
    <w:rsid w:val="56BDCC5D"/>
    <w:rsid w:val="5740AACB"/>
    <w:rsid w:val="5874C938"/>
    <w:rsid w:val="5A696BF0"/>
    <w:rsid w:val="5ABC4DA2"/>
    <w:rsid w:val="5B2B3056"/>
    <w:rsid w:val="5B8A6112"/>
    <w:rsid w:val="5BE2363E"/>
    <w:rsid w:val="5C4BABB0"/>
    <w:rsid w:val="5CE735E6"/>
    <w:rsid w:val="5D0C9787"/>
    <w:rsid w:val="5D9D1054"/>
    <w:rsid w:val="5DBC0C18"/>
    <w:rsid w:val="5E2EDD5A"/>
    <w:rsid w:val="5E4DED22"/>
    <w:rsid w:val="5F9297C5"/>
    <w:rsid w:val="5FD83B9E"/>
    <w:rsid w:val="5FFE6CFE"/>
    <w:rsid w:val="60371F42"/>
    <w:rsid w:val="609BE18D"/>
    <w:rsid w:val="60D1C8A9"/>
    <w:rsid w:val="60F304EB"/>
    <w:rsid w:val="60FA03DB"/>
    <w:rsid w:val="62673E8B"/>
    <w:rsid w:val="62BB7D37"/>
    <w:rsid w:val="62D1538D"/>
    <w:rsid w:val="63312BCD"/>
    <w:rsid w:val="63A99F8A"/>
    <w:rsid w:val="647CDB51"/>
    <w:rsid w:val="64F268F0"/>
    <w:rsid w:val="654003CA"/>
    <w:rsid w:val="657AC756"/>
    <w:rsid w:val="65FD0000"/>
    <w:rsid w:val="6642FF43"/>
    <w:rsid w:val="668ECAB8"/>
    <w:rsid w:val="66BCF43C"/>
    <w:rsid w:val="678D5C63"/>
    <w:rsid w:val="6879255B"/>
    <w:rsid w:val="68ABC41F"/>
    <w:rsid w:val="68C8CA65"/>
    <w:rsid w:val="68DC771D"/>
    <w:rsid w:val="69808388"/>
    <w:rsid w:val="698945A9"/>
    <w:rsid w:val="6B14C07B"/>
    <w:rsid w:val="6C9CC91A"/>
    <w:rsid w:val="6F284BCD"/>
    <w:rsid w:val="6F975D8D"/>
    <w:rsid w:val="6FA36845"/>
    <w:rsid w:val="7044B5FB"/>
    <w:rsid w:val="70A5FFA1"/>
    <w:rsid w:val="70DC286E"/>
    <w:rsid w:val="713CEC8A"/>
    <w:rsid w:val="71E1F2CC"/>
    <w:rsid w:val="726EECF7"/>
    <w:rsid w:val="72A62C6B"/>
    <w:rsid w:val="73FA42AF"/>
    <w:rsid w:val="747DC267"/>
    <w:rsid w:val="7490C221"/>
    <w:rsid w:val="753B4EC4"/>
    <w:rsid w:val="757B04EC"/>
    <w:rsid w:val="773AF622"/>
    <w:rsid w:val="77C53F2C"/>
    <w:rsid w:val="7819346E"/>
    <w:rsid w:val="78243DC1"/>
    <w:rsid w:val="783C3B90"/>
    <w:rsid w:val="78721961"/>
    <w:rsid w:val="79215D5B"/>
    <w:rsid w:val="792AF697"/>
    <w:rsid w:val="795E61D2"/>
    <w:rsid w:val="796F3B46"/>
    <w:rsid w:val="79DBF2E5"/>
    <w:rsid w:val="7A839386"/>
    <w:rsid w:val="7A97FE28"/>
    <w:rsid w:val="7B636678"/>
    <w:rsid w:val="7C40E03F"/>
    <w:rsid w:val="7C7C7CC2"/>
    <w:rsid w:val="7CB18DA1"/>
    <w:rsid w:val="7CC1A8EC"/>
    <w:rsid w:val="7CDF9851"/>
    <w:rsid w:val="7D31E599"/>
    <w:rsid w:val="7D31EC25"/>
    <w:rsid w:val="7D618399"/>
    <w:rsid w:val="7E871363"/>
    <w:rsid w:val="7EE518CE"/>
    <w:rsid w:val="7FF2B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4A9A1"/>
  <w15:chartTrackingRefBased/>
  <w15:docId w15:val="{71653568-AA8A-4416-9CCE-3B0FD497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FD0C1C"/>
    <w:rPr>
      <w:rFonts w:eastAsiaTheme="minorEastAsia"/>
    </w:rPr>
  </w:style>
  <w:style w:type="paragraph" w:styleId="Heading1">
    <w:name w:val="heading 1"/>
    <w:next w:val="Normal"/>
    <w:link w:val="Heading1Char"/>
    <w:uiPriority w:val="9"/>
    <w:semiHidden/>
    <w:qFormat/>
    <w:rsid w:val="00DE78D3"/>
    <w:pPr>
      <w:spacing w:after="120"/>
      <w:outlineLvl w:val="0"/>
    </w:pPr>
    <w:rPr>
      <w:rFonts w:ascii="Arial" w:hAnsi="Arial"/>
      <w:b/>
    </w:rPr>
  </w:style>
  <w:style w:type="paragraph" w:styleId="Heading2">
    <w:name w:val="heading 2"/>
    <w:basedOn w:val="Normal"/>
    <w:next w:val="Normal"/>
    <w:link w:val="Heading2Char"/>
    <w:uiPriority w:val="9"/>
    <w:semiHidden/>
    <w:qFormat/>
    <w:rsid w:val="0052447F"/>
    <w:pPr>
      <w:keepNext/>
      <w:keepLines/>
      <w:spacing w:before="40" w:after="0"/>
      <w:outlineLvl w:val="1"/>
    </w:pPr>
    <w:rPr>
      <w:rFonts w:asciiTheme="majorHAnsi" w:eastAsiaTheme="majorEastAsia" w:hAnsiTheme="majorHAnsi" w:cstheme="majorBidi"/>
      <w:color w:val="005880" w:themeColor="accent1" w:themeShade="BF"/>
      <w:sz w:val="26"/>
      <w:szCs w:val="26"/>
    </w:rPr>
  </w:style>
  <w:style w:type="paragraph" w:styleId="Heading3">
    <w:name w:val="heading 3"/>
    <w:basedOn w:val="Normal"/>
    <w:next w:val="Normal"/>
    <w:link w:val="Heading3Char"/>
    <w:uiPriority w:val="9"/>
    <w:semiHidden/>
    <w:qFormat/>
    <w:rsid w:val="0052447F"/>
    <w:pPr>
      <w:keepNext/>
      <w:keepLines/>
      <w:spacing w:before="40" w:after="0"/>
      <w:outlineLvl w:val="2"/>
    </w:pPr>
    <w:rPr>
      <w:rFonts w:asciiTheme="majorHAnsi" w:eastAsiaTheme="majorEastAsia" w:hAnsiTheme="majorHAnsi" w:cstheme="majorBidi"/>
      <w:color w:val="003A55" w:themeColor="accent1" w:themeShade="7F"/>
      <w:sz w:val="24"/>
      <w:szCs w:val="24"/>
    </w:rPr>
  </w:style>
  <w:style w:type="paragraph" w:styleId="Heading4">
    <w:name w:val="heading 4"/>
    <w:basedOn w:val="Normal"/>
    <w:next w:val="Normal"/>
    <w:uiPriority w:val="9"/>
    <w:unhideWhenUsed/>
    <w:qFormat/>
    <w:rsid w:val="7819346E"/>
    <w:pPr>
      <w:keepNext/>
      <w:keepLines/>
      <w:spacing w:before="80" w:after="40"/>
      <w:outlineLvl w:val="3"/>
    </w:pPr>
    <w:rPr>
      <w:rFonts w:eastAsiaTheme="majorEastAsia" w:cstheme="majorBidi"/>
      <w:i/>
      <w:iCs/>
      <w:color w:val="005880" w:themeColor="accent1" w:themeShade="BF"/>
    </w:rPr>
  </w:style>
  <w:style w:type="paragraph" w:styleId="Heading5">
    <w:name w:val="heading 5"/>
    <w:basedOn w:val="Normal"/>
    <w:next w:val="Normal"/>
    <w:uiPriority w:val="9"/>
    <w:unhideWhenUsed/>
    <w:qFormat/>
    <w:rsid w:val="2E7DE209"/>
    <w:pPr>
      <w:keepNext/>
      <w:keepLines/>
      <w:spacing w:before="80" w:after="40"/>
      <w:outlineLvl w:val="4"/>
    </w:pPr>
    <w:rPr>
      <w:rFonts w:eastAsiaTheme="majorEastAsia" w:cstheme="majorBidi"/>
      <w:color w:val="005880" w:themeColor="accent1" w:themeShade="BF"/>
    </w:rPr>
  </w:style>
  <w:style w:type="paragraph" w:styleId="Heading6">
    <w:name w:val="heading 6"/>
    <w:basedOn w:val="Normal"/>
    <w:next w:val="Normal"/>
    <w:uiPriority w:val="9"/>
    <w:unhideWhenUsed/>
    <w:qFormat/>
    <w:rsid w:val="713CEC8A"/>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qFormat/>
    <w:rsid w:val="00F051F8"/>
    <w:pPr>
      <w:spacing w:after="0" w:line="240" w:lineRule="auto"/>
    </w:pPr>
    <w:rPr>
      <w:color w:val="1B3055" w:themeColor="text2"/>
      <w:sz w:val="20"/>
      <w:szCs w:val="20"/>
    </w:rPr>
  </w:style>
  <w:style w:type="character" w:customStyle="1" w:styleId="Heading1Char">
    <w:name w:val="Heading 1 Char"/>
    <w:basedOn w:val="DefaultParagraphFont"/>
    <w:link w:val="Heading1"/>
    <w:uiPriority w:val="9"/>
    <w:semiHidden/>
    <w:rsid w:val="007F5708"/>
    <w:rPr>
      <w:rFonts w:ascii="Arial" w:hAnsi="Arial"/>
      <w:b/>
    </w:rPr>
  </w:style>
  <w:style w:type="character" w:styleId="Emphasis">
    <w:name w:val="Emphasis"/>
    <w:basedOn w:val="DefaultParagraphFont"/>
    <w:uiPriority w:val="20"/>
    <w:qFormat/>
    <w:rsid w:val="00DE78D3"/>
    <w:rPr>
      <w:i/>
      <w:iCs/>
    </w:rPr>
  </w:style>
  <w:style w:type="character" w:styleId="Strong">
    <w:name w:val="Strong"/>
    <w:basedOn w:val="DefaultParagraphFont"/>
    <w:uiPriority w:val="22"/>
    <w:qFormat/>
    <w:rsid w:val="00DE78D3"/>
    <w:rPr>
      <w:b/>
      <w:bCs/>
    </w:rPr>
  </w:style>
  <w:style w:type="character" w:styleId="EndnoteReference">
    <w:name w:val="endnote reference"/>
    <w:basedOn w:val="DefaultParagraphFont"/>
    <w:uiPriority w:val="99"/>
    <w:semiHidden/>
    <w:unhideWhenUsed/>
    <w:rsid w:val="00DE78D3"/>
    <w:rPr>
      <w:vertAlign w:val="superscript"/>
    </w:rPr>
  </w:style>
  <w:style w:type="paragraph" w:customStyle="1" w:styleId="PATHbodytext">
    <w:name w:val="PATH body text"/>
    <w:link w:val="PATHbodytextChar"/>
    <w:uiPriority w:val="9"/>
    <w:qFormat/>
    <w:rsid w:val="00123F9A"/>
    <w:pPr>
      <w:spacing w:after="120" w:line="288" w:lineRule="auto"/>
    </w:pPr>
    <w:rPr>
      <w:rFonts w:ascii="Arial" w:hAnsi="Arial"/>
      <w:sz w:val="20"/>
    </w:rPr>
  </w:style>
  <w:style w:type="paragraph" w:customStyle="1" w:styleId="PATHheading2">
    <w:name w:val="PATH heading 2"/>
    <w:next w:val="PATHbodytext"/>
    <w:link w:val="PATHheading2Char"/>
    <w:uiPriority w:val="19"/>
    <w:qFormat/>
    <w:rsid w:val="00A85558"/>
    <w:pPr>
      <w:keepNext/>
      <w:spacing w:before="240" w:after="120" w:line="288" w:lineRule="auto"/>
      <w:outlineLvl w:val="1"/>
    </w:pPr>
    <w:rPr>
      <w:rFonts w:ascii="Arial" w:hAnsi="Arial"/>
      <w:b/>
      <w:color w:val="000000" w:themeColor="text1"/>
      <w:sz w:val="28"/>
    </w:rPr>
  </w:style>
  <w:style w:type="character" w:customStyle="1" w:styleId="PATHbodytextChar">
    <w:name w:val="PATH body text Char"/>
    <w:basedOn w:val="DefaultParagraphFont"/>
    <w:link w:val="PATHbodytext"/>
    <w:uiPriority w:val="9"/>
    <w:rsid w:val="00123F9A"/>
    <w:rPr>
      <w:rFonts w:ascii="Arial" w:hAnsi="Arial"/>
      <w:sz w:val="20"/>
    </w:rPr>
  </w:style>
  <w:style w:type="paragraph" w:customStyle="1" w:styleId="PATHheading3">
    <w:name w:val="PATH heading 3"/>
    <w:next w:val="PATHbodytext"/>
    <w:link w:val="PATHheading3Char"/>
    <w:uiPriority w:val="19"/>
    <w:qFormat/>
    <w:rsid w:val="000E297C"/>
    <w:pPr>
      <w:keepNext/>
      <w:spacing w:before="240" w:after="120" w:line="288" w:lineRule="auto"/>
      <w:outlineLvl w:val="2"/>
    </w:pPr>
    <w:rPr>
      <w:rFonts w:ascii="Arial" w:hAnsi="Arial"/>
      <w:b/>
    </w:rPr>
  </w:style>
  <w:style w:type="character" w:customStyle="1" w:styleId="PATHheading2Char">
    <w:name w:val="PATH heading 2 Char"/>
    <w:basedOn w:val="Heading1Char"/>
    <w:link w:val="PATHheading2"/>
    <w:uiPriority w:val="19"/>
    <w:rsid w:val="00A85558"/>
    <w:rPr>
      <w:rFonts w:ascii="Arial" w:hAnsi="Arial"/>
      <w:b/>
      <w:color w:val="000000" w:themeColor="text1"/>
      <w:sz w:val="28"/>
    </w:rPr>
  </w:style>
  <w:style w:type="paragraph" w:customStyle="1" w:styleId="PATHheading4">
    <w:name w:val="PATH heading 4"/>
    <w:next w:val="PATHbodytext"/>
    <w:link w:val="PATHheading4Char"/>
    <w:uiPriority w:val="19"/>
    <w:qFormat/>
    <w:rsid w:val="005F4D29"/>
    <w:pPr>
      <w:keepNext/>
      <w:spacing w:before="240" w:after="120" w:line="288" w:lineRule="auto"/>
      <w:outlineLvl w:val="3"/>
    </w:pPr>
    <w:rPr>
      <w:rFonts w:ascii="Arial" w:hAnsi="Arial"/>
      <w:b/>
      <w:sz w:val="20"/>
    </w:rPr>
  </w:style>
  <w:style w:type="character" w:customStyle="1" w:styleId="PATHheading3Char">
    <w:name w:val="PATH heading 3 Char"/>
    <w:basedOn w:val="DefaultParagraphFont"/>
    <w:link w:val="PATHheading3"/>
    <w:uiPriority w:val="19"/>
    <w:rsid w:val="000E297C"/>
    <w:rPr>
      <w:rFonts w:ascii="Arial" w:hAnsi="Arial"/>
      <w:b/>
    </w:rPr>
  </w:style>
  <w:style w:type="paragraph" w:customStyle="1" w:styleId="PATHphotocaption">
    <w:name w:val="PATH photo caption"/>
    <w:next w:val="PATHbodytext"/>
    <w:link w:val="PATHphotocaptionChar"/>
    <w:uiPriority w:val="9"/>
    <w:qFormat/>
    <w:rsid w:val="00123F9A"/>
    <w:pPr>
      <w:spacing w:after="360" w:line="288" w:lineRule="auto"/>
    </w:pPr>
    <w:rPr>
      <w:rFonts w:ascii="Arial" w:hAnsi="Arial"/>
      <w:iCs/>
      <w:sz w:val="18"/>
      <w:szCs w:val="18"/>
    </w:rPr>
  </w:style>
  <w:style w:type="character" w:customStyle="1" w:styleId="PATHheading4Char">
    <w:name w:val="PATH heading 4 Char"/>
    <w:basedOn w:val="DefaultParagraphFont"/>
    <w:link w:val="PATHheading4"/>
    <w:uiPriority w:val="19"/>
    <w:rsid w:val="005F4D29"/>
    <w:rPr>
      <w:rFonts w:ascii="Arial" w:hAnsi="Arial"/>
      <w:b/>
      <w:sz w:val="20"/>
    </w:rPr>
  </w:style>
  <w:style w:type="paragraph" w:customStyle="1" w:styleId="PATHheading1">
    <w:name w:val="PATH heading 1"/>
    <w:link w:val="PATHheading1Char"/>
    <w:uiPriority w:val="19"/>
    <w:qFormat/>
    <w:rsid w:val="00507295"/>
    <w:pPr>
      <w:keepNext/>
      <w:pageBreakBefore/>
      <w:spacing w:before="480" w:after="120" w:line="288" w:lineRule="auto"/>
      <w:outlineLvl w:val="0"/>
    </w:pPr>
    <w:rPr>
      <w:rFonts w:ascii="Arial" w:hAnsi="Arial"/>
      <w:b/>
      <w:sz w:val="36"/>
      <w:szCs w:val="32"/>
    </w:rPr>
  </w:style>
  <w:style w:type="character" w:customStyle="1" w:styleId="PATHphotocaptionChar">
    <w:name w:val="PATH photo caption Char"/>
    <w:basedOn w:val="DefaultParagraphFont"/>
    <w:link w:val="PATHphotocaption"/>
    <w:uiPriority w:val="9"/>
    <w:rsid w:val="00123F9A"/>
    <w:rPr>
      <w:rFonts w:ascii="Arial" w:hAnsi="Arial"/>
      <w:iCs/>
      <w:sz w:val="18"/>
      <w:szCs w:val="18"/>
    </w:rPr>
  </w:style>
  <w:style w:type="character" w:customStyle="1" w:styleId="PATHheading1Char">
    <w:name w:val="PATH heading 1 Char"/>
    <w:basedOn w:val="DefaultParagraphFont"/>
    <w:link w:val="PATHheading1"/>
    <w:uiPriority w:val="19"/>
    <w:rsid w:val="00507295"/>
    <w:rPr>
      <w:rFonts w:ascii="Arial" w:hAnsi="Arial"/>
      <w:b/>
      <w:sz w:val="36"/>
      <w:szCs w:val="32"/>
    </w:rPr>
  </w:style>
  <w:style w:type="paragraph" w:customStyle="1" w:styleId="PATHcalloutpullquote">
    <w:name w:val="PATH callout/pull quote"/>
    <w:next w:val="PATHbodytext"/>
    <w:link w:val="PATHcalloutpullquoteChar"/>
    <w:uiPriority w:val="29"/>
    <w:qFormat/>
    <w:rsid w:val="00EC1CAD"/>
    <w:pPr>
      <w:spacing w:before="480" w:after="480" w:line="288" w:lineRule="auto"/>
      <w:ind w:left="1440" w:right="1440"/>
    </w:pPr>
    <w:rPr>
      <w:rFonts w:ascii="Arial" w:hAnsi="Arial"/>
      <w:color w:val="0077AC" w:themeColor="accent1"/>
      <w:sz w:val="24"/>
    </w:rPr>
  </w:style>
  <w:style w:type="paragraph" w:customStyle="1" w:styleId="PATHbodytext-bullet1">
    <w:name w:val="PATH body text-bullet 1"/>
    <w:basedOn w:val="PATHbodytext"/>
    <w:link w:val="PATHbodytext-bullet1Char"/>
    <w:uiPriority w:val="9"/>
    <w:qFormat/>
    <w:rsid w:val="00626D3D"/>
    <w:pPr>
      <w:numPr>
        <w:numId w:val="68"/>
      </w:numPr>
      <w:ind w:left="288" w:hanging="288"/>
    </w:pPr>
  </w:style>
  <w:style w:type="character" w:customStyle="1" w:styleId="PATHcalloutpullquoteChar">
    <w:name w:val="PATH callout/pull quote Char"/>
    <w:basedOn w:val="DefaultParagraphFont"/>
    <w:link w:val="PATHcalloutpullquote"/>
    <w:uiPriority w:val="29"/>
    <w:rsid w:val="00EC1CAD"/>
    <w:rPr>
      <w:rFonts w:ascii="Arial" w:hAnsi="Arial"/>
      <w:color w:val="0077AC" w:themeColor="accent1"/>
      <w:sz w:val="24"/>
    </w:rPr>
  </w:style>
  <w:style w:type="character" w:customStyle="1" w:styleId="PATHbodytext-bullet1Char">
    <w:name w:val="PATH body text-bullet 1 Char"/>
    <w:basedOn w:val="PATHbodytextChar"/>
    <w:link w:val="PATHbodytext-bullet1"/>
    <w:uiPriority w:val="9"/>
    <w:rsid w:val="00626D3D"/>
    <w:rPr>
      <w:rFonts w:ascii="Arial" w:hAnsi="Arial"/>
      <w:sz w:val="20"/>
    </w:rPr>
  </w:style>
  <w:style w:type="paragraph" w:customStyle="1" w:styleId="PATHreporttitle-white">
    <w:name w:val="PATH report title-white"/>
    <w:link w:val="PATHreporttitle-whiteChar"/>
    <w:uiPriority w:val="1"/>
    <w:qFormat/>
    <w:rsid w:val="00CF3317"/>
    <w:pPr>
      <w:spacing w:after="480" w:line="288" w:lineRule="auto"/>
    </w:pPr>
    <w:rPr>
      <w:rFonts w:ascii="Arial" w:hAnsi="Arial" w:cs="Arial"/>
      <w:color w:val="FFFFFF" w:themeColor="background1"/>
      <w:sz w:val="40"/>
      <w:szCs w:val="40"/>
    </w:rPr>
  </w:style>
  <w:style w:type="paragraph" w:customStyle="1" w:styleId="PATHreportsubtitle-white">
    <w:name w:val="PATH report subtitle-white"/>
    <w:next w:val="PATHbodytext"/>
    <w:link w:val="PATHreportsubtitle-whiteChar"/>
    <w:uiPriority w:val="2"/>
    <w:qFormat/>
    <w:rsid w:val="00CF3317"/>
    <w:pPr>
      <w:spacing w:after="0" w:line="288" w:lineRule="auto"/>
    </w:pPr>
    <w:rPr>
      <w:rFonts w:ascii="Arial" w:hAnsi="Arial" w:cs="Arial"/>
      <w:color w:val="FFFFFF" w:themeColor="background1"/>
      <w:sz w:val="24"/>
      <w:szCs w:val="24"/>
    </w:rPr>
  </w:style>
  <w:style w:type="character" w:customStyle="1" w:styleId="PATHreporttitle-whiteChar">
    <w:name w:val="PATH report title-white Char"/>
    <w:basedOn w:val="DefaultParagraphFont"/>
    <w:link w:val="PATHreporttitle-white"/>
    <w:uiPriority w:val="1"/>
    <w:rsid w:val="007F5708"/>
    <w:rPr>
      <w:rFonts w:ascii="Arial" w:hAnsi="Arial" w:cs="Arial"/>
      <w:color w:val="FFFFFF" w:themeColor="background1"/>
      <w:sz w:val="40"/>
      <w:szCs w:val="40"/>
    </w:rPr>
  </w:style>
  <w:style w:type="paragraph" w:customStyle="1" w:styleId="PATHreporttitle-gray">
    <w:name w:val="PATH report title-gray"/>
    <w:basedOn w:val="PATHreporttitle-white"/>
    <w:link w:val="PATHreporttitle-grayChar"/>
    <w:uiPriority w:val="1"/>
    <w:qFormat/>
    <w:rsid w:val="004D284E"/>
    <w:rPr>
      <w:color w:val="464F61"/>
    </w:rPr>
  </w:style>
  <w:style w:type="character" w:customStyle="1" w:styleId="PATHreportsubtitle-whiteChar">
    <w:name w:val="PATH report subtitle-white Char"/>
    <w:basedOn w:val="DefaultParagraphFont"/>
    <w:link w:val="PATHreportsubtitle-white"/>
    <w:uiPriority w:val="2"/>
    <w:rsid w:val="007F5708"/>
    <w:rPr>
      <w:rFonts w:ascii="Arial" w:hAnsi="Arial" w:cs="Arial"/>
      <w:color w:val="FFFFFF" w:themeColor="background1"/>
      <w:sz w:val="24"/>
      <w:szCs w:val="24"/>
    </w:rPr>
  </w:style>
  <w:style w:type="character" w:customStyle="1" w:styleId="PATHreporttitle-grayChar">
    <w:name w:val="PATH report title-gray Char"/>
    <w:basedOn w:val="PATHreporttitle-whiteChar"/>
    <w:link w:val="PATHreporttitle-gray"/>
    <w:uiPriority w:val="1"/>
    <w:rsid w:val="007F5708"/>
    <w:rPr>
      <w:rFonts w:ascii="Arial" w:hAnsi="Arial" w:cs="Arial"/>
      <w:color w:val="464F61"/>
      <w:sz w:val="40"/>
      <w:szCs w:val="40"/>
    </w:rPr>
  </w:style>
  <w:style w:type="paragraph" w:customStyle="1" w:styleId="PATHreportsubtitle-gray">
    <w:name w:val="PATH report subtitle-gray"/>
    <w:basedOn w:val="PATHreportsubtitle-white"/>
    <w:link w:val="PATHreportsubtitle-grayChar"/>
    <w:uiPriority w:val="2"/>
    <w:qFormat/>
    <w:rsid w:val="000917CD"/>
    <w:rPr>
      <w:color w:val="464F61"/>
    </w:rPr>
  </w:style>
  <w:style w:type="paragraph" w:styleId="ListBullet">
    <w:name w:val="List Bullet"/>
    <w:basedOn w:val="Normal"/>
    <w:uiPriority w:val="99"/>
    <w:semiHidden/>
    <w:rsid w:val="000917CD"/>
    <w:pPr>
      <w:numPr>
        <w:numId w:val="69"/>
      </w:numPr>
      <w:contextualSpacing/>
    </w:pPr>
  </w:style>
  <w:style w:type="character" w:customStyle="1" w:styleId="PATHreportsubtitle-grayChar">
    <w:name w:val="PATH report subtitle-gray Char"/>
    <w:basedOn w:val="PATHreportsubtitle-whiteChar"/>
    <w:link w:val="PATHreportsubtitle-gray"/>
    <w:uiPriority w:val="2"/>
    <w:rsid w:val="007F5708"/>
    <w:rPr>
      <w:rFonts w:ascii="Arial" w:hAnsi="Arial" w:cs="Arial"/>
      <w:color w:val="464F61"/>
      <w:sz w:val="24"/>
      <w:szCs w:val="24"/>
    </w:rPr>
  </w:style>
  <w:style w:type="paragraph" w:styleId="EndnoteText">
    <w:name w:val="endnote text"/>
    <w:basedOn w:val="PATHbodytext"/>
    <w:link w:val="EndnoteTextChar"/>
    <w:uiPriority w:val="99"/>
    <w:rsid w:val="00E44D77"/>
    <w:pPr>
      <w:ind w:left="288" w:hanging="288"/>
    </w:pPr>
    <w:rPr>
      <w:szCs w:val="20"/>
    </w:rPr>
  </w:style>
  <w:style w:type="character" w:customStyle="1" w:styleId="EndnoteTextChar">
    <w:name w:val="Endnote Text Char"/>
    <w:basedOn w:val="DefaultParagraphFont"/>
    <w:link w:val="EndnoteText"/>
    <w:uiPriority w:val="99"/>
    <w:rsid w:val="00E44D77"/>
    <w:rPr>
      <w:rFonts w:ascii="Arial" w:hAnsi="Arial"/>
      <w:sz w:val="20"/>
      <w:szCs w:val="20"/>
    </w:rPr>
  </w:style>
  <w:style w:type="paragraph" w:styleId="Header">
    <w:name w:val="header"/>
    <w:basedOn w:val="Normal"/>
    <w:link w:val="HeaderChar"/>
    <w:uiPriority w:val="99"/>
    <w:semiHidden/>
    <w:rsid w:val="00D260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5708"/>
  </w:style>
  <w:style w:type="paragraph" w:styleId="Footer">
    <w:name w:val="footer"/>
    <w:basedOn w:val="Normal"/>
    <w:link w:val="FooterChar"/>
    <w:uiPriority w:val="99"/>
    <w:rsid w:val="00584BD6"/>
    <w:pPr>
      <w:tabs>
        <w:tab w:val="center" w:pos="4680"/>
        <w:tab w:val="right" w:pos="9360"/>
      </w:tabs>
      <w:spacing w:after="0" w:line="240" w:lineRule="auto"/>
    </w:pPr>
    <w:rPr>
      <w:rFonts w:ascii="Arial" w:hAnsi="Arial"/>
      <w:b/>
      <w:sz w:val="20"/>
    </w:rPr>
  </w:style>
  <w:style w:type="character" w:customStyle="1" w:styleId="FooterChar">
    <w:name w:val="Footer Char"/>
    <w:basedOn w:val="DefaultParagraphFont"/>
    <w:link w:val="Footer"/>
    <w:uiPriority w:val="99"/>
    <w:rsid w:val="00584BD6"/>
    <w:rPr>
      <w:rFonts w:ascii="Arial" w:hAnsi="Arial"/>
      <w:b/>
      <w:sz w:val="20"/>
    </w:rPr>
  </w:style>
  <w:style w:type="paragraph" w:customStyle="1" w:styleId="PATHreportsubtitle-white-centered">
    <w:name w:val="PATH report subtitle-white-centered"/>
    <w:basedOn w:val="PATHreportsubtitle-white"/>
    <w:link w:val="PATHreportsubtitle-white-centeredChar"/>
    <w:uiPriority w:val="2"/>
    <w:qFormat/>
    <w:rsid w:val="007F5708"/>
    <w:pPr>
      <w:jc w:val="center"/>
    </w:pPr>
  </w:style>
  <w:style w:type="paragraph" w:customStyle="1" w:styleId="PATHheading2numbered">
    <w:name w:val="PATH heading 2 numbered"/>
    <w:basedOn w:val="PATHheading2"/>
    <w:link w:val="PATHheading2numberedChar"/>
    <w:uiPriority w:val="24"/>
    <w:qFormat/>
    <w:rsid w:val="0054645E"/>
    <w:pPr>
      <w:numPr>
        <w:ilvl w:val="1"/>
        <w:numId w:val="72"/>
      </w:numPr>
    </w:pPr>
    <w:rPr>
      <w:szCs w:val="24"/>
    </w:rPr>
  </w:style>
  <w:style w:type="character" w:customStyle="1" w:styleId="PATHreportsubtitle-white-centeredChar">
    <w:name w:val="PATH report subtitle-white-centered Char"/>
    <w:basedOn w:val="PATHreportsubtitle-whiteChar"/>
    <w:link w:val="PATHreportsubtitle-white-centered"/>
    <w:uiPriority w:val="2"/>
    <w:rsid w:val="007F5708"/>
    <w:rPr>
      <w:rFonts w:ascii="Arial" w:hAnsi="Arial" w:cs="Arial"/>
      <w:color w:val="FFFFFF" w:themeColor="background1"/>
      <w:sz w:val="24"/>
      <w:szCs w:val="24"/>
    </w:rPr>
  </w:style>
  <w:style w:type="paragraph" w:customStyle="1" w:styleId="PATHbodytext-bullet2">
    <w:name w:val="PATH body text-bullet 2"/>
    <w:basedOn w:val="PATHbodytext-bullet1"/>
    <w:link w:val="PATHbodytext-bullet2Char"/>
    <w:uiPriority w:val="9"/>
    <w:qFormat/>
    <w:rsid w:val="00626D3D"/>
    <w:pPr>
      <w:numPr>
        <w:numId w:val="70"/>
      </w:numPr>
      <w:ind w:left="576" w:hanging="288"/>
    </w:pPr>
  </w:style>
  <w:style w:type="character" w:customStyle="1" w:styleId="PATHheading2numberedChar">
    <w:name w:val="PATH heading 2 numbered Char"/>
    <w:basedOn w:val="PATHheading2Char"/>
    <w:link w:val="PATHheading2numbered"/>
    <w:uiPriority w:val="24"/>
    <w:rsid w:val="00973C9E"/>
    <w:rPr>
      <w:rFonts w:ascii="Arial" w:hAnsi="Arial"/>
      <w:b/>
      <w:color w:val="000000" w:themeColor="text1"/>
      <w:sz w:val="28"/>
      <w:szCs w:val="24"/>
    </w:rPr>
  </w:style>
  <w:style w:type="paragraph" w:customStyle="1" w:styleId="PATHtableheading-white">
    <w:name w:val="PATH table heading-white"/>
    <w:basedOn w:val="PATHtableheading-black"/>
    <w:next w:val="PATHtabletext"/>
    <w:link w:val="PATHtableheading-whiteChar"/>
    <w:uiPriority w:val="29"/>
    <w:qFormat/>
    <w:rsid w:val="00303A82"/>
    <w:rPr>
      <w:color w:val="FFFFFF" w:themeColor="background1"/>
    </w:rPr>
  </w:style>
  <w:style w:type="character" w:customStyle="1" w:styleId="PATHbodytext-bullet2Char">
    <w:name w:val="PATH body text-bullet 2 Char"/>
    <w:basedOn w:val="PATHbodytext-bullet1Char"/>
    <w:link w:val="PATHbodytext-bullet2"/>
    <w:uiPriority w:val="9"/>
    <w:rsid w:val="00694B86"/>
    <w:rPr>
      <w:rFonts w:ascii="Arial" w:hAnsi="Arial"/>
      <w:sz w:val="20"/>
    </w:rPr>
  </w:style>
  <w:style w:type="table" w:styleId="TableGrid">
    <w:name w:val="Table Grid"/>
    <w:basedOn w:val="TableNormal"/>
    <w:uiPriority w:val="39"/>
    <w:rsid w:val="0069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PATHbodytext"/>
    <w:link w:val="FootnoteTextChar"/>
    <w:uiPriority w:val="99"/>
    <w:unhideWhenUsed/>
    <w:rsid w:val="00534E1A"/>
    <w:pPr>
      <w:spacing w:after="0"/>
      <w:ind w:left="72" w:hanging="72"/>
    </w:pPr>
    <w:rPr>
      <w:sz w:val="14"/>
      <w:szCs w:val="20"/>
    </w:rPr>
  </w:style>
  <w:style w:type="character" w:customStyle="1" w:styleId="FootnoteTextChar">
    <w:name w:val="Footnote Text Char"/>
    <w:basedOn w:val="DefaultParagraphFont"/>
    <w:link w:val="FootnoteText"/>
    <w:uiPriority w:val="99"/>
    <w:rsid w:val="00534E1A"/>
    <w:rPr>
      <w:rFonts w:ascii="Arial" w:hAnsi="Arial"/>
      <w:sz w:val="14"/>
      <w:szCs w:val="20"/>
    </w:rPr>
  </w:style>
  <w:style w:type="character" w:styleId="FootnoteReference">
    <w:name w:val="footnote reference"/>
    <w:basedOn w:val="DefaultParagraphFont"/>
    <w:uiPriority w:val="99"/>
    <w:semiHidden/>
    <w:unhideWhenUsed/>
    <w:rsid w:val="006A5ACC"/>
    <w:rPr>
      <w:vertAlign w:val="superscript"/>
    </w:rPr>
  </w:style>
  <w:style w:type="paragraph" w:customStyle="1" w:styleId="PATHtableheading-black">
    <w:name w:val="PATH table heading-black"/>
    <w:basedOn w:val="PATHtabletext"/>
    <w:next w:val="PATHtabletext"/>
    <w:link w:val="PATHtableheading-blackChar"/>
    <w:uiPriority w:val="29"/>
    <w:qFormat/>
    <w:rsid w:val="00303A82"/>
    <w:rPr>
      <w:b/>
    </w:rPr>
  </w:style>
  <w:style w:type="character" w:customStyle="1" w:styleId="PATHtableheading-whiteChar">
    <w:name w:val="PATH table heading-white Char"/>
    <w:basedOn w:val="PATHbodytextChar"/>
    <w:link w:val="PATHtableheading-white"/>
    <w:uiPriority w:val="29"/>
    <w:rsid w:val="00303A82"/>
    <w:rPr>
      <w:rFonts w:ascii="Arial" w:hAnsi="Arial"/>
      <w:b/>
      <w:color w:val="FFFFFF" w:themeColor="background1"/>
      <w:sz w:val="18"/>
      <w:szCs w:val="16"/>
    </w:rPr>
  </w:style>
  <w:style w:type="paragraph" w:customStyle="1" w:styleId="PATHtabletext">
    <w:name w:val="PATH table text"/>
    <w:link w:val="PATHtabletextChar"/>
    <w:uiPriority w:val="29"/>
    <w:qFormat/>
    <w:rsid w:val="00303A82"/>
    <w:pPr>
      <w:spacing w:after="0" w:line="288" w:lineRule="auto"/>
    </w:pPr>
    <w:rPr>
      <w:rFonts w:ascii="Arial" w:hAnsi="Arial"/>
      <w:sz w:val="18"/>
      <w:szCs w:val="16"/>
    </w:rPr>
  </w:style>
  <w:style w:type="character" w:customStyle="1" w:styleId="PATHtableheading-blackChar">
    <w:name w:val="PATH table heading-black Char"/>
    <w:basedOn w:val="PATHtableheading-whiteChar"/>
    <w:link w:val="PATHtableheading-black"/>
    <w:uiPriority w:val="29"/>
    <w:rsid w:val="00303A82"/>
    <w:rPr>
      <w:rFonts w:ascii="Arial" w:hAnsi="Arial"/>
      <w:b/>
      <w:color w:val="FFFFFF" w:themeColor="background1"/>
      <w:sz w:val="18"/>
      <w:szCs w:val="16"/>
    </w:rPr>
  </w:style>
  <w:style w:type="paragraph" w:customStyle="1" w:styleId="PATHtablefigtitle">
    <w:name w:val="PATH table/fig title"/>
    <w:basedOn w:val="PATHphotocaption"/>
    <w:link w:val="PATHtablefigtitleChar"/>
    <w:uiPriority w:val="29"/>
    <w:qFormat/>
    <w:rsid w:val="00D40582"/>
    <w:pPr>
      <w:keepNext/>
      <w:spacing w:before="360" w:after="120"/>
    </w:pPr>
  </w:style>
  <w:style w:type="character" w:customStyle="1" w:styleId="PATHtabletextChar">
    <w:name w:val="PATH table text Char"/>
    <w:basedOn w:val="DefaultParagraphFont"/>
    <w:link w:val="PATHtabletext"/>
    <w:uiPriority w:val="29"/>
    <w:rsid w:val="00303A82"/>
    <w:rPr>
      <w:rFonts w:ascii="Arial" w:hAnsi="Arial"/>
      <w:sz w:val="18"/>
      <w:szCs w:val="16"/>
    </w:rPr>
  </w:style>
  <w:style w:type="paragraph" w:customStyle="1" w:styleId="PATHbodytext-number">
    <w:name w:val="PATH body text-number"/>
    <w:basedOn w:val="PATHbodytext"/>
    <w:uiPriority w:val="9"/>
    <w:qFormat/>
    <w:rsid w:val="00CF4349"/>
    <w:pPr>
      <w:numPr>
        <w:numId w:val="78"/>
      </w:numPr>
    </w:pPr>
  </w:style>
  <w:style w:type="character" w:customStyle="1" w:styleId="PATHtablefigtitleChar">
    <w:name w:val="PATH table/fig title Char"/>
    <w:basedOn w:val="PATHphotocaptionChar"/>
    <w:link w:val="PATHtablefigtitle"/>
    <w:uiPriority w:val="29"/>
    <w:rsid w:val="00D40582"/>
    <w:rPr>
      <w:rFonts w:ascii="Arial" w:hAnsi="Arial"/>
      <w:iCs/>
      <w:sz w:val="18"/>
      <w:szCs w:val="18"/>
    </w:rPr>
  </w:style>
  <w:style w:type="paragraph" w:styleId="BalloonText">
    <w:name w:val="Balloon Text"/>
    <w:basedOn w:val="Normal"/>
    <w:link w:val="BalloonTextChar"/>
    <w:uiPriority w:val="99"/>
    <w:semiHidden/>
    <w:unhideWhenUsed/>
    <w:rsid w:val="00A70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869"/>
    <w:rPr>
      <w:rFonts w:ascii="Segoe UI" w:hAnsi="Segoe UI" w:cs="Segoe UI"/>
      <w:sz w:val="18"/>
      <w:szCs w:val="18"/>
    </w:rPr>
  </w:style>
  <w:style w:type="character" w:styleId="Hyperlink">
    <w:name w:val="Hyperlink"/>
    <w:basedOn w:val="DefaultParagraphFont"/>
    <w:uiPriority w:val="99"/>
    <w:unhideWhenUsed/>
    <w:rsid w:val="00F42348"/>
    <w:rPr>
      <w:color w:val="0077AC" w:themeColor="hyperlink"/>
      <w:u w:val="single"/>
    </w:rPr>
  </w:style>
  <w:style w:type="character" w:styleId="Mention">
    <w:name w:val="Mention"/>
    <w:basedOn w:val="DefaultParagraphFont"/>
    <w:uiPriority w:val="99"/>
    <w:semiHidden/>
    <w:unhideWhenUsed/>
    <w:rsid w:val="00F42348"/>
    <w:rPr>
      <w:color w:val="2B579A"/>
      <w:shd w:val="clear" w:color="auto" w:fill="E6E6E6"/>
    </w:rPr>
  </w:style>
  <w:style w:type="paragraph" w:customStyle="1" w:styleId="PATHheading1numbered">
    <w:name w:val="PATH heading 1 numbered"/>
    <w:basedOn w:val="PATHheading1"/>
    <w:uiPriority w:val="24"/>
    <w:qFormat/>
    <w:rsid w:val="0054645E"/>
    <w:pPr>
      <w:numPr>
        <w:numId w:val="72"/>
      </w:numPr>
    </w:pPr>
  </w:style>
  <w:style w:type="paragraph" w:customStyle="1" w:styleId="PATHheading3numbered">
    <w:name w:val="PATH heading 3 numbered"/>
    <w:basedOn w:val="PATHheading3"/>
    <w:uiPriority w:val="24"/>
    <w:qFormat/>
    <w:rsid w:val="0054645E"/>
    <w:pPr>
      <w:numPr>
        <w:ilvl w:val="2"/>
        <w:numId w:val="72"/>
      </w:numPr>
    </w:pPr>
  </w:style>
  <w:style w:type="paragraph" w:customStyle="1" w:styleId="PATHheading4numbered">
    <w:name w:val="PATH heading 4 numbered"/>
    <w:basedOn w:val="PATHheading4"/>
    <w:uiPriority w:val="24"/>
    <w:qFormat/>
    <w:rsid w:val="0054645E"/>
    <w:pPr>
      <w:numPr>
        <w:ilvl w:val="3"/>
        <w:numId w:val="72"/>
      </w:numPr>
    </w:pPr>
  </w:style>
  <w:style w:type="paragraph" w:styleId="TOCHeading">
    <w:name w:val="TOC Heading"/>
    <w:next w:val="TOC1"/>
    <w:uiPriority w:val="39"/>
    <w:unhideWhenUsed/>
    <w:qFormat/>
    <w:rsid w:val="00AA60DD"/>
    <w:pPr>
      <w:keepLines/>
      <w:pageBreakBefore/>
      <w:pBdr>
        <w:top w:val="single" w:sz="8" w:space="12" w:color="0077AC" w:themeColor="accent1"/>
      </w:pBdr>
    </w:pPr>
    <w:rPr>
      <w:rFonts w:ascii="Arial" w:eastAsiaTheme="majorEastAsia" w:hAnsi="Arial" w:cstheme="majorBidi"/>
      <w:color w:val="0077AC" w:themeColor="accent1"/>
      <w:sz w:val="36"/>
      <w:szCs w:val="32"/>
    </w:rPr>
  </w:style>
  <w:style w:type="paragraph" w:styleId="TOC2">
    <w:name w:val="toc 2"/>
    <w:basedOn w:val="PATHbodytext"/>
    <w:next w:val="Normal"/>
    <w:autoRedefine/>
    <w:uiPriority w:val="39"/>
    <w:unhideWhenUsed/>
    <w:rsid w:val="008D75A7"/>
    <w:pPr>
      <w:spacing w:before="120" w:after="0" w:line="259" w:lineRule="auto"/>
      <w:ind w:left="220"/>
    </w:pPr>
    <w:rPr>
      <w:rFonts w:asciiTheme="minorHAnsi" w:eastAsiaTheme="minorEastAsia" w:hAnsiTheme="minorHAnsi" w:cstheme="minorHAnsi"/>
      <w:b/>
      <w:bCs/>
      <w:sz w:val="22"/>
    </w:rPr>
  </w:style>
  <w:style w:type="paragraph" w:styleId="TOC1">
    <w:name w:val="toc 1"/>
    <w:basedOn w:val="PATHbodytext"/>
    <w:autoRedefine/>
    <w:uiPriority w:val="39"/>
    <w:unhideWhenUsed/>
    <w:rsid w:val="001100F1"/>
    <w:pPr>
      <w:spacing w:before="120" w:after="0" w:line="259" w:lineRule="auto"/>
    </w:pPr>
    <w:rPr>
      <w:rFonts w:asciiTheme="minorHAnsi" w:eastAsiaTheme="minorEastAsia" w:hAnsiTheme="minorHAnsi" w:cstheme="minorHAnsi"/>
      <w:b/>
      <w:bCs/>
      <w:i/>
      <w:iCs/>
      <w:sz w:val="24"/>
      <w:szCs w:val="24"/>
    </w:rPr>
  </w:style>
  <w:style w:type="paragraph" w:styleId="TOC3">
    <w:name w:val="toc 3"/>
    <w:basedOn w:val="PATHbodytext"/>
    <w:next w:val="Normal"/>
    <w:autoRedefine/>
    <w:uiPriority w:val="39"/>
    <w:unhideWhenUsed/>
    <w:rsid w:val="008D75A7"/>
    <w:pPr>
      <w:spacing w:after="0" w:line="259" w:lineRule="auto"/>
      <w:ind w:left="440"/>
    </w:pPr>
    <w:rPr>
      <w:rFonts w:asciiTheme="minorHAnsi" w:eastAsiaTheme="minorEastAsia" w:hAnsiTheme="minorHAnsi" w:cstheme="minorHAnsi"/>
      <w:szCs w:val="20"/>
    </w:rPr>
  </w:style>
  <w:style w:type="character" w:customStyle="1" w:styleId="Heading2Char">
    <w:name w:val="Heading 2 Char"/>
    <w:basedOn w:val="DefaultParagraphFont"/>
    <w:link w:val="Heading2"/>
    <w:uiPriority w:val="9"/>
    <w:semiHidden/>
    <w:rsid w:val="0052447F"/>
    <w:rPr>
      <w:rFonts w:asciiTheme="majorHAnsi" w:eastAsiaTheme="majorEastAsia" w:hAnsiTheme="majorHAnsi" w:cstheme="majorBidi"/>
      <w:color w:val="005880" w:themeColor="accent1" w:themeShade="BF"/>
      <w:sz w:val="26"/>
      <w:szCs w:val="26"/>
    </w:rPr>
  </w:style>
  <w:style w:type="character" w:customStyle="1" w:styleId="Heading3Char">
    <w:name w:val="Heading 3 Char"/>
    <w:basedOn w:val="DefaultParagraphFont"/>
    <w:link w:val="Heading3"/>
    <w:uiPriority w:val="9"/>
    <w:semiHidden/>
    <w:rsid w:val="0052447F"/>
    <w:rPr>
      <w:rFonts w:asciiTheme="majorHAnsi" w:eastAsiaTheme="majorEastAsia" w:hAnsiTheme="majorHAnsi" w:cstheme="majorBidi"/>
      <w:color w:val="003A55" w:themeColor="accent1" w:themeShade="7F"/>
      <w:sz w:val="24"/>
      <w:szCs w:val="24"/>
    </w:rPr>
  </w:style>
  <w:style w:type="paragraph" w:styleId="TOC4">
    <w:name w:val="toc 4"/>
    <w:basedOn w:val="PATHbodytext"/>
    <w:next w:val="Normal"/>
    <w:autoRedefine/>
    <w:uiPriority w:val="39"/>
    <w:unhideWhenUsed/>
    <w:rsid w:val="008D75A7"/>
    <w:pPr>
      <w:spacing w:after="0" w:line="259" w:lineRule="auto"/>
      <w:ind w:left="660"/>
    </w:pPr>
    <w:rPr>
      <w:rFonts w:asciiTheme="minorHAnsi" w:eastAsiaTheme="minorEastAsia" w:hAnsiTheme="minorHAnsi" w:cstheme="minorHAnsi"/>
      <w:szCs w:val="20"/>
    </w:rPr>
  </w:style>
  <w:style w:type="paragraph" w:customStyle="1" w:styleId="PATHsectiontitle">
    <w:name w:val="PATH section title"/>
    <w:uiPriority w:val="14"/>
    <w:qFormat/>
    <w:rsid w:val="000E297C"/>
    <w:pPr>
      <w:pageBreakBefore/>
      <w:pBdr>
        <w:top w:val="single" w:sz="8" w:space="12" w:color="0077AC" w:themeColor="accent1"/>
      </w:pBdr>
      <w:spacing w:after="360"/>
    </w:pPr>
    <w:rPr>
      <w:rFonts w:ascii="Arial" w:hAnsi="Arial"/>
      <w:color w:val="0077AC" w:themeColor="accent1"/>
      <w:sz w:val="36"/>
      <w:szCs w:val="32"/>
    </w:rPr>
  </w:style>
  <w:style w:type="paragraph" w:customStyle="1" w:styleId="paragraph">
    <w:name w:val="paragraph"/>
    <w:basedOn w:val="Normal"/>
    <w:rsid w:val="001100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0070"/>
  </w:style>
  <w:style w:type="character" w:customStyle="1" w:styleId="eop">
    <w:name w:val="eop"/>
    <w:basedOn w:val="DefaultParagraphFont"/>
    <w:rsid w:val="00110070"/>
  </w:style>
  <w:style w:type="paragraph" w:styleId="ListParagraph">
    <w:name w:val="List Paragraph"/>
    <w:basedOn w:val="Normal"/>
    <w:uiPriority w:val="34"/>
    <w:qFormat/>
    <w:rsid w:val="00FC1F11"/>
    <w:pPr>
      <w:spacing w:after="0" w:line="240" w:lineRule="auto"/>
      <w:ind w:left="720"/>
      <w:contextualSpacing/>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B5871"/>
    <w:rPr>
      <w:sz w:val="16"/>
      <w:szCs w:val="16"/>
    </w:rPr>
  </w:style>
  <w:style w:type="paragraph" w:styleId="CommentText">
    <w:name w:val="annotation text"/>
    <w:basedOn w:val="Normal"/>
    <w:link w:val="CommentTextChar"/>
    <w:uiPriority w:val="99"/>
    <w:unhideWhenUsed/>
    <w:rsid w:val="00FB5871"/>
    <w:pPr>
      <w:spacing w:line="240" w:lineRule="auto"/>
    </w:pPr>
    <w:rPr>
      <w:sz w:val="20"/>
      <w:szCs w:val="20"/>
    </w:rPr>
  </w:style>
  <w:style w:type="character" w:customStyle="1" w:styleId="CommentTextChar">
    <w:name w:val="Comment Text Char"/>
    <w:basedOn w:val="DefaultParagraphFont"/>
    <w:link w:val="CommentText"/>
    <w:uiPriority w:val="99"/>
    <w:rsid w:val="00FB5871"/>
    <w:rPr>
      <w:sz w:val="20"/>
      <w:szCs w:val="20"/>
    </w:rPr>
  </w:style>
  <w:style w:type="paragraph" w:styleId="CommentSubject">
    <w:name w:val="annotation subject"/>
    <w:basedOn w:val="CommentText"/>
    <w:next w:val="CommentText"/>
    <w:link w:val="CommentSubjectChar"/>
    <w:uiPriority w:val="99"/>
    <w:semiHidden/>
    <w:unhideWhenUsed/>
    <w:rsid w:val="00FB5871"/>
    <w:rPr>
      <w:b/>
      <w:bCs/>
    </w:rPr>
  </w:style>
  <w:style w:type="character" w:customStyle="1" w:styleId="CommentSubjectChar">
    <w:name w:val="Comment Subject Char"/>
    <w:basedOn w:val="CommentTextChar"/>
    <w:link w:val="CommentSubject"/>
    <w:uiPriority w:val="99"/>
    <w:semiHidden/>
    <w:rsid w:val="00FB5871"/>
    <w:rPr>
      <w:b/>
      <w:bCs/>
      <w:sz w:val="20"/>
      <w:szCs w:val="20"/>
    </w:rPr>
  </w:style>
  <w:style w:type="character" w:styleId="UnresolvedMention">
    <w:name w:val="Unresolved Mention"/>
    <w:basedOn w:val="DefaultParagraphFont"/>
    <w:uiPriority w:val="99"/>
    <w:semiHidden/>
    <w:unhideWhenUsed/>
    <w:rsid w:val="00104CFF"/>
    <w:rPr>
      <w:color w:val="605E5C"/>
      <w:shd w:val="clear" w:color="auto" w:fill="E1DFDD"/>
    </w:rPr>
  </w:style>
  <w:style w:type="table" w:customStyle="1" w:styleId="Calendar1">
    <w:name w:val="Calendar 1"/>
    <w:basedOn w:val="TableNormal"/>
    <w:uiPriority w:val="99"/>
    <w:qFormat/>
    <w:rsid w:val="00780F56"/>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6D76EA"/>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E65E8"/>
    <w:pPr>
      <w:spacing w:after="80" w:line="240" w:lineRule="auto"/>
      <w:contextualSpacing/>
    </w:pPr>
    <w:rPr>
      <w:rFonts w:asciiTheme="majorHAnsi" w:eastAsiaTheme="majorEastAsia" w:hAnsiTheme="majorHAnsi" w:cstheme="majorBidi"/>
      <w:spacing w:val="-10"/>
      <w:kern w:val="28"/>
      <w:sz w:val="56"/>
      <w:szCs w:val="56"/>
      <w:lang w:val="en-ZA"/>
      <w14:ligatures w14:val="standardContextual"/>
    </w:rPr>
  </w:style>
  <w:style w:type="character" w:customStyle="1" w:styleId="TitleChar">
    <w:name w:val="Title Char"/>
    <w:basedOn w:val="DefaultParagraphFont"/>
    <w:link w:val="Title"/>
    <w:uiPriority w:val="10"/>
    <w:rsid w:val="009E65E8"/>
    <w:rPr>
      <w:rFonts w:asciiTheme="majorHAnsi" w:eastAsiaTheme="majorEastAsia" w:hAnsiTheme="majorHAnsi" w:cstheme="majorBidi"/>
      <w:spacing w:val="-10"/>
      <w:kern w:val="28"/>
      <w:sz w:val="56"/>
      <w:szCs w:val="56"/>
      <w:lang w:val="en-ZA"/>
      <w14:ligatures w14:val="standardContextual"/>
    </w:rPr>
  </w:style>
  <w:style w:type="paragraph" w:styleId="Subtitle">
    <w:name w:val="Subtitle"/>
    <w:basedOn w:val="Normal"/>
    <w:next w:val="Normal"/>
    <w:link w:val="SubtitleChar"/>
    <w:uiPriority w:val="11"/>
    <w:qFormat/>
    <w:rsid w:val="009E65E8"/>
    <w:pPr>
      <w:numPr>
        <w:ilvl w:val="1"/>
      </w:numPr>
      <w:spacing w:line="278" w:lineRule="auto"/>
    </w:pPr>
    <w:rPr>
      <w:rFonts w:eastAsiaTheme="majorEastAsia" w:cstheme="majorBidi"/>
      <w:color w:val="595959" w:themeColor="text1" w:themeTint="A6"/>
      <w:spacing w:val="15"/>
      <w:kern w:val="2"/>
      <w:sz w:val="28"/>
      <w:szCs w:val="28"/>
      <w:lang w:val="en-ZA"/>
      <w14:ligatures w14:val="standardContextual"/>
    </w:rPr>
  </w:style>
  <w:style w:type="character" w:customStyle="1" w:styleId="SubtitleChar">
    <w:name w:val="Subtitle Char"/>
    <w:basedOn w:val="DefaultParagraphFont"/>
    <w:link w:val="Subtitle"/>
    <w:uiPriority w:val="11"/>
    <w:rsid w:val="009E65E8"/>
    <w:rPr>
      <w:rFonts w:eastAsiaTheme="majorEastAsia" w:cstheme="majorBidi"/>
      <w:color w:val="595959" w:themeColor="text1" w:themeTint="A6"/>
      <w:spacing w:val="15"/>
      <w:kern w:val="2"/>
      <w:sz w:val="28"/>
      <w:szCs w:val="28"/>
      <w:lang w:val="en-ZA"/>
      <w14:ligatures w14:val="standardContextual"/>
    </w:rPr>
  </w:style>
  <w:style w:type="paragraph" w:styleId="Caption">
    <w:name w:val="caption"/>
    <w:basedOn w:val="Normal"/>
    <w:next w:val="Normal"/>
    <w:uiPriority w:val="35"/>
    <w:unhideWhenUsed/>
    <w:qFormat/>
    <w:rsid w:val="005B182E"/>
    <w:pPr>
      <w:spacing w:after="200" w:line="240" w:lineRule="auto"/>
    </w:pPr>
    <w:rPr>
      <w:i/>
      <w:iCs/>
      <w:color w:val="1B3055" w:themeColor="text2"/>
      <w:sz w:val="18"/>
      <w:szCs w:val="18"/>
    </w:rPr>
  </w:style>
  <w:style w:type="paragraph" w:styleId="TOC5">
    <w:name w:val="toc 5"/>
    <w:basedOn w:val="Normal"/>
    <w:next w:val="Normal"/>
    <w:autoRedefine/>
    <w:uiPriority w:val="39"/>
    <w:unhideWhenUsed/>
    <w:rsid w:val="00967DF0"/>
    <w:pPr>
      <w:spacing w:after="0"/>
      <w:ind w:left="880"/>
    </w:pPr>
    <w:rPr>
      <w:rFonts w:cstheme="minorHAnsi"/>
      <w:sz w:val="20"/>
      <w:szCs w:val="20"/>
    </w:rPr>
  </w:style>
  <w:style w:type="paragraph" w:styleId="TOC6">
    <w:name w:val="toc 6"/>
    <w:basedOn w:val="Normal"/>
    <w:next w:val="Normal"/>
    <w:autoRedefine/>
    <w:uiPriority w:val="39"/>
    <w:unhideWhenUsed/>
    <w:rsid w:val="00967DF0"/>
    <w:pPr>
      <w:spacing w:after="0"/>
      <w:ind w:left="1100"/>
    </w:pPr>
    <w:rPr>
      <w:rFonts w:cstheme="minorHAnsi"/>
      <w:sz w:val="20"/>
      <w:szCs w:val="20"/>
    </w:rPr>
  </w:style>
  <w:style w:type="paragraph" w:styleId="TOC7">
    <w:name w:val="toc 7"/>
    <w:basedOn w:val="Normal"/>
    <w:next w:val="Normal"/>
    <w:autoRedefine/>
    <w:uiPriority w:val="39"/>
    <w:unhideWhenUsed/>
    <w:rsid w:val="00967DF0"/>
    <w:pPr>
      <w:spacing w:after="0"/>
      <w:ind w:left="1320"/>
    </w:pPr>
    <w:rPr>
      <w:rFonts w:cstheme="minorHAnsi"/>
      <w:sz w:val="20"/>
      <w:szCs w:val="20"/>
    </w:rPr>
  </w:style>
  <w:style w:type="paragraph" w:styleId="TOC8">
    <w:name w:val="toc 8"/>
    <w:basedOn w:val="Normal"/>
    <w:next w:val="Normal"/>
    <w:autoRedefine/>
    <w:uiPriority w:val="39"/>
    <w:unhideWhenUsed/>
    <w:rsid w:val="00967DF0"/>
    <w:pPr>
      <w:spacing w:after="0"/>
      <w:ind w:left="1540"/>
    </w:pPr>
    <w:rPr>
      <w:rFonts w:cstheme="minorHAnsi"/>
      <w:sz w:val="20"/>
      <w:szCs w:val="20"/>
    </w:rPr>
  </w:style>
  <w:style w:type="paragraph" w:styleId="TOC9">
    <w:name w:val="toc 9"/>
    <w:basedOn w:val="Normal"/>
    <w:next w:val="Normal"/>
    <w:autoRedefine/>
    <w:uiPriority w:val="39"/>
    <w:unhideWhenUsed/>
    <w:rsid w:val="00967DF0"/>
    <w:pPr>
      <w:spacing w:after="0"/>
      <w:ind w:left="1760"/>
    </w:pPr>
    <w:rPr>
      <w:rFonts w:cstheme="minorHAnsi"/>
      <w:sz w:val="20"/>
      <w:szCs w:val="20"/>
    </w:rPr>
  </w:style>
  <w:style w:type="paragraph" w:styleId="Revision">
    <w:name w:val="Revision"/>
    <w:hidden/>
    <w:uiPriority w:val="99"/>
    <w:semiHidden/>
    <w:rsid w:val="00F868CC"/>
    <w:pPr>
      <w:spacing w:after="0" w:line="240" w:lineRule="auto"/>
    </w:pPr>
  </w:style>
  <w:style w:type="paragraph" w:customStyle="1" w:styleId="Style1">
    <w:name w:val="Style1"/>
    <w:basedOn w:val="PATHheading2"/>
    <w:qFormat/>
    <w:rsid w:val="001623FC"/>
    <w:pPr>
      <w:jc w:val="both"/>
    </w:pPr>
    <w:rPr>
      <w:shd w:val="clear" w:color="auto" w:fill="FFFFFF"/>
    </w:rPr>
  </w:style>
  <w:style w:type="table" w:styleId="TableGridLight">
    <w:name w:val="Grid Table Light"/>
    <w:basedOn w:val="TableNormal"/>
    <w:uiPriority w:val="40"/>
    <w:rsid w:val="00D974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9F28D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605">
      <w:bodyDiv w:val="1"/>
      <w:marLeft w:val="0"/>
      <w:marRight w:val="0"/>
      <w:marTop w:val="0"/>
      <w:marBottom w:val="0"/>
      <w:divBdr>
        <w:top w:val="none" w:sz="0" w:space="0" w:color="auto"/>
        <w:left w:val="none" w:sz="0" w:space="0" w:color="auto"/>
        <w:bottom w:val="none" w:sz="0" w:space="0" w:color="auto"/>
        <w:right w:val="none" w:sz="0" w:space="0" w:color="auto"/>
      </w:divBdr>
      <w:divsChild>
        <w:div w:id="394280341">
          <w:marLeft w:val="0"/>
          <w:marRight w:val="0"/>
          <w:marTop w:val="0"/>
          <w:marBottom w:val="0"/>
          <w:divBdr>
            <w:top w:val="none" w:sz="0" w:space="0" w:color="auto"/>
            <w:left w:val="none" w:sz="0" w:space="0" w:color="auto"/>
            <w:bottom w:val="none" w:sz="0" w:space="0" w:color="auto"/>
            <w:right w:val="none" w:sz="0" w:space="0" w:color="auto"/>
          </w:divBdr>
        </w:div>
        <w:div w:id="1664696709">
          <w:marLeft w:val="0"/>
          <w:marRight w:val="0"/>
          <w:marTop w:val="0"/>
          <w:marBottom w:val="0"/>
          <w:divBdr>
            <w:top w:val="none" w:sz="0" w:space="0" w:color="auto"/>
            <w:left w:val="none" w:sz="0" w:space="0" w:color="auto"/>
            <w:bottom w:val="none" w:sz="0" w:space="0" w:color="auto"/>
            <w:right w:val="none" w:sz="0" w:space="0" w:color="auto"/>
          </w:divBdr>
        </w:div>
        <w:div w:id="1358892631">
          <w:marLeft w:val="0"/>
          <w:marRight w:val="0"/>
          <w:marTop w:val="0"/>
          <w:marBottom w:val="0"/>
          <w:divBdr>
            <w:top w:val="none" w:sz="0" w:space="0" w:color="auto"/>
            <w:left w:val="none" w:sz="0" w:space="0" w:color="auto"/>
            <w:bottom w:val="none" w:sz="0" w:space="0" w:color="auto"/>
            <w:right w:val="none" w:sz="0" w:space="0" w:color="auto"/>
          </w:divBdr>
        </w:div>
        <w:div w:id="769474761">
          <w:marLeft w:val="0"/>
          <w:marRight w:val="0"/>
          <w:marTop w:val="0"/>
          <w:marBottom w:val="0"/>
          <w:divBdr>
            <w:top w:val="none" w:sz="0" w:space="0" w:color="auto"/>
            <w:left w:val="none" w:sz="0" w:space="0" w:color="auto"/>
            <w:bottom w:val="none" w:sz="0" w:space="0" w:color="auto"/>
            <w:right w:val="none" w:sz="0" w:space="0" w:color="auto"/>
          </w:divBdr>
        </w:div>
      </w:divsChild>
    </w:div>
    <w:div w:id="34745951">
      <w:bodyDiv w:val="1"/>
      <w:marLeft w:val="0"/>
      <w:marRight w:val="0"/>
      <w:marTop w:val="0"/>
      <w:marBottom w:val="0"/>
      <w:divBdr>
        <w:top w:val="none" w:sz="0" w:space="0" w:color="auto"/>
        <w:left w:val="none" w:sz="0" w:space="0" w:color="auto"/>
        <w:bottom w:val="none" w:sz="0" w:space="0" w:color="auto"/>
        <w:right w:val="none" w:sz="0" w:space="0" w:color="auto"/>
      </w:divBdr>
    </w:div>
    <w:div w:id="48386720">
      <w:bodyDiv w:val="1"/>
      <w:marLeft w:val="0"/>
      <w:marRight w:val="0"/>
      <w:marTop w:val="0"/>
      <w:marBottom w:val="0"/>
      <w:divBdr>
        <w:top w:val="none" w:sz="0" w:space="0" w:color="auto"/>
        <w:left w:val="none" w:sz="0" w:space="0" w:color="auto"/>
        <w:bottom w:val="none" w:sz="0" w:space="0" w:color="auto"/>
        <w:right w:val="none" w:sz="0" w:space="0" w:color="auto"/>
      </w:divBdr>
    </w:div>
    <w:div w:id="217521855">
      <w:bodyDiv w:val="1"/>
      <w:marLeft w:val="0"/>
      <w:marRight w:val="0"/>
      <w:marTop w:val="0"/>
      <w:marBottom w:val="0"/>
      <w:divBdr>
        <w:top w:val="none" w:sz="0" w:space="0" w:color="auto"/>
        <w:left w:val="none" w:sz="0" w:space="0" w:color="auto"/>
        <w:bottom w:val="none" w:sz="0" w:space="0" w:color="auto"/>
        <w:right w:val="none" w:sz="0" w:space="0" w:color="auto"/>
      </w:divBdr>
    </w:div>
    <w:div w:id="304748706">
      <w:bodyDiv w:val="1"/>
      <w:marLeft w:val="0"/>
      <w:marRight w:val="0"/>
      <w:marTop w:val="0"/>
      <w:marBottom w:val="0"/>
      <w:divBdr>
        <w:top w:val="none" w:sz="0" w:space="0" w:color="auto"/>
        <w:left w:val="none" w:sz="0" w:space="0" w:color="auto"/>
        <w:bottom w:val="none" w:sz="0" w:space="0" w:color="auto"/>
        <w:right w:val="none" w:sz="0" w:space="0" w:color="auto"/>
      </w:divBdr>
    </w:div>
    <w:div w:id="318923022">
      <w:bodyDiv w:val="1"/>
      <w:marLeft w:val="0"/>
      <w:marRight w:val="0"/>
      <w:marTop w:val="0"/>
      <w:marBottom w:val="0"/>
      <w:divBdr>
        <w:top w:val="none" w:sz="0" w:space="0" w:color="auto"/>
        <w:left w:val="none" w:sz="0" w:space="0" w:color="auto"/>
        <w:bottom w:val="none" w:sz="0" w:space="0" w:color="auto"/>
        <w:right w:val="none" w:sz="0" w:space="0" w:color="auto"/>
      </w:divBdr>
      <w:divsChild>
        <w:div w:id="907423429">
          <w:marLeft w:val="0"/>
          <w:marRight w:val="0"/>
          <w:marTop w:val="0"/>
          <w:marBottom w:val="0"/>
          <w:divBdr>
            <w:top w:val="none" w:sz="0" w:space="0" w:color="auto"/>
            <w:left w:val="none" w:sz="0" w:space="0" w:color="auto"/>
            <w:bottom w:val="none" w:sz="0" w:space="0" w:color="auto"/>
            <w:right w:val="none" w:sz="0" w:space="0" w:color="auto"/>
          </w:divBdr>
        </w:div>
        <w:div w:id="107895575">
          <w:marLeft w:val="0"/>
          <w:marRight w:val="0"/>
          <w:marTop w:val="0"/>
          <w:marBottom w:val="0"/>
          <w:divBdr>
            <w:top w:val="none" w:sz="0" w:space="0" w:color="auto"/>
            <w:left w:val="none" w:sz="0" w:space="0" w:color="auto"/>
            <w:bottom w:val="none" w:sz="0" w:space="0" w:color="auto"/>
            <w:right w:val="none" w:sz="0" w:space="0" w:color="auto"/>
          </w:divBdr>
        </w:div>
        <w:div w:id="1290940199">
          <w:marLeft w:val="0"/>
          <w:marRight w:val="0"/>
          <w:marTop w:val="0"/>
          <w:marBottom w:val="0"/>
          <w:divBdr>
            <w:top w:val="none" w:sz="0" w:space="0" w:color="auto"/>
            <w:left w:val="none" w:sz="0" w:space="0" w:color="auto"/>
            <w:bottom w:val="none" w:sz="0" w:space="0" w:color="auto"/>
            <w:right w:val="none" w:sz="0" w:space="0" w:color="auto"/>
          </w:divBdr>
        </w:div>
        <w:div w:id="345209341">
          <w:marLeft w:val="0"/>
          <w:marRight w:val="0"/>
          <w:marTop w:val="0"/>
          <w:marBottom w:val="0"/>
          <w:divBdr>
            <w:top w:val="none" w:sz="0" w:space="0" w:color="auto"/>
            <w:left w:val="none" w:sz="0" w:space="0" w:color="auto"/>
            <w:bottom w:val="none" w:sz="0" w:space="0" w:color="auto"/>
            <w:right w:val="none" w:sz="0" w:space="0" w:color="auto"/>
          </w:divBdr>
        </w:div>
        <w:div w:id="628587661">
          <w:marLeft w:val="0"/>
          <w:marRight w:val="0"/>
          <w:marTop w:val="0"/>
          <w:marBottom w:val="0"/>
          <w:divBdr>
            <w:top w:val="none" w:sz="0" w:space="0" w:color="auto"/>
            <w:left w:val="none" w:sz="0" w:space="0" w:color="auto"/>
            <w:bottom w:val="none" w:sz="0" w:space="0" w:color="auto"/>
            <w:right w:val="none" w:sz="0" w:space="0" w:color="auto"/>
          </w:divBdr>
        </w:div>
        <w:div w:id="1680347854">
          <w:marLeft w:val="0"/>
          <w:marRight w:val="0"/>
          <w:marTop w:val="0"/>
          <w:marBottom w:val="0"/>
          <w:divBdr>
            <w:top w:val="none" w:sz="0" w:space="0" w:color="auto"/>
            <w:left w:val="none" w:sz="0" w:space="0" w:color="auto"/>
            <w:bottom w:val="none" w:sz="0" w:space="0" w:color="auto"/>
            <w:right w:val="none" w:sz="0" w:space="0" w:color="auto"/>
          </w:divBdr>
        </w:div>
        <w:div w:id="1209878945">
          <w:marLeft w:val="0"/>
          <w:marRight w:val="0"/>
          <w:marTop w:val="0"/>
          <w:marBottom w:val="0"/>
          <w:divBdr>
            <w:top w:val="none" w:sz="0" w:space="0" w:color="auto"/>
            <w:left w:val="none" w:sz="0" w:space="0" w:color="auto"/>
            <w:bottom w:val="none" w:sz="0" w:space="0" w:color="auto"/>
            <w:right w:val="none" w:sz="0" w:space="0" w:color="auto"/>
          </w:divBdr>
        </w:div>
        <w:div w:id="1765177696">
          <w:marLeft w:val="0"/>
          <w:marRight w:val="0"/>
          <w:marTop w:val="0"/>
          <w:marBottom w:val="0"/>
          <w:divBdr>
            <w:top w:val="none" w:sz="0" w:space="0" w:color="auto"/>
            <w:left w:val="none" w:sz="0" w:space="0" w:color="auto"/>
            <w:bottom w:val="none" w:sz="0" w:space="0" w:color="auto"/>
            <w:right w:val="none" w:sz="0" w:space="0" w:color="auto"/>
          </w:divBdr>
        </w:div>
        <w:div w:id="1084379459">
          <w:marLeft w:val="0"/>
          <w:marRight w:val="0"/>
          <w:marTop w:val="0"/>
          <w:marBottom w:val="0"/>
          <w:divBdr>
            <w:top w:val="none" w:sz="0" w:space="0" w:color="auto"/>
            <w:left w:val="none" w:sz="0" w:space="0" w:color="auto"/>
            <w:bottom w:val="none" w:sz="0" w:space="0" w:color="auto"/>
            <w:right w:val="none" w:sz="0" w:space="0" w:color="auto"/>
          </w:divBdr>
        </w:div>
        <w:div w:id="1853256329">
          <w:marLeft w:val="0"/>
          <w:marRight w:val="0"/>
          <w:marTop w:val="0"/>
          <w:marBottom w:val="0"/>
          <w:divBdr>
            <w:top w:val="none" w:sz="0" w:space="0" w:color="auto"/>
            <w:left w:val="none" w:sz="0" w:space="0" w:color="auto"/>
            <w:bottom w:val="none" w:sz="0" w:space="0" w:color="auto"/>
            <w:right w:val="none" w:sz="0" w:space="0" w:color="auto"/>
          </w:divBdr>
        </w:div>
        <w:div w:id="1421365851">
          <w:marLeft w:val="0"/>
          <w:marRight w:val="0"/>
          <w:marTop w:val="0"/>
          <w:marBottom w:val="0"/>
          <w:divBdr>
            <w:top w:val="none" w:sz="0" w:space="0" w:color="auto"/>
            <w:left w:val="none" w:sz="0" w:space="0" w:color="auto"/>
            <w:bottom w:val="none" w:sz="0" w:space="0" w:color="auto"/>
            <w:right w:val="none" w:sz="0" w:space="0" w:color="auto"/>
          </w:divBdr>
        </w:div>
      </w:divsChild>
    </w:div>
    <w:div w:id="328949097">
      <w:bodyDiv w:val="1"/>
      <w:marLeft w:val="0"/>
      <w:marRight w:val="0"/>
      <w:marTop w:val="0"/>
      <w:marBottom w:val="0"/>
      <w:divBdr>
        <w:top w:val="none" w:sz="0" w:space="0" w:color="auto"/>
        <w:left w:val="none" w:sz="0" w:space="0" w:color="auto"/>
        <w:bottom w:val="none" w:sz="0" w:space="0" w:color="auto"/>
        <w:right w:val="none" w:sz="0" w:space="0" w:color="auto"/>
      </w:divBdr>
    </w:div>
    <w:div w:id="360059814">
      <w:bodyDiv w:val="1"/>
      <w:marLeft w:val="0"/>
      <w:marRight w:val="0"/>
      <w:marTop w:val="0"/>
      <w:marBottom w:val="0"/>
      <w:divBdr>
        <w:top w:val="none" w:sz="0" w:space="0" w:color="auto"/>
        <w:left w:val="none" w:sz="0" w:space="0" w:color="auto"/>
        <w:bottom w:val="none" w:sz="0" w:space="0" w:color="auto"/>
        <w:right w:val="none" w:sz="0" w:space="0" w:color="auto"/>
      </w:divBdr>
    </w:div>
    <w:div w:id="440535582">
      <w:bodyDiv w:val="1"/>
      <w:marLeft w:val="0"/>
      <w:marRight w:val="0"/>
      <w:marTop w:val="0"/>
      <w:marBottom w:val="0"/>
      <w:divBdr>
        <w:top w:val="none" w:sz="0" w:space="0" w:color="auto"/>
        <w:left w:val="none" w:sz="0" w:space="0" w:color="auto"/>
        <w:bottom w:val="none" w:sz="0" w:space="0" w:color="auto"/>
        <w:right w:val="none" w:sz="0" w:space="0" w:color="auto"/>
      </w:divBdr>
    </w:div>
    <w:div w:id="644310551">
      <w:bodyDiv w:val="1"/>
      <w:marLeft w:val="0"/>
      <w:marRight w:val="0"/>
      <w:marTop w:val="0"/>
      <w:marBottom w:val="0"/>
      <w:divBdr>
        <w:top w:val="none" w:sz="0" w:space="0" w:color="auto"/>
        <w:left w:val="none" w:sz="0" w:space="0" w:color="auto"/>
        <w:bottom w:val="none" w:sz="0" w:space="0" w:color="auto"/>
        <w:right w:val="none" w:sz="0" w:space="0" w:color="auto"/>
      </w:divBdr>
      <w:divsChild>
        <w:div w:id="1361316768">
          <w:marLeft w:val="0"/>
          <w:marRight w:val="0"/>
          <w:marTop w:val="0"/>
          <w:marBottom w:val="0"/>
          <w:divBdr>
            <w:top w:val="none" w:sz="0" w:space="0" w:color="auto"/>
            <w:left w:val="none" w:sz="0" w:space="0" w:color="auto"/>
            <w:bottom w:val="none" w:sz="0" w:space="0" w:color="auto"/>
            <w:right w:val="none" w:sz="0" w:space="0" w:color="auto"/>
          </w:divBdr>
        </w:div>
        <w:div w:id="1203177874">
          <w:marLeft w:val="0"/>
          <w:marRight w:val="0"/>
          <w:marTop w:val="0"/>
          <w:marBottom w:val="0"/>
          <w:divBdr>
            <w:top w:val="none" w:sz="0" w:space="0" w:color="auto"/>
            <w:left w:val="none" w:sz="0" w:space="0" w:color="auto"/>
            <w:bottom w:val="none" w:sz="0" w:space="0" w:color="auto"/>
            <w:right w:val="none" w:sz="0" w:space="0" w:color="auto"/>
          </w:divBdr>
        </w:div>
        <w:div w:id="636884330">
          <w:marLeft w:val="0"/>
          <w:marRight w:val="0"/>
          <w:marTop w:val="0"/>
          <w:marBottom w:val="0"/>
          <w:divBdr>
            <w:top w:val="none" w:sz="0" w:space="0" w:color="auto"/>
            <w:left w:val="none" w:sz="0" w:space="0" w:color="auto"/>
            <w:bottom w:val="none" w:sz="0" w:space="0" w:color="auto"/>
            <w:right w:val="none" w:sz="0" w:space="0" w:color="auto"/>
          </w:divBdr>
        </w:div>
        <w:div w:id="824861474">
          <w:marLeft w:val="0"/>
          <w:marRight w:val="0"/>
          <w:marTop w:val="0"/>
          <w:marBottom w:val="0"/>
          <w:divBdr>
            <w:top w:val="none" w:sz="0" w:space="0" w:color="auto"/>
            <w:left w:val="none" w:sz="0" w:space="0" w:color="auto"/>
            <w:bottom w:val="none" w:sz="0" w:space="0" w:color="auto"/>
            <w:right w:val="none" w:sz="0" w:space="0" w:color="auto"/>
          </w:divBdr>
        </w:div>
        <w:div w:id="1643462929">
          <w:marLeft w:val="0"/>
          <w:marRight w:val="0"/>
          <w:marTop w:val="0"/>
          <w:marBottom w:val="0"/>
          <w:divBdr>
            <w:top w:val="none" w:sz="0" w:space="0" w:color="auto"/>
            <w:left w:val="none" w:sz="0" w:space="0" w:color="auto"/>
            <w:bottom w:val="none" w:sz="0" w:space="0" w:color="auto"/>
            <w:right w:val="none" w:sz="0" w:space="0" w:color="auto"/>
          </w:divBdr>
        </w:div>
        <w:div w:id="358354172">
          <w:marLeft w:val="0"/>
          <w:marRight w:val="0"/>
          <w:marTop w:val="0"/>
          <w:marBottom w:val="0"/>
          <w:divBdr>
            <w:top w:val="none" w:sz="0" w:space="0" w:color="auto"/>
            <w:left w:val="none" w:sz="0" w:space="0" w:color="auto"/>
            <w:bottom w:val="none" w:sz="0" w:space="0" w:color="auto"/>
            <w:right w:val="none" w:sz="0" w:space="0" w:color="auto"/>
          </w:divBdr>
        </w:div>
        <w:div w:id="1232345504">
          <w:marLeft w:val="0"/>
          <w:marRight w:val="0"/>
          <w:marTop w:val="0"/>
          <w:marBottom w:val="0"/>
          <w:divBdr>
            <w:top w:val="none" w:sz="0" w:space="0" w:color="auto"/>
            <w:left w:val="none" w:sz="0" w:space="0" w:color="auto"/>
            <w:bottom w:val="none" w:sz="0" w:space="0" w:color="auto"/>
            <w:right w:val="none" w:sz="0" w:space="0" w:color="auto"/>
          </w:divBdr>
        </w:div>
        <w:div w:id="535970226">
          <w:marLeft w:val="0"/>
          <w:marRight w:val="0"/>
          <w:marTop w:val="0"/>
          <w:marBottom w:val="0"/>
          <w:divBdr>
            <w:top w:val="none" w:sz="0" w:space="0" w:color="auto"/>
            <w:left w:val="none" w:sz="0" w:space="0" w:color="auto"/>
            <w:bottom w:val="none" w:sz="0" w:space="0" w:color="auto"/>
            <w:right w:val="none" w:sz="0" w:space="0" w:color="auto"/>
          </w:divBdr>
        </w:div>
        <w:div w:id="1485314243">
          <w:marLeft w:val="0"/>
          <w:marRight w:val="0"/>
          <w:marTop w:val="0"/>
          <w:marBottom w:val="0"/>
          <w:divBdr>
            <w:top w:val="none" w:sz="0" w:space="0" w:color="auto"/>
            <w:left w:val="none" w:sz="0" w:space="0" w:color="auto"/>
            <w:bottom w:val="none" w:sz="0" w:space="0" w:color="auto"/>
            <w:right w:val="none" w:sz="0" w:space="0" w:color="auto"/>
          </w:divBdr>
        </w:div>
        <w:div w:id="817573404">
          <w:marLeft w:val="0"/>
          <w:marRight w:val="0"/>
          <w:marTop w:val="0"/>
          <w:marBottom w:val="0"/>
          <w:divBdr>
            <w:top w:val="none" w:sz="0" w:space="0" w:color="auto"/>
            <w:left w:val="none" w:sz="0" w:space="0" w:color="auto"/>
            <w:bottom w:val="none" w:sz="0" w:space="0" w:color="auto"/>
            <w:right w:val="none" w:sz="0" w:space="0" w:color="auto"/>
          </w:divBdr>
        </w:div>
        <w:div w:id="1541742905">
          <w:marLeft w:val="0"/>
          <w:marRight w:val="0"/>
          <w:marTop w:val="0"/>
          <w:marBottom w:val="0"/>
          <w:divBdr>
            <w:top w:val="none" w:sz="0" w:space="0" w:color="auto"/>
            <w:left w:val="none" w:sz="0" w:space="0" w:color="auto"/>
            <w:bottom w:val="none" w:sz="0" w:space="0" w:color="auto"/>
            <w:right w:val="none" w:sz="0" w:space="0" w:color="auto"/>
          </w:divBdr>
        </w:div>
        <w:div w:id="180898769">
          <w:marLeft w:val="0"/>
          <w:marRight w:val="0"/>
          <w:marTop w:val="0"/>
          <w:marBottom w:val="0"/>
          <w:divBdr>
            <w:top w:val="none" w:sz="0" w:space="0" w:color="auto"/>
            <w:left w:val="none" w:sz="0" w:space="0" w:color="auto"/>
            <w:bottom w:val="none" w:sz="0" w:space="0" w:color="auto"/>
            <w:right w:val="none" w:sz="0" w:space="0" w:color="auto"/>
          </w:divBdr>
        </w:div>
      </w:divsChild>
    </w:div>
    <w:div w:id="695887855">
      <w:bodyDiv w:val="1"/>
      <w:marLeft w:val="0"/>
      <w:marRight w:val="0"/>
      <w:marTop w:val="0"/>
      <w:marBottom w:val="0"/>
      <w:divBdr>
        <w:top w:val="none" w:sz="0" w:space="0" w:color="auto"/>
        <w:left w:val="none" w:sz="0" w:space="0" w:color="auto"/>
        <w:bottom w:val="none" w:sz="0" w:space="0" w:color="auto"/>
        <w:right w:val="none" w:sz="0" w:space="0" w:color="auto"/>
      </w:divBdr>
    </w:div>
    <w:div w:id="724569732">
      <w:bodyDiv w:val="1"/>
      <w:marLeft w:val="0"/>
      <w:marRight w:val="0"/>
      <w:marTop w:val="0"/>
      <w:marBottom w:val="0"/>
      <w:divBdr>
        <w:top w:val="none" w:sz="0" w:space="0" w:color="auto"/>
        <w:left w:val="none" w:sz="0" w:space="0" w:color="auto"/>
        <w:bottom w:val="none" w:sz="0" w:space="0" w:color="auto"/>
        <w:right w:val="none" w:sz="0" w:space="0" w:color="auto"/>
      </w:divBdr>
    </w:div>
    <w:div w:id="874005274">
      <w:bodyDiv w:val="1"/>
      <w:marLeft w:val="0"/>
      <w:marRight w:val="0"/>
      <w:marTop w:val="0"/>
      <w:marBottom w:val="0"/>
      <w:divBdr>
        <w:top w:val="none" w:sz="0" w:space="0" w:color="auto"/>
        <w:left w:val="none" w:sz="0" w:space="0" w:color="auto"/>
        <w:bottom w:val="none" w:sz="0" w:space="0" w:color="auto"/>
        <w:right w:val="none" w:sz="0" w:space="0" w:color="auto"/>
      </w:divBdr>
    </w:div>
    <w:div w:id="994408165">
      <w:bodyDiv w:val="1"/>
      <w:marLeft w:val="0"/>
      <w:marRight w:val="0"/>
      <w:marTop w:val="0"/>
      <w:marBottom w:val="0"/>
      <w:divBdr>
        <w:top w:val="none" w:sz="0" w:space="0" w:color="auto"/>
        <w:left w:val="none" w:sz="0" w:space="0" w:color="auto"/>
        <w:bottom w:val="none" w:sz="0" w:space="0" w:color="auto"/>
        <w:right w:val="none" w:sz="0" w:space="0" w:color="auto"/>
      </w:divBdr>
    </w:div>
    <w:div w:id="1000541324">
      <w:bodyDiv w:val="1"/>
      <w:marLeft w:val="0"/>
      <w:marRight w:val="0"/>
      <w:marTop w:val="0"/>
      <w:marBottom w:val="0"/>
      <w:divBdr>
        <w:top w:val="none" w:sz="0" w:space="0" w:color="auto"/>
        <w:left w:val="none" w:sz="0" w:space="0" w:color="auto"/>
        <w:bottom w:val="none" w:sz="0" w:space="0" w:color="auto"/>
        <w:right w:val="none" w:sz="0" w:space="0" w:color="auto"/>
      </w:divBdr>
    </w:div>
    <w:div w:id="1225524483">
      <w:bodyDiv w:val="1"/>
      <w:marLeft w:val="0"/>
      <w:marRight w:val="0"/>
      <w:marTop w:val="0"/>
      <w:marBottom w:val="0"/>
      <w:divBdr>
        <w:top w:val="none" w:sz="0" w:space="0" w:color="auto"/>
        <w:left w:val="none" w:sz="0" w:space="0" w:color="auto"/>
        <w:bottom w:val="none" w:sz="0" w:space="0" w:color="auto"/>
        <w:right w:val="none" w:sz="0" w:space="0" w:color="auto"/>
      </w:divBdr>
      <w:divsChild>
        <w:div w:id="1336692163">
          <w:marLeft w:val="274"/>
          <w:marRight w:val="0"/>
          <w:marTop w:val="0"/>
          <w:marBottom w:val="0"/>
          <w:divBdr>
            <w:top w:val="none" w:sz="0" w:space="0" w:color="auto"/>
            <w:left w:val="none" w:sz="0" w:space="0" w:color="auto"/>
            <w:bottom w:val="none" w:sz="0" w:space="0" w:color="auto"/>
            <w:right w:val="none" w:sz="0" w:space="0" w:color="auto"/>
          </w:divBdr>
        </w:div>
        <w:div w:id="1458909136">
          <w:marLeft w:val="274"/>
          <w:marRight w:val="0"/>
          <w:marTop w:val="0"/>
          <w:marBottom w:val="240"/>
          <w:divBdr>
            <w:top w:val="none" w:sz="0" w:space="0" w:color="auto"/>
            <w:left w:val="none" w:sz="0" w:space="0" w:color="auto"/>
            <w:bottom w:val="none" w:sz="0" w:space="0" w:color="auto"/>
            <w:right w:val="none" w:sz="0" w:space="0" w:color="auto"/>
          </w:divBdr>
        </w:div>
        <w:div w:id="1747877351">
          <w:marLeft w:val="274"/>
          <w:marRight w:val="0"/>
          <w:marTop w:val="0"/>
          <w:marBottom w:val="0"/>
          <w:divBdr>
            <w:top w:val="none" w:sz="0" w:space="0" w:color="auto"/>
            <w:left w:val="none" w:sz="0" w:space="0" w:color="auto"/>
            <w:bottom w:val="none" w:sz="0" w:space="0" w:color="auto"/>
            <w:right w:val="none" w:sz="0" w:space="0" w:color="auto"/>
          </w:divBdr>
        </w:div>
        <w:div w:id="2060666449">
          <w:marLeft w:val="274"/>
          <w:marRight w:val="0"/>
          <w:marTop w:val="0"/>
          <w:marBottom w:val="0"/>
          <w:divBdr>
            <w:top w:val="none" w:sz="0" w:space="0" w:color="auto"/>
            <w:left w:val="none" w:sz="0" w:space="0" w:color="auto"/>
            <w:bottom w:val="none" w:sz="0" w:space="0" w:color="auto"/>
            <w:right w:val="none" w:sz="0" w:space="0" w:color="auto"/>
          </w:divBdr>
        </w:div>
      </w:divsChild>
    </w:div>
    <w:div w:id="1253929761">
      <w:bodyDiv w:val="1"/>
      <w:marLeft w:val="0"/>
      <w:marRight w:val="0"/>
      <w:marTop w:val="0"/>
      <w:marBottom w:val="0"/>
      <w:divBdr>
        <w:top w:val="none" w:sz="0" w:space="0" w:color="auto"/>
        <w:left w:val="none" w:sz="0" w:space="0" w:color="auto"/>
        <w:bottom w:val="none" w:sz="0" w:space="0" w:color="auto"/>
        <w:right w:val="none" w:sz="0" w:space="0" w:color="auto"/>
      </w:divBdr>
    </w:div>
    <w:div w:id="1296060184">
      <w:bodyDiv w:val="1"/>
      <w:marLeft w:val="0"/>
      <w:marRight w:val="0"/>
      <w:marTop w:val="0"/>
      <w:marBottom w:val="0"/>
      <w:divBdr>
        <w:top w:val="none" w:sz="0" w:space="0" w:color="auto"/>
        <w:left w:val="none" w:sz="0" w:space="0" w:color="auto"/>
        <w:bottom w:val="none" w:sz="0" w:space="0" w:color="auto"/>
        <w:right w:val="none" w:sz="0" w:space="0" w:color="auto"/>
      </w:divBdr>
    </w:div>
    <w:div w:id="1385057183">
      <w:bodyDiv w:val="1"/>
      <w:marLeft w:val="0"/>
      <w:marRight w:val="0"/>
      <w:marTop w:val="0"/>
      <w:marBottom w:val="0"/>
      <w:divBdr>
        <w:top w:val="none" w:sz="0" w:space="0" w:color="auto"/>
        <w:left w:val="none" w:sz="0" w:space="0" w:color="auto"/>
        <w:bottom w:val="none" w:sz="0" w:space="0" w:color="auto"/>
        <w:right w:val="none" w:sz="0" w:space="0" w:color="auto"/>
      </w:divBdr>
    </w:div>
    <w:div w:id="1393499678">
      <w:bodyDiv w:val="1"/>
      <w:marLeft w:val="0"/>
      <w:marRight w:val="0"/>
      <w:marTop w:val="0"/>
      <w:marBottom w:val="0"/>
      <w:divBdr>
        <w:top w:val="none" w:sz="0" w:space="0" w:color="auto"/>
        <w:left w:val="none" w:sz="0" w:space="0" w:color="auto"/>
        <w:bottom w:val="none" w:sz="0" w:space="0" w:color="auto"/>
        <w:right w:val="none" w:sz="0" w:space="0" w:color="auto"/>
      </w:divBdr>
    </w:div>
    <w:div w:id="1459107398">
      <w:bodyDiv w:val="1"/>
      <w:marLeft w:val="0"/>
      <w:marRight w:val="0"/>
      <w:marTop w:val="0"/>
      <w:marBottom w:val="0"/>
      <w:divBdr>
        <w:top w:val="none" w:sz="0" w:space="0" w:color="auto"/>
        <w:left w:val="none" w:sz="0" w:space="0" w:color="auto"/>
        <w:bottom w:val="none" w:sz="0" w:space="0" w:color="auto"/>
        <w:right w:val="none" w:sz="0" w:space="0" w:color="auto"/>
      </w:divBdr>
    </w:div>
    <w:div w:id="1476221310">
      <w:bodyDiv w:val="1"/>
      <w:marLeft w:val="0"/>
      <w:marRight w:val="0"/>
      <w:marTop w:val="0"/>
      <w:marBottom w:val="0"/>
      <w:divBdr>
        <w:top w:val="none" w:sz="0" w:space="0" w:color="auto"/>
        <w:left w:val="none" w:sz="0" w:space="0" w:color="auto"/>
        <w:bottom w:val="none" w:sz="0" w:space="0" w:color="auto"/>
        <w:right w:val="none" w:sz="0" w:space="0" w:color="auto"/>
      </w:divBdr>
    </w:div>
    <w:div w:id="1541625644">
      <w:bodyDiv w:val="1"/>
      <w:marLeft w:val="0"/>
      <w:marRight w:val="0"/>
      <w:marTop w:val="0"/>
      <w:marBottom w:val="0"/>
      <w:divBdr>
        <w:top w:val="none" w:sz="0" w:space="0" w:color="auto"/>
        <w:left w:val="none" w:sz="0" w:space="0" w:color="auto"/>
        <w:bottom w:val="none" w:sz="0" w:space="0" w:color="auto"/>
        <w:right w:val="none" w:sz="0" w:space="0" w:color="auto"/>
      </w:divBdr>
    </w:div>
    <w:div w:id="1547058167">
      <w:bodyDiv w:val="1"/>
      <w:marLeft w:val="0"/>
      <w:marRight w:val="0"/>
      <w:marTop w:val="0"/>
      <w:marBottom w:val="0"/>
      <w:divBdr>
        <w:top w:val="none" w:sz="0" w:space="0" w:color="auto"/>
        <w:left w:val="none" w:sz="0" w:space="0" w:color="auto"/>
        <w:bottom w:val="none" w:sz="0" w:space="0" w:color="auto"/>
        <w:right w:val="none" w:sz="0" w:space="0" w:color="auto"/>
      </w:divBdr>
    </w:div>
    <w:div w:id="1590849753">
      <w:bodyDiv w:val="1"/>
      <w:marLeft w:val="0"/>
      <w:marRight w:val="0"/>
      <w:marTop w:val="0"/>
      <w:marBottom w:val="0"/>
      <w:divBdr>
        <w:top w:val="none" w:sz="0" w:space="0" w:color="auto"/>
        <w:left w:val="none" w:sz="0" w:space="0" w:color="auto"/>
        <w:bottom w:val="none" w:sz="0" w:space="0" w:color="auto"/>
        <w:right w:val="none" w:sz="0" w:space="0" w:color="auto"/>
      </w:divBdr>
      <w:divsChild>
        <w:div w:id="47464641">
          <w:marLeft w:val="0"/>
          <w:marRight w:val="0"/>
          <w:marTop w:val="0"/>
          <w:marBottom w:val="0"/>
          <w:divBdr>
            <w:top w:val="none" w:sz="0" w:space="0" w:color="auto"/>
            <w:left w:val="none" w:sz="0" w:space="0" w:color="auto"/>
            <w:bottom w:val="none" w:sz="0" w:space="0" w:color="auto"/>
            <w:right w:val="none" w:sz="0" w:space="0" w:color="auto"/>
          </w:divBdr>
          <w:divsChild>
            <w:div w:id="234557799">
              <w:marLeft w:val="0"/>
              <w:marRight w:val="0"/>
              <w:marTop w:val="0"/>
              <w:marBottom w:val="0"/>
              <w:divBdr>
                <w:top w:val="none" w:sz="0" w:space="0" w:color="auto"/>
                <w:left w:val="none" w:sz="0" w:space="0" w:color="auto"/>
                <w:bottom w:val="none" w:sz="0" w:space="0" w:color="auto"/>
                <w:right w:val="none" w:sz="0" w:space="0" w:color="auto"/>
              </w:divBdr>
            </w:div>
            <w:div w:id="700518013">
              <w:marLeft w:val="0"/>
              <w:marRight w:val="0"/>
              <w:marTop w:val="0"/>
              <w:marBottom w:val="0"/>
              <w:divBdr>
                <w:top w:val="none" w:sz="0" w:space="0" w:color="auto"/>
                <w:left w:val="none" w:sz="0" w:space="0" w:color="auto"/>
                <w:bottom w:val="none" w:sz="0" w:space="0" w:color="auto"/>
                <w:right w:val="none" w:sz="0" w:space="0" w:color="auto"/>
              </w:divBdr>
            </w:div>
            <w:div w:id="728192987">
              <w:marLeft w:val="0"/>
              <w:marRight w:val="0"/>
              <w:marTop w:val="0"/>
              <w:marBottom w:val="0"/>
              <w:divBdr>
                <w:top w:val="none" w:sz="0" w:space="0" w:color="auto"/>
                <w:left w:val="none" w:sz="0" w:space="0" w:color="auto"/>
                <w:bottom w:val="none" w:sz="0" w:space="0" w:color="auto"/>
                <w:right w:val="none" w:sz="0" w:space="0" w:color="auto"/>
              </w:divBdr>
            </w:div>
            <w:div w:id="1448548564">
              <w:marLeft w:val="0"/>
              <w:marRight w:val="0"/>
              <w:marTop w:val="0"/>
              <w:marBottom w:val="0"/>
              <w:divBdr>
                <w:top w:val="none" w:sz="0" w:space="0" w:color="auto"/>
                <w:left w:val="none" w:sz="0" w:space="0" w:color="auto"/>
                <w:bottom w:val="none" w:sz="0" w:space="0" w:color="auto"/>
                <w:right w:val="none" w:sz="0" w:space="0" w:color="auto"/>
              </w:divBdr>
            </w:div>
          </w:divsChild>
        </w:div>
        <w:div w:id="136722994">
          <w:marLeft w:val="0"/>
          <w:marRight w:val="0"/>
          <w:marTop w:val="0"/>
          <w:marBottom w:val="0"/>
          <w:divBdr>
            <w:top w:val="none" w:sz="0" w:space="0" w:color="auto"/>
            <w:left w:val="none" w:sz="0" w:space="0" w:color="auto"/>
            <w:bottom w:val="none" w:sz="0" w:space="0" w:color="auto"/>
            <w:right w:val="none" w:sz="0" w:space="0" w:color="auto"/>
          </w:divBdr>
          <w:divsChild>
            <w:div w:id="18355665">
              <w:marLeft w:val="0"/>
              <w:marRight w:val="0"/>
              <w:marTop w:val="0"/>
              <w:marBottom w:val="0"/>
              <w:divBdr>
                <w:top w:val="none" w:sz="0" w:space="0" w:color="auto"/>
                <w:left w:val="none" w:sz="0" w:space="0" w:color="auto"/>
                <w:bottom w:val="none" w:sz="0" w:space="0" w:color="auto"/>
                <w:right w:val="none" w:sz="0" w:space="0" w:color="auto"/>
              </w:divBdr>
            </w:div>
            <w:div w:id="244850685">
              <w:marLeft w:val="0"/>
              <w:marRight w:val="0"/>
              <w:marTop w:val="0"/>
              <w:marBottom w:val="0"/>
              <w:divBdr>
                <w:top w:val="none" w:sz="0" w:space="0" w:color="auto"/>
                <w:left w:val="none" w:sz="0" w:space="0" w:color="auto"/>
                <w:bottom w:val="none" w:sz="0" w:space="0" w:color="auto"/>
                <w:right w:val="none" w:sz="0" w:space="0" w:color="auto"/>
              </w:divBdr>
            </w:div>
            <w:div w:id="909386768">
              <w:marLeft w:val="0"/>
              <w:marRight w:val="0"/>
              <w:marTop w:val="0"/>
              <w:marBottom w:val="0"/>
              <w:divBdr>
                <w:top w:val="none" w:sz="0" w:space="0" w:color="auto"/>
                <w:left w:val="none" w:sz="0" w:space="0" w:color="auto"/>
                <w:bottom w:val="none" w:sz="0" w:space="0" w:color="auto"/>
                <w:right w:val="none" w:sz="0" w:space="0" w:color="auto"/>
              </w:divBdr>
            </w:div>
            <w:div w:id="997076124">
              <w:marLeft w:val="0"/>
              <w:marRight w:val="0"/>
              <w:marTop w:val="0"/>
              <w:marBottom w:val="0"/>
              <w:divBdr>
                <w:top w:val="none" w:sz="0" w:space="0" w:color="auto"/>
                <w:left w:val="none" w:sz="0" w:space="0" w:color="auto"/>
                <w:bottom w:val="none" w:sz="0" w:space="0" w:color="auto"/>
                <w:right w:val="none" w:sz="0" w:space="0" w:color="auto"/>
              </w:divBdr>
            </w:div>
          </w:divsChild>
        </w:div>
        <w:div w:id="509418226">
          <w:marLeft w:val="0"/>
          <w:marRight w:val="0"/>
          <w:marTop w:val="0"/>
          <w:marBottom w:val="0"/>
          <w:divBdr>
            <w:top w:val="none" w:sz="0" w:space="0" w:color="auto"/>
            <w:left w:val="none" w:sz="0" w:space="0" w:color="auto"/>
            <w:bottom w:val="none" w:sz="0" w:space="0" w:color="auto"/>
            <w:right w:val="none" w:sz="0" w:space="0" w:color="auto"/>
          </w:divBdr>
          <w:divsChild>
            <w:div w:id="511379792">
              <w:marLeft w:val="0"/>
              <w:marRight w:val="0"/>
              <w:marTop w:val="0"/>
              <w:marBottom w:val="0"/>
              <w:divBdr>
                <w:top w:val="none" w:sz="0" w:space="0" w:color="auto"/>
                <w:left w:val="none" w:sz="0" w:space="0" w:color="auto"/>
                <w:bottom w:val="none" w:sz="0" w:space="0" w:color="auto"/>
                <w:right w:val="none" w:sz="0" w:space="0" w:color="auto"/>
              </w:divBdr>
            </w:div>
            <w:div w:id="516045982">
              <w:marLeft w:val="0"/>
              <w:marRight w:val="0"/>
              <w:marTop w:val="0"/>
              <w:marBottom w:val="0"/>
              <w:divBdr>
                <w:top w:val="none" w:sz="0" w:space="0" w:color="auto"/>
                <w:left w:val="none" w:sz="0" w:space="0" w:color="auto"/>
                <w:bottom w:val="none" w:sz="0" w:space="0" w:color="auto"/>
                <w:right w:val="none" w:sz="0" w:space="0" w:color="auto"/>
              </w:divBdr>
            </w:div>
            <w:div w:id="1074935879">
              <w:marLeft w:val="0"/>
              <w:marRight w:val="0"/>
              <w:marTop w:val="0"/>
              <w:marBottom w:val="0"/>
              <w:divBdr>
                <w:top w:val="none" w:sz="0" w:space="0" w:color="auto"/>
                <w:left w:val="none" w:sz="0" w:space="0" w:color="auto"/>
                <w:bottom w:val="none" w:sz="0" w:space="0" w:color="auto"/>
                <w:right w:val="none" w:sz="0" w:space="0" w:color="auto"/>
              </w:divBdr>
            </w:div>
            <w:div w:id="1550023880">
              <w:marLeft w:val="0"/>
              <w:marRight w:val="0"/>
              <w:marTop w:val="0"/>
              <w:marBottom w:val="0"/>
              <w:divBdr>
                <w:top w:val="none" w:sz="0" w:space="0" w:color="auto"/>
                <w:left w:val="none" w:sz="0" w:space="0" w:color="auto"/>
                <w:bottom w:val="none" w:sz="0" w:space="0" w:color="auto"/>
                <w:right w:val="none" w:sz="0" w:space="0" w:color="auto"/>
              </w:divBdr>
            </w:div>
          </w:divsChild>
        </w:div>
        <w:div w:id="598950804">
          <w:marLeft w:val="0"/>
          <w:marRight w:val="0"/>
          <w:marTop w:val="0"/>
          <w:marBottom w:val="0"/>
          <w:divBdr>
            <w:top w:val="none" w:sz="0" w:space="0" w:color="auto"/>
            <w:left w:val="none" w:sz="0" w:space="0" w:color="auto"/>
            <w:bottom w:val="none" w:sz="0" w:space="0" w:color="auto"/>
            <w:right w:val="none" w:sz="0" w:space="0" w:color="auto"/>
          </w:divBdr>
          <w:divsChild>
            <w:div w:id="33892227">
              <w:marLeft w:val="0"/>
              <w:marRight w:val="0"/>
              <w:marTop w:val="0"/>
              <w:marBottom w:val="0"/>
              <w:divBdr>
                <w:top w:val="none" w:sz="0" w:space="0" w:color="auto"/>
                <w:left w:val="none" w:sz="0" w:space="0" w:color="auto"/>
                <w:bottom w:val="none" w:sz="0" w:space="0" w:color="auto"/>
                <w:right w:val="none" w:sz="0" w:space="0" w:color="auto"/>
              </w:divBdr>
            </w:div>
            <w:div w:id="1048649800">
              <w:marLeft w:val="0"/>
              <w:marRight w:val="0"/>
              <w:marTop w:val="0"/>
              <w:marBottom w:val="0"/>
              <w:divBdr>
                <w:top w:val="none" w:sz="0" w:space="0" w:color="auto"/>
                <w:left w:val="none" w:sz="0" w:space="0" w:color="auto"/>
                <w:bottom w:val="none" w:sz="0" w:space="0" w:color="auto"/>
                <w:right w:val="none" w:sz="0" w:space="0" w:color="auto"/>
              </w:divBdr>
            </w:div>
            <w:div w:id="1562444594">
              <w:marLeft w:val="0"/>
              <w:marRight w:val="0"/>
              <w:marTop w:val="0"/>
              <w:marBottom w:val="0"/>
              <w:divBdr>
                <w:top w:val="none" w:sz="0" w:space="0" w:color="auto"/>
                <w:left w:val="none" w:sz="0" w:space="0" w:color="auto"/>
                <w:bottom w:val="none" w:sz="0" w:space="0" w:color="auto"/>
                <w:right w:val="none" w:sz="0" w:space="0" w:color="auto"/>
              </w:divBdr>
            </w:div>
            <w:div w:id="1858545185">
              <w:marLeft w:val="0"/>
              <w:marRight w:val="0"/>
              <w:marTop w:val="0"/>
              <w:marBottom w:val="0"/>
              <w:divBdr>
                <w:top w:val="none" w:sz="0" w:space="0" w:color="auto"/>
                <w:left w:val="none" w:sz="0" w:space="0" w:color="auto"/>
                <w:bottom w:val="none" w:sz="0" w:space="0" w:color="auto"/>
                <w:right w:val="none" w:sz="0" w:space="0" w:color="auto"/>
              </w:divBdr>
            </w:div>
          </w:divsChild>
        </w:div>
        <w:div w:id="715081028">
          <w:marLeft w:val="0"/>
          <w:marRight w:val="0"/>
          <w:marTop w:val="0"/>
          <w:marBottom w:val="0"/>
          <w:divBdr>
            <w:top w:val="none" w:sz="0" w:space="0" w:color="auto"/>
            <w:left w:val="none" w:sz="0" w:space="0" w:color="auto"/>
            <w:bottom w:val="none" w:sz="0" w:space="0" w:color="auto"/>
            <w:right w:val="none" w:sz="0" w:space="0" w:color="auto"/>
          </w:divBdr>
          <w:divsChild>
            <w:div w:id="1456489222">
              <w:marLeft w:val="0"/>
              <w:marRight w:val="0"/>
              <w:marTop w:val="0"/>
              <w:marBottom w:val="0"/>
              <w:divBdr>
                <w:top w:val="none" w:sz="0" w:space="0" w:color="auto"/>
                <w:left w:val="none" w:sz="0" w:space="0" w:color="auto"/>
                <w:bottom w:val="none" w:sz="0" w:space="0" w:color="auto"/>
                <w:right w:val="none" w:sz="0" w:space="0" w:color="auto"/>
              </w:divBdr>
            </w:div>
            <w:div w:id="1591154334">
              <w:marLeft w:val="0"/>
              <w:marRight w:val="0"/>
              <w:marTop w:val="0"/>
              <w:marBottom w:val="0"/>
              <w:divBdr>
                <w:top w:val="none" w:sz="0" w:space="0" w:color="auto"/>
                <w:left w:val="none" w:sz="0" w:space="0" w:color="auto"/>
                <w:bottom w:val="none" w:sz="0" w:space="0" w:color="auto"/>
                <w:right w:val="none" w:sz="0" w:space="0" w:color="auto"/>
              </w:divBdr>
            </w:div>
            <w:div w:id="1760297346">
              <w:marLeft w:val="0"/>
              <w:marRight w:val="0"/>
              <w:marTop w:val="0"/>
              <w:marBottom w:val="0"/>
              <w:divBdr>
                <w:top w:val="none" w:sz="0" w:space="0" w:color="auto"/>
                <w:left w:val="none" w:sz="0" w:space="0" w:color="auto"/>
                <w:bottom w:val="none" w:sz="0" w:space="0" w:color="auto"/>
                <w:right w:val="none" w:sz="0" w:space="0" w:color="auto"/>
              </w:divBdr>
            </w:div>
            <w:div w:id="1807041086">
              <w:marLeft w:val="0"/>
              <w:marRight w:val="0"/>
              <w:marTop w:val="0"/>
              <w:marBottom w:val="0"/>
              <w:divBdr>
                <w:top w:val="none" w:sz="0" w:space="0" w:color="auto"/>
                <w:left w:val="none" w:sz="0" w:space="0" w:color="auto"/>
                <w:bottom w:val="none" w:sz="0" w:space="0" w:color="auto"/>
                <w:right w:val="none" w:sz="0" w:space="0" w:color="auto"/>
              </w:divBdr>
            </w:div>
          </w:divsChild>
        </w:div>
        <w:div w:id="796072929">
          <w:marLeft w:val="0"/>
          <w:marRight w:val="0"/>
          <w:marTop w:val="0"/>
          <w:marBottom w:val="0"/>
          <w:divBdr>
            <w:top w:val="none" w:sz="0" w:space="0" w:color="auto"/>
            <w:left w:val="none" w:sz="0" w:space="0" w:color="auto"/>
            <w:bottom w:val="none" w:sz="0" w:space="0" w:color="auto"/>
            <w:right w:val="none" w:sz="0" w:space="0" w:color="auto"/>
          </w:divBdr>
          <w:divsChild>
            <w:div w:id="338386362">
              <w:marLeft w:val="0"/>
              <w:marRight w:val="0"/>
              <w:marTop w:val="0"/>
              <w:marBottom w:val="0"/>
              <w:divBdr>
                <w:top w:val="none" w:sz="0" w:space="0" w:color="auto"/>
                <w:left w:val="none" w:sz="0" w:space="0" w:color="auto"/>
                <w:bottom w:val="none" w:sz="0" w:space="0" w:color="auto"/>
                <w:right w:val="none" w:sz="0" w:space="0" w:color="auto"/>
              </w:divBdr>
            </w:div>
            <w:div w:id="1216047871">
              <w:marLeft w:val="0"/>
              <w:marRight w:val="0"/>
              <w:marTop w:val="0"/>
              <w:marBottom w:val="0"/>
              <w:divBdr>
                <w:top w:val="none" w:sz="0" w:space="0" w:color="auto"/>
                <w:left w:val="none" w:sz="0" w:space="0" w:color="auto"/>
                <w:bottom w:val="none" w:sz="0" w:space="0" w:color="auto"/>
                <w:right w:val="none" w:sz="0" w:space="0" w:color="auto"/>
              </w:divBdr>
            </w:div>
            <w:div w:id="1513182821">
              <w:marLeft w:val="0"/>
              <w:marRight w:val="0"/>
              <w:marTop w:val="0"/>
              <w:marBottom w:val="0"/>
              <w:divBdr>
                <w:top w:val="none" w:sz="0" w:space="0" w:color="auto"/>
                <w:left w:val="none" w:sz="0" w:space="0" w:color="auto"/>
                <w:bottom w:val="none" w:sz="0" w:space="0" w:color="auto"/>
                <w:right w:val="none" w:sz="0" w:space="0" w:color="auto"/>
              </w:divBdr>
            </w:div>
            <w:div w:id="1660385643">
              <w:marLeft w:val="0"/>
              <w:marRight w:val="0"/>
              <w:marTop w:val="0"/>
              <w:marBottom w:val="0"/>
              <w:divBdr>
                <w:top w:val="none" w:sz="0" w:space="0" w:color="auto"/>
                <w:left w:val="none" w:sz="0" w:space="0" w:color="auto"/>
                <w:bottom w:val="none" w:sz="0" w:space="0" w:color="auto"/>
                <w:right w:val="none" w:sz="0" w:space="0" w:color="auto"/>
              </w:divBdr>
            </w:div>
          </w:divsChild>
        </w:div>
        <w:div w:id="956639877">
          <w:marLeft w:val="0"/>
          <w:marRight w:val="0"/>
          <w:marTop w:val="0"/>
          <w:marBottom w:val="0"/>
          <w:divBdr>
            <w:top w:val="none" w:sz="0" w:space="0" w:color="auto"/>
            <w:left w:val="none" w:sz="0" w:space="0" w:color="auto"/>
            <w:bottom w:val="none" w:sz="0" w:space="0" w:color="auto"/>
            <w:right w:val="none" w:sz="0" w:space="0" w:color="auto"/>
          </w:divBdr>
          <w:divsChild>
            <w:div w:id="103159278">
              <w:marLeft w:val="0"/>
              <w:marRight w:val="0"/>
              <w:marTop w:val="0"/>
              <w:marBottom w:val="0"/>
              <w:divBdr>
                <w:top w:val="none" w:sz="0" w:space="0" w:color="auto"/>
                <w:left w:val="none" w:sz="0" w:space="0" w:color="auto"/>
                <w:bottom w:val="none" w:sz="0" w:space="0" w:color="auto"/>
                <w:right w:val="none" w:sz="0" w:space="0" w:color="auto"/>
              </w:divBdr>
            </w:div>
            <w:div w:id="536283564">
              <w:marLeft w:val="0"/>
              <w:marRight w:val="0"/>
              <w:marTop w:val="0"/>
              <w:marBottom w:val="0"/>
              <w:divBdr>
                <w:top w:val="none" w:sz="0" w:space="0" w:color="auto"/>
                <w:left w:val="none" w:sz="0" w:space="0" w:color="auto"/>
                <w:bottom w:val="none" w:sz="0" w:space="0" w:color="auto"/>
                <w:right w:val="none" w:sz="0" w:space="0" w:color="auto"/>
              </w:divBdr>
            </w:div>
            <w:div w:id="1254320123">
              <w:marLeft w:val="0"/>
              <w:marRight w:val="0"/>
              <w:marTop w:val="0"/>
              <w:marBottom w:val="0"/>
              <w:divBdr>
                <w:top w:val="none" w:sz="0" w:space="0" w:color="auto"/>
                <w:left w:val="none" w:sz="0" w:space="0" w:color="auto"/>
                <w:bottom w:val="none" w:sz="0" w:space="0" w:color="auto"/>
                <w:right w:val="none" w:sz="0" w:space="0" w:color="auto"/>
              </w:divBdr>
            </w:div>
            <w:div w:id="1556969018">
              <w:marLeft w:val="0"/>
              <w:marRight w:val="0"/>
              <w:marTop w:val="0"/>
              <w:marBottom w:val="0"/>
              <w:divBdr>
                <w:top w:val="none" w:sz="0" w:space="0" w:color="auto"/>
                <w:left w:val="none" w:sz="0" w:space="0" w:color="auto"/>
                <w:bottom w:val="none" w:sz="0" w:space="0" w:color="auto"/>
                <w:right w:val="none" w:sz="0" w:space="0" w:color="auto"/>
              </w:divBdr>
            </w:div>
          </w:divsChild>
        </w:div>
        <w:div w:id="1551765576">
          <w:marLeft w:val="0"/>
          <w:marRight w:val="0"/>
          <w:marTop w:val="0"/>
          <w:marBottom w:val="0"/>
          <w:divBdr>
            <w:top w:val="none" w:sz="0" w:space="0" w:color="auto"/>
            <w:left w:val="none" w:sz="0" w:space="0" w:color="auto"/>
            <w:bottom w:val="none" w:sz="0" w:space="0" w:color="auto"/>
            <w:right w:val="none" w:sz="0" w:space="0" w:color="auto"/>
          </w:divBdr>
          <w:divsChild>
            <w:div w:id="263270508">
              <w:marLeft w:val="0"/>
              <w:marRight w:val="0"/>
              <w:marTop w:val="0"/>
              <w:marBottom w:val="0"/>
              <w:divBdr>
                <w:top w:val="none" w:sz="0" w:space="0" w:color="auto"/>
                <w:left w:val="none" w:sz="0" w:space="0" w:color="auto"/>
                <w:bottom w:val="none" w:sz="0" w:space="0" w:color="auto"/>
                <w:right w:val="none" w:sz="0" w:space="0" w:color="auto"/>
              </w:divBdr>
            </w:div>
            <w:div w:id="902982112">
              <w:marLeft w:val="0"/>
              <w:marRight w:val="0"/>
              <w:marTop w:val="0"/>
              <w:marBottom w:val="0"/>
              <w:divBdr>
                <w:top w:val="none" w:sz="0" w:space="0" w:color="auto"/>
                <w:left w:val="none" w:sz="0" w:space="0" w:color="auto"/>
                <w:bottom w:val="none" w:sz="0" w:space="0" w:color="auto"/>
                <w:right w:val="none" w:sz="0" w:space="0" w:color="auto"/>
              </w:divBdr>
            </w:div>
            <w:div w:id="1257711311">
              <w:marLeft w:val="0"/>
              <w:marRight w:val="0"/>
              <w:marTop w:val="0"/>
              <w:marBottom w:val="0"/>
              <w:divBdr>
                <w:top w:val="none" w:sz="0" w:space="0" w:color="auto"/>
                <w:left w:val="none" w:sz="0" w:space="0" w:color="auto"/>
                <w:bottom w:val="none" w:sz="0" w:space="0" w:color="auto"/>
                <w:right w:val="none" w:sz="0" w:space="0" w:color="auto"/>
              </w:divBdr>
            </w:div>
            <w:div w:id="1735858380">
              <w:marLeft w:val="0"/>
              <w:marRight w:val="0"/>
              <w:marTop w:val="0"/>
              <w:marBottom w:val="0"/>
              <w:divBdr>
                <w:top w:val="none" w:sz="0" w:space="0" w:color="auto"/>
                <w:left w:val="none" w:sz="0" w:space="0" w:color="auto"/>
                <w:bottom w:val="none" w:sz="0" w:space="0" w:color="auto"/>
                <w:right w:val="none" w:sz="0" w:space="0" w:color="auto"/>
              </w:divBdr>
            </w:div>
          </w:divsChild>
        </w:div>
        <w:div w:id="1671247671">
          <w:marLeft w:val="0"/>
          <w:marRight w:val="0"/>
          <w:marTop w:val="0"/>
          <w:marBottom w:val="0"/>
          <w:divBdr>
            <w:top w:val="none" w:sz="0" w:space="0" w:color="auto"/>
            <w:left w:val="none" w:sz="0" w:space="0" w:color="auto"/>
            <w:bottom w:val="none" w:sz="0" w:space="0" w:color="auto"/>
            <w:right w:val="none" w:sz="0" w:space="0" w:color="auto"/>
          </w:divBdr>
          <w:divsChild>
            <w:div w:id="388842345">
              <w:marLeft w:val="0"/>
              <w:marRight w:val="0"/>
              <w:marTop w:val="0"/>
              <w:marBottom w:val="0"/>
              <w:divBdr>
                <w:top w:val="none" w:sz="0" w:space="0" w:color="auto"/>
                <w:left w:val="none" w:sz="0" w:space="0" w:color="auto"/>
                <w:bottom w:val="none" w:sz="0" w:space="0" w:color="auto"/>
                <w:right w:val="none" w:sz="0" w:space="0" w:color="auto"/>
              </w:divBdr>
            </w:div>
            <w:div w:id="463545612">
              <w:marLeft w:val="0"/>
              <w:marRight w:val="0"/>
              <w:marTop w:val="0"/>
              <w:marBottom w:val="0"/>
              <w:divBdr>
                <w:top w:val="none" w:sz="0" w:space="0" w:color="auto"/>
                <w:left w:val="none" w:sz="0" w:space="0" w:color="auto"/>
                <w:bottom w:val="none" w:sz="0" w:space="0" w:color="auto"/>
                <w:right w:val="none" w:sz="0" w:space="0" w:color="auto"/>
              </w:divBdr>
            </w:div>
            <w:div w:id="762649122">
              <w:marLeft w:val="0"/>
              <w:marRight w:val="0"/>
              <w:marTop w:val="0"/>
              <w:marBottom w:val="0"/>
              <w:divBdr>
                <w:top w:val="none" w:sz="0" w:space="0" w:color="auto"/>
                <w:left w:val="none" w:sz="0" w:space="0" w:color="auto"/>
                <w:bottom w:val="none" w:sz="0" w:space="0" w:color="auto"/>
                <w:right w:val="none" w:sz="0" w:space="0" w:color="auto"/>
              </w:divBdr>
            </w:div>
            <w:div w:id="1393500939">
              <w:marLeft w:val="0"/>
              <w:marRight w:val="0"/>
              <w:marTop w:val="0"/>
              <w:marBottom w:val="0"/>
              <w:divBdr>
                <w:top w:val="none" w:sz="0" w:space="0" w:color="auto"/>
                <w:left w:val="none" w:sz="0" w:space="0" w:color="auto"/>
                <w:bottom w:val="none" w:sz="0" w:space="0" w:color="auto"/>
                <w:right w:val="none" w:sz="0" w:space="0" w:color="auto"/>
              </w:divBdr>
            </w:div>
          </w:divsChild>
        </w:div>
        <w:div w:id="2145657579">
          <w:marLeft w:val="0"/>
          <w:marRight w:val="0"/>
          <w:marTop w:val="0"/>
          <w:marBottom w:val="0"/>
          <w:divBdr>
            <w:top w:val="none" w:sz="0" w:space="0" w:color="auto"/>
            <w:left w:val="none" w:sz="0" w:space="0" w:color="auto"/>
            <w:bottom w:val="none" w:sz="0" w:space="0" w:color="auto"/>
            <w:right w:val="none" w:sz="0" w:space="0" w:color="auto"/>
          </w:divBdr>
          <w:divsChild>
            <w:div w:id="166098656">
              <w:marLeft w:val="0"/>
              <w:marRight w:val="0"/>
              <w:marTop w:val="0"/>
              <w:marBottom w:val="0"/>
              <w:divBdr>
                <w:top w:val="none" w:sz="0" w:space="0" w:color="auto"/>
                <w:left w:val="none" w:sz="0" w:space="0" w:color="auto"/>
                <w:bottom w:val="none" w:sz="0" w:space="0" w:color="auto"/>
                <w:right w:val="none" w:sz="0" w:space="0" w:color="auto"/>
              </w:divBdr>
            </w:div>
            <w:div w:id="171189681">
              <w:marLeft w:val="0"/>
              <w:marRight w:val="0"/>
              <w:marTop w:val="0"/>
              <w:marBottom w:val="0"/>
              <w:divBdr>
                <w:top w:val="none" w:sz="0" w:space="0" w:color="auto"/>
                <w:left w:val="none" w:sz="0" w:space="0" w:color="auto"/>
                <w:bottom w:val="none" w:sz="0" w:space="0" w:color="auto"/>
                <w:right w:val="none" w:sz="0" w:space="0" w:color="auto"/>
              </w:divBdr>
            </w:div>
            <w:div w:id="684088964">
              <w:marLeft w:val="0"/>
              <w:marRight w:val="0"/>
              <w:marTop w:val="0"/>
              <w:marBottom w:val="0"/>
              <w:divBdr>
                <w:top w:val="none" w:sz="0" w:space="0" w:color="auto"/>
                <w:left w:val="none" w:sz="0" w:space="0" w:color="auto"/>
                <w:bottom w:val="none" w:sz="0" w:space="0" w:color="auto"/>
                <w:right w:val="none" w:sz="0" w:space="0" w:color="auto"/>
              </w:divBdr>
            </w:div>
            <w:div w:id="10474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857081">
      <w:bodyDiv w:val="1"/>
      <w:marLeft w:val="0"/>
      <w:marRight w:val="0"/>
      <w:marTop w:val="0"/>
      <w:marBottom w:val="0"/>
      <w:divBdr>
        <w:top w:val="none" w:sz="0" w:space="0" w:color="auto"/>
        <w:left w:val="none" w:sz="0" w:space="0" w:color="auto"/>
        <w:bottom w:val="none" w:sz="0" w:space="0" w:color="auto"/>
        <w:right w:val="none" w:sz="0" w:space="0" w:color="auto"/>
      </w:divBdr>
    </w:div>
    <w:div w:id="1722362748">
      <w:bodyDiv w:val="1"/>
      <w:marLeft w:val="0"/>
      <w:marRight w:val="0"/>
      <w:marTop w:val="0"/>
      <w:marBottom w:val="0"/>
      <w:divBdr>
        <w:top w:val="none" w:sz="0" w:space="0" w:color="auto"/>
        <w:left w:val="none" w:sz="0" w:space="0" w:color="auto"/>
        <w:bottom w:val="none" w:sz="0" w:space="0" w:color="auto"/>
        <w:right w:val="none" w:sz="0" w:space="0" w:color="auto"/>
      </w:divBdr>
    </w:div>
    <w:div w:id="1739938523">
      <w:bodyDiv w:val="1"/>
      <w:marLeft w:val="0"/>
      <w:marRight w:val="0"/>
      <w:marTop w:val="0"/>
      <w:marBottom w:val="0"/>
      <w:divBdr>
        <w:top w:val="none" w:sz="0" w:space="0" w:color="auto"/>
        <w:left w:val="none" w:sz="0" w:space="0" w:color="auto"/>
        <w:bottom w:val="none" w:sz="0" w:space="0" w:color="auto"/>
        <w:right w:val="none" w:sz="0" w:space="0" w:color="auto"/>
      </w:divBdr>
    </w:div>
    <w:div w:id="1808665905">
      <w:bodyDiv w:val="1"/>
      <w:marLeft w:val="0"/>
      <w:marRight w:val="0"/>
      <w:marTop w:val="0"/>
      <w:marBottom w:val="0"/>
      <w:divBdr>
        <w:top w:val="none" w:sz="0" w:space="0" w:color="auto"/>
        <w:left w:val="none" w:sz="0" w:space="0" w:color="auto"/>
        <w:bottom w:val="none" w:sz="0" w:space="0" w:color="auto"/>
        <w:right w:val="none" w:sz="0" w:space="0" w:color="auto"/>
      </w:divBdr>
      <w:divsChild>
        <w:div w:id="1596789089">
          <w:marLeft w:val="0"/>
          <w:marRight w:val="0"/>
          <w:marTop w:val="0"/>
          <w:marBottom w:val="0"/>
          <w:divBdr>
            <w:top w:val="none" w:sz="0" w:space="0" w:color="auto"/>
            <w:left w:val="none" w:sz="0" w:space="0" w:color="auto"/>
            <w:bottom w:val="none" w:sz="0" w:space="0" w:color="auto"/>
            <w:right w:val="none" w:sz="0" w:space="0" w:color="auto"/>
          </w:divBdr>
        </w:div>
        <w:div w:id="1279217058">
          <w:marLeft w:val="0"/>
          <w:marRight w:val="0"/>
          <w:marTop w:val="0"/>
          <w:marBottom w:val="0"/>
          <w:divBdr>
            <w:top w:val="none" w:sz="0" w:space="0" w:color="auto"/>
            <w:left w:val="none" w:sz="0" w:space="0" w:color="auto"/>
            <w:bottom w:val="none" w:sz="0" w:space="0" w:color="auto"/>
            <w:right w:val="none" w:sz="0" w:space="0" w:color="auto"/>
          </w:divBdr>
        </w:div>
        <w:div w:id="1339387144">
          <w:marLeft w:val="0"/>
          <w:marRight w:val="0"/>
          <w:marTop w:val="0"/>
          <w:marBottom w:val="0"/>
          <w:divBdr>
            <w:top w:val="none" w:sz="0" w:space="0" w:color="auto"/>
            <w:left w:val="none" w:sz="0" w:space="0" w:color="auto"/>
            <w:bottom w:val="none" w:sz="0" w:space="0" w:color="auto"/>
            <w:right w:val="none" w:sz="0" w:space="0" w:color="auto"/>
          </w:divBdr>
        </w:div>
        <w:div w:id="245656853">
          <w:marLeft w:val="0"/>
          <w:marRight w:val="0"/>
          <w:marTop w:val="0"/>
          <w:marBottom w:val="0"/>
          <w:divBdr>
            <w:top w:val="none" w:sz="0" w:space="0" w:color="auto"/>
            <w:left w:val="none" w:sz="0" w:space="0" w:color="auto"/>
            <w:bottom w:val="none" w:sz="0" w:space="0" w:color="auto"/>
            <w:right w:val="none" w:sz="0" w:space="0" w:color="auto"/>
          </w:divBdr>
        </w:div>
        <w:div w:id="1205171473">
          <w:marLeft w:val="0"/>
          <w:marRight w:val="0"/>
          <w:marTop w:val="0"/>
          <w:marBottom w:val="0"/>
          <w:divBdr>
            <w:top w:val="none" w:sz="0" w:space="0" w:color="auto"/>
            <w:left w:val="none" w:sz="0" w:space="0" w:color="auto"/>
            <w:bottom w:val="none" w:sz="0" w:space="0" w:color="auto"/>
            <w:right w:val="none" w:sz="0" w:space="0" w:color="auto"/>
          </w:divBdr>
        </w:div>
        <w:div w:id="1473517282">
          <w:marLeft w:val="0"/>
          <w:marRight w:val="0"/>
          <w:marTop w:val="0"/>
          <w:marBottom w:val="0"/>
          <w:divBdr>
            <w:top w:val="none" w:sz="0" w:space="0" w:color="auto"/>
            <w:left w:val="none" w:sz="0" w:space="0" w:color="auto"/>
            <w:bottom w:val="none" w:sz="0" w:space="0" w:color="auto"/>
            <w:right w:val="none" w:sz="0" w:space="0" w:color="auto"/>
          </w:divBdr>
        </w:div>
        <w:div w:id="1839886350">
          <w:marLeft w:val="0"/>
          <w:marRight w:val="0"/>
          <w:marTop w:val="0"/>
          <w:marBottom w:val="0"/>
          <w:divBdr>
            <w:top w:val="none" w:sz="0" w:space="0" w:color="auto"/>
            <w:left w:val="none" w:sz="0" w:space="0" w:color="auto"/>
            <w:bottom w:val="none" w:sz="0" w:space="0" w:color="auto"/>
            <w:right w:val="none" w:sz="0" w:space="0" w:color="auto"/>
          </w:divBdr>
        </w:div>
      </w:divsChild>
    </w:div>
    <w:div w:id="1842966756">
      <w:bodyDiv w:val="1"/>
      <w:marLeft w:val="0"/>
      <w:marRight w:val="0"/>
      <w:marTop w:val="0"/>
      <w:marBottom w:val="0"/>
      <w:divBdr>
        <w:top w:val="none" w:sz="0" w:space="0" w:color="auto"/>
        <w:left w:val="none" w:sz="0" w:space="0" w:color="auto"/>
        <w:bottom w:val="none" w:sz="0" w:space="0" w:color="auto"/>
        <w:right w:val="none" w:sz="0" w:space="0" w:color="auto"/>
      </w:divBdr>
    </w:div>
    <w:div w:id="1844083088">
      <w:bodyDiv w:val="1"/>
      <w:marLeft w:val="0"/>
      <w:marRight w:val="0"/>
      <w:marTop w:val="0"/>
      <w:marBottom w:val="0"/>
      <w:divBdr>
        <w:top w:val="none" w:sz="0" w:space="0" w:color="auto"/>
        <w:left w:val="none" w:sz="0" w:space="0" w:color="auto"/>
        <w:bottom w:val="none" w:sz="0" w:space="0" w:color="auto"/>
        <w:right w:val="none" w:sz="0" w:space="0" w:color="auto"/>
      </w:divBdr>
    </w:div>
    <w:div w:id="1858889715">
      <w:bodyDiv w:val="1"/>
      <w:marLeft w:val="0"/>
      <w:marRight w:val="0"/>
      <w:marTop w:val="0"/>
      <w:marBottom w:val="0"/>
      <w:divBdr>
        <w:top w:val="none" w:sz="0" w:space="0" w:color="auto"/>
        <w:left w:val="none" w:sz="0" w:space="0" w:color="auto"/>
        <w:bottom w:val="none" w:sz="0" w:space="0" w:color="auto"/>
        <w:right w:val="none" w:sz="0" w:space="0" w:color="auto"/>
      </w:divBdr>
      <w:divsChild>
        <w:div w:id="1543984090">
          <w:marLeft w:val="0"/>
          <w:marRight w:val="0"/>
          <w:marTop w:val="0"/>
          <w:marBottom w:val="0"/>
          <w:divBdr>
            <w:top w:val="none" w:sz="0" w:space="0" w:color="auto"/>
            <w:left w:val="none" w:sz="0" w:space="0" w:color="auto"/>
            <w:bottom w:val="none" w:sz="0" w:space="0" w:color="auto"/>
            <w:right w:val="none" w:sz="0" w:space="0" w:color="auto"/>
          </w:divBdr>
        </w:div>
        <w:div w:id="2031682103">
          <w:marLeft w:val="0"/>
          <w:marRight w:val="0"/>
          <w:marTop w:val="0"/>
          <w:marBottom w:val="0"/>
          <w:divBdr>
            <w:top w:val="none" w:sz="0" w:space="0" w:color="auto"/>
            <w:left w:val="none" w:sz="0" w:space="0" w:color="auto"/>
            <w:bottom w:val="none" w:sz="0" w:space="0" w:color="auto"/>
            <w:right w:val="none" w:sz="0" w:space="0" w:color="auto"/>
          </w:divBdr>
        </w:div>
        <w:div w:id="90712212">
          <w:marLeft w:val="0"/>
          <w:marRight w:val="0"/>
          <w:marTop w:val="0"/>
          <w:marBottom w:val="0"/>
          <w:divBdr>
            <w:top w:val="none" w:sz="0" w:space="0" w:color="auto"/>
            <w:left w:val="none" w:sz="0" w:space="0" w:color="auto"/>
            <w:bottom w:val="none" w:sz="0" w:space="0" w:color="auto"/>
            <w:right w:val="none" w:sz="0" w:space="0" w:color="auto"/>
          </w:divBdr>
        </w:div>
        <w:div w:id="1285888991">
          <w:marLeft w:val="0"/>
          <w:marRight w:val="0"/>
          <w:marTop w:val="0"/>
          <w:marBottom w:val="0"/>
          <w:divBdr>
            <w:top w:val="none" w:sz="0" w:space="0" w:color="auto"/>
            <w:left w:val="none" w:sz="0" w:space="0" w:color="auto"/>
            <w:bottom w:val="none" w:sz="0" w:space="0" w:color="auto"/>
            <w:right w:val="none" w:sz="0" w:space="0" w:color="auto"/>
          </w:divBdr>
        </w:div>
        <w:div w:id="244387284">
          <w:marLeft w:val="0"/>
          <w:marRight w:val="0"/>
          <w:marTop w:val="0"/>
          <w:marBottom w:val="0"/>
          <w:divBdr>
            <w:top w:val="none" w:sz="0" w:space="0" w:color="auto"/>
            <w:left w:val="none" w:sz="0" w:space="0" w:color="auto"/>
            <w:bottom w:val="none" w:sz="0" w:space="0" w:color="auto"/>
            <w:right w:val="none" w:sz="0" w:space="0" w:color="auto"/>
          </w:divBdr>
        </w:div>
        <w:div w:id="1446925031">
          <w:marLeft w:val="0"/>
          <w:marRight w:val="0"/>
          <w:marTop w:val="0"/>
          <w:marBottom w:val="0"/>
          <w:divBdr>
            <w:top w:val="none" w:sz="0" w:space="0" w:color="auto"/>
            <w:left w:val="none" w:sz="0" w:space="0" w:color="auto"/>
            <w:bottom w:val="none" w:sz="0" w:space="0" w:color="auto"/>
            <w:right w:val="none" w:sz="0" w:space="0" w:color="auto"/>
          </w:divBdr>
        </w:div>
        <w:div w:id="513111311">
          <w:marLeft w:val="0"/>
          <w:marRight w:val="0"/>
          <w:marTop w:val="0"/>
          <w:marBottom w:val="0"/>
          <w:divBdr>
            <w:top w:val="none" w:sz="0" w:space="0" w:color="auto"/>
            <w:left w:val="none" w:sz="0" w:space="0" w:color="auto"/>
            <w:bottom w:val="none" w:sz="0" w:space="0" w:color="auto"/>
            <w:right w:val="none" w:sz="0" w:space="0" w:color="auto"/>
          </w:divBdr>
        </w:div>
        <w:div w:id="1359427034">
          <w:marLeft w:val="0"/>
          <w:marRight w:val="0"/>
          <w:marTop w:val="0"/>
          <w:marBottom w:val="0"/>
          <w:divBdr>
            <w:top w:val="none" w:sz="0" w:space="0" w:color="auto"/>
            <w:left w:val="none" w:sz="0" w:space="0" w:color="auto"/>
            <w:bottom w:val="none" w:sz="0" w:space="0" w:color="auto"/>
            <w:right w:val="none" w:sz="0" w:space="0" w:color="auto"/>
          </w:divBdr>
        </w:div>
        <w:div w:id="2021470886">
          <w:marLeft w:val="0"/>
          <w:marRight w:val="0"/>
          <w:marTop w:val="0"/>
          <w:marBottom w:val="0"/>
          <w:divBdr>
            <w:top w:val="none" w:sz="0" w:space="0" w:color="auto"/>
            <w:left w:val="none" w:sz="0" w:space="0" w:color="auto"/>
            <w:bottom w:val="none" w:sz="0" w:space="0" w:color="auto"/>
            <w:right w:val="none" w:sz="0" w:space="0" w:color="auto"/>
          </w:divBdr>
        </w:div>
        <w:div w:id="694502055">
          <w:marLeft w:val="0"/>
          <w:marRight w:val="0"/>
          <w:marTop w:val="0"/>
          <w:marBottom w:val="0"/>
          <w:divBdr>
            <w:top w:val="none" w:sz="0" w:space="0" w:color="auto"/>
            <w:left w:val="none" w:sz="0" w:space="0" w:color="auto"/>
            <w:bottom w:val="none" w:sz="0" w:space="0" w:color="auto"/>
            <w:right w:val="none" w:sz="0" w:space="0" w:color="auto"/>
          </w:divBdr>
        </w:div>
        <w:div w:id="798259940">
          <w:marLeft w:val="0"/>
          <w:marRight w:val="0"/>
          <w:marTop w:val="0"/>
          <w:marBottom w:val="0"/>
          <w:divBdr>
            <w:top w:val="none" w:sz="0" w:space="0" w:color="auto"/>
            <w:left w:val="none" w:sz="0" w:space="0" w:color="auto"/>
            <w:bottom w:val="none" w:sz="0" w:space="0" w:color="auto"/>
            <w:right w:val="none" w:sz="0" w:space="0" w:color="auto"/>
          </w:divBdr>
        </w:div>
        <w:div w:id="362706101">
          <w:marLeft w:val="0"/>
          <w:marRight w:val="0"/>
          <w:marTop w:val="0"/>
          <w:marBottom w:val="0"/>
          <w:divBdr>
            <w:top w:val="none" w:sz="0" w:space="0" w:color="auto"/>
            <w:left w:val="none" w:sz="0" w:space="0" w:color="auto"/>
            <w:bottom w:val="none" w:sz="0" w:space="0" w:color="auto"/>
            <w:right w:val="none" w:sz="0" w:space="0" w:color="auto"/>
          </w:divBdr>
        </w:div>
        <w:div w:id="1675648969">
          <w:marLeft w:val="0"/>
          <w:marRight w:val="0"/>
          <w:marTop w:val="0"/>
          <w:marBottom w:val="0"/>
          <w:divBdr>
            <w:top w:val="none" w:sz="0" w:space="0" w:color="auto"/>
            <w:left w:val="none" w:sz="0" w:space="0" w:color="auto"/>
            <w:bottom w:val="none" w:sz="0" w:space="0" w:color="auto"/>
            <w:right w:val="none" w:sz="0" w:space="0" w:color="auto"/>
          </w:divBdr>
        </w:div>
        <w:div w:id="1327903566">
          <w:marLeft w:val="0"/>
          <w:marRight w:val="0"/>
          <w:marTop w:val="0"/>
          <w:marBottom w:val="0"/>
          <w:divBdr>
            <w:top w:val="none" w:sz="0" w:space="0" w:color="auto"/>
            <w:left w:val="none" w:sz="0" w:space="0" w:color="auto"/>
            <w:bottom w:val="none" w:sz="0" w:space="0" w:color="auto"/>
            <w:right w:val="none" w:sz="0" w:space="0" w:color="auto"/>
          </w:divBdr>
        </w:div>
        <w:div w:id="62147733">
          <w:marLeft w:val="0"/>
          <w:marRight w:val="0"/>
          <w:marTop w:val="0"/>
          <w:marBottom w:val="0"/>
          <w:divBdr>
            <w:top w:val="none" w:sz="0" w:space="0" w:color="auto"/>
            <w:left w:val="none" w:sz="0" w:space="0" w:color="auto"/>
            <w:bottom w:val="none" w:sz="0" w:space="0" w:color="auto"/>
            <w:right w:val="none" w:sz="0" w:space="0" w:color="auto"/>
          </w:divBdr>
        </w:div>
        <w:div w:id="373892881">
          <w:marLeft w:val="0"/>
          <w:marRight w:val="0"/>
          <w:marTop w:val="0"/>
          <w:marBottom w:val="0"/>
          <w:divBdr>
            <w:top w:val="none" w:sz="0" w:space="0" w:color="auto"/>
            <w:left w:val="none" w:sz="0" w:space="0" w:color="auto"/>
            <w:bottom w:val="none" w:sz="0" w:space="0" w:color="auto"/>
            <w:right w:val="none" w:sz="0" w:space="0" w:color="auto"/>
          </w:divBdr>
        </w:div>
        <w:div w:id="1319075755">
          <w:marLeft w:val="0"/>
          <w:marRight w:val="0"/>
          <w:marTop w:val="0"/>
          <w:marBottom w:val="0"/>
          <w:divBdr>
            <w:top w:val="none" w:sz="0" w:space="0" w:color="auto"/>
            <w:left w:val="none" w:sz="0" w:space="0" w:color="auto"/>
            <w:bottom w:val="none" w:sz="0" w:space="0" w:color="auto"/>
            <w:right w:val="none" w:sz="0" w:space="0" w:color="auto"/>
          </w:divBdr>
        </w:div>
      </w:divsChild>
    </w:div>
    <w:div w:id="1950890938">
      <w:bodyDiv w:val="1"/>
      <w:marLeft w:val="0"/>
      <w:marRight w:val="0"/>
      <w:marTop w:val="0"/>
      <w:marBottom w:val="0"/>
      <w:divBdr>
        <w:top w:val="none" w:sz="0" w:space="0" w:color="auto"/>
        <w:left w:val="none" w:sz="0" w:space="0" w:color="auto"/>
        <w:bottom w:val="none" w:sz="0" w:space="0" w:color="auto"/>
        <w:right w:val="none" w:sz="0" w:space="0" w:color="auto"/>
      </w:divBdr>
      <w:divsChild>
        <w:div w:id="1501891723">
          <w:marLeft w:val="0"/>
          <w:marRight w:val="0"/>
          <w:marTop w:val="0"/>
          <w:marBottom w:val="0"/>
          <w:divBdr>
            <w:top w:val="none" w:sz="0" w:space="0" w:color="auto"/>
            <w:left w:val="none" w:sz="0" w:space="0" w:color="auto"/>
            <w:bottom w:val="none" w:sz="0" w:space="0" w:color="auto"/>
            <w:right w:val="none" w:sz="0" w:space="0" w:color="auto"/>
          </w:divBdr>
          <w:divsChild>
            <w:div w:id="505904104">
              <w:marLeft w:val="0"/>
              <w:marRight w:val="0"/>
              <w:marTop w:val="0"/>
              <w:marBottom w:val="0"/>
              <w:divBdr>
                <w:top w:val="none" w:sz="0" w:space="0" w:color="auto"/>
                <w:left w:val="none" w:sz="0" w:space="0" w:color="auto"/>
                <w:bottom w:val="none" w:sz="0" w:space="0" w:color="auto"/>
                <w:right w:val="none" w:sz="0" w:space="0" w:color="auto"/>
              </w:divBdr>
            </w:div>
            <w:div w:id="131870736">
              <w:marLeft w:val="0"/>
              <w:marRight w:val="0"/>
              <w:marTop w:val="0"/>
              <w:marBottom w:val="0"/>
              <w:divBdr>
                <w:top w:val="none" w:sz="0" w:space="0" w:color="auto"/>
                <w:left w:val="none" w:sz="0" w:space="0" w:color="auto"/>
                <w:bottom w:val="none" w:sz="0" w:space="0" w:color="auto"/>
                <w:right w:val="none" w:sz="0" w:space="0" w:color="auto"/>
              </w:divBdr>
            </w:div>
          </w:divsChild>
        </w:div>
        <w:div w:id="1218784532">
          <w:marLeft w:val="0"/>
          <w:marRight w:val="0"/>
          <w:marTop w:val="0"/>
          <w:marBottom w:val="0"/>
          <w:divBdr>
            <w:top w:val="none" w:sz="0" w:space="0" w:color="auto"/>
            <w:left w:val="none" w:sz="0" w:space="0" w:color="auto"/>
            <w:bottom w:val="none" w:sz="0" w:space="0" w:color="auto"/>
            <w:right w:val="none" w:sz="0" w:space="0" w:color="auto"/>
          </w:divBdr>
          <w:divsChild>
            <w:div w:id="1899974688">
              <w:marLeft w:val="0"/>
              <w:marRight w:val="0"/>
              <w:marTop w:val="0"/>
              <w:marBottom w:val="0"/>
              <w:divBdr>
                <w:top w:val="none" w:sz="0" w:space="0" w:color="auto"/>
                <w:left w:val="none" w:sz="0" w:space="0" w:color="auto"/>
                <w:bottom w:val="none" w:sz="0" w:space="0" w:color="auto"/>
                <w:right w:val="none" w:sz="0" w:space="0" w:color="auto"/>
              </w:divBdr>
            </w:div>
            <w:div w:id="729614518">
              <w:marLeft w:val="0"/>
              <w:marRight w:val="0"/>
              <w:marTop w:val="0"/>
              <w:marBottom w:val="0"/>
              <w:divBdr>
                <w:top w:val="none" w:sz="0" w:space="0" w:color="auto"/>
                <w:left w:val="none" w:sz="0" w:space="0" w:color="auto"/>
                <w:bottom w:val="none" w:sz="0" w:space="0" w:color="auto"/>
                <w:right w:val="none" w:sz="0" w:space="0" w:color="auto"/>
              </w:divBdr>
            </w:div>
            <w:div w:id="995954767">
              <w:marLeft w:val="0"/>
              <w:marRight w:val="0"/>
              <w:marTop w:val="0"/>
              <w:marBottom w:val="0"/>
              <w:divBdr>
                <w:top w:val="none" w:sz="0" w:space="0" w:color="auto"/>
                <w:left w:val="none" w:sz="0" w:space="0" w:color="auto"/>
                <w:bottom w:val="none" w:sz="0" w:space="0" w:color="auto"/>
                <w:right w:val="none" w:sz="0" w:space="0" w:color="auto"/>
              </w:divBdr>
            </w:div>
            <w:div w:id="1238789116">
              <w:marLeft w:val="0"/>
              <w:marRight w:val="0"/>
              <w:marTop w:val="0"/>
              <w:marBottom w:val="0"/>
              <w:divBdr>
                <w:top w:val="none" w:sz="0" w:space="0" w:color="auto"/>
                <w:left w:val="none" w:sz="0" w:space="0" w:color="auto"/>
                <w:bottom w:val="none" w:sz="0" w:space="0" w:color="auto"/>
                <w:right w:val="none" w:sz="0" w:space="0" w:color="auto"/>
              </w:divBdr>
            </w:div>
            <w:div w:id="263928470">
              <w:marLeft w:val="0"/>
              <w:marRight w:val="0"/>
              <w:marTop w:val="0"/>
              <w:marBottom w:val="0"/>
              <w:divBdr>
                <w:top w:val="none" w:sz="0" w:space="0" w:color="auto"/>
                <w:left w:val="none" w:sz="0" w:space="0" w:color="auto"/>
                <w:bottom w:val="none" w:sz="0" w:space="0" w:color="auto"/>
                <w:right w:val="none" w:sz="0" w:space="0" w:color="auto"/>
              </w:divBdr>
            </w:div>
            <w:div w:id="911694953">
              <w:marLeft w:val="0"/>
              <w:marRight w:val="0"/>
              <w:marTop w:val="0"/>
              <w:marBottom w:val="0"/>
              <w:divBdr>
                <w:top w:val="none" w:sz="0" w:space="0" w:color="auto"/>
                <w:left w:val="none" w:sz="0" w:space="0" w:color="auto"/>
                <w:bottom w:val="none" w:sz="0" w:space="0" w:color="auto"/>
                <w:right w:val="none" w:sz="0" w:space="0" w:color="auto"/>
              </w:divBdr>
            </w:div>
            <w:div w:id="1378159756">
              <w:marLeft w:val="0"/>
              <w:marRight w:val="0"/>
              <w:marTop w:val="0"/>
              <w:marBottom w:val="0"/>
              <w:divBdr>
                <w:top w:val="none" w:sz="0" w:space="0" w:color="auto"/>
                <w:left w:val="none" w:sz="0" w:space="0" w:color="auto"/>
                <w:bottom w:val="none" w:sz="0" w:space="0" w:color="auto"/>
                <w:right w:val="none" w:sz="0" w:space="0" w:color="auto"/>
              </w:divBdr>
            </w:div>
            <w:div w:id="1636528052">
              <w:marLeft w:val="0"/>
              <w:marRight w:val="0"/>
              <w:marTop w:val="0"/>
              <w:marBottom w:val="0"/>
              <w:divBdr>
                <w:top w:val="none" w:sz="0" w:space="0" w:color="auto"/>
                <w:left w:val="none" w:sz="0" w:space="0" w:color="auto"/>
                <w:bottom w:val="none" w:sz="0" w:space="0" w:color="auto"/>
                <w:right w:val="none" w:sz="0" w:space="0" w:color="auto"/>
              </w:divBdr>
            </w:div>
            <w:div w:id="2145195022">
              <w:marLeft w:val="0"/>
              <w:marRight w:val="0"/>
              <w:marTop w:val="0"/>
              <w:marBottom w:val="0"/>
              <w:divBdr>
                <w:top w:val="none" w:sz="0" w:space="0" w:color="auto"/>
                <w:left w:val="none" w:sz="0" w:space="0" w:color="auto"/>
                <w:bottom w:val="none" w:sz="0" w:space="0" w:color="auto"/>
                <w:right w:val="none" w:sz="0" w:space="0" w:color="auto"/>
              </w:divBdr>
            </w:div>
            <w:div w:id="1293710225">
              <w:marLeft w:val="0"/>
              <w:marRight w:val="0"/>
              <w:marTop w:val="0"/>
              <w:marBottom w:val="0"/>
              <w:divBdr>
                <w:top w:val="none" w:sz="0" w:space="0" w:color="auto"/>
                <w:left w:val="none" w:sz="0" w:space="0" w:color="auto"/>
                <w:bottom w:val="none" w:sz="0" w:space="0" w:color="auto"/>
                <w:right w:val="none" w:sz="0" w:space="0" w:color="auto"/>
              </w:divBdr>
            </w:div>
            <w:div w:id="7546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1026">
      <w:bodyDiv w:val="1"/>
      <w:marLeft w:val="0"/>
      <w:marRight w:val="0"/>
      <w:marTop w:val="0"/>
      <w:marBottom w:val="0"/>
      <w:divBdr>
        <w:top w:val="none" w:sz="0" w:space="0" w:color="auto"/>
        <w:left w:val="none" w:sz="0" w:space="0" w:color="auto"/>
        <w:bottom w:val="none" w:sz="0" w:space="0" w:color="auto"/>
        <w:right w:val="none" w:sz="0" w:space="0" w:color="auto"/>
      </w:divBdr>
    </w:div>
    <w:div w:id="1985768666">
      <w:bodyDiv w:val="1"/>
      <w:marLeft w:val="0"/>
      <w:marRight w:val="0"/>
      <w:marTop w:val="0"/>
      <w:marBottom w:val="0"/>
      <w:divBdr>
        <w:top w:val="none" w:sz="0" w:space="0" w:color="auto"/>
        <w:left w:val="none" w:sz="0" w:space="0" w:color="auto"/>
        <w:bottom w:val="none" w:sz="0" w:space="0" w:color="auto"/>
        <w:right w:val="none" w:sz="0" w:space="0" w:color="auto"/>
      </w:divBdr>
    </w:div>
    <w:div w:id="205149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PATH 2019 Office Theme">
  <a:themeElements>
    <a:clrScheme name="CDC TAP split complement">
      <a:dk1>
        <a:sysClr val="windowText" lastClr="000000"/>
      </a:dk1>
      <a:lt1>
        <a:sysClr val="window" lastClr="FFFFFF"/>
      </a:lt1>
      <a:dk2>
        <a:srgbClr val="1B3055"/>
      </a:dk2>
      <a:lt2>
        <a:srgbClr val="FAFAFF"/>
      </a:lt2>
      <a:accent1>
        <a:srgbClr val="0077AC"/>
      </a:accent1>
      <a:accent2>
        <a:srgbClr val="11ABE9"/>
      </a:accent2>
      <a:accent3>
        <a:srgbClr val="A8282B"/>
      </a:accent3>
      <a:accent4>
        <a:srgbClr val="178F11"/>
      </a:accent4>
      <a:accent5>
        <a:srgbClr val="FC9AC0"/>
      </a:accent5>
      <a:accent6>
        <a:srgbClr val="E6DA09"/>
      </a:accent6>
      <a:hlink>
        <a:srgbClr val="0077AC"/>
      </a:hlink>
      <a:folHlink>
        <a:srgbClr val="178F11"/>
      </a:folHlink>
    </a:clrScheme>
    <a:fontScheme name="PATH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9525">
          <a:solidFill>
            <a:srgbClr val="454E60"/>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a:defRPr sz="1600" dirty="0" err="1" smtClean="0">
            <a:solidFill>
              <a:srgbClr val="454E60"/>
            </a:solidFill>
            <a:latin typeface="Helvetica" pitchFamily="2" charset="0"/>
          </a:defRPr>
        </a:defPPr>
      </a:lstStyle>
    </a:txDef>
  </a:objectDefaults>
  <a:extraClrSchemeLst/>
  <a:extLst>
    <a:ext uri="{05A4C25C-085E-4340-85A3-A5531E510DB2}">
      <thm15:themeFamily xmlns:thm15="http://schemas.microsoft.com/office/thememl/2012/main" name="PATH 2019 Office Theme" id="{E4A26A76-BBF7-40A3-A1F0-2C99DE471543}" vid="{95E9B40A-6317-4B82-A6F7-0F8C049CAB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etType xmlns="f61b9584-0ea4-4571-9587-91c405500ef0">Other</AssetType>
    <SharedWithUsers xmlns="7ab6d668-eac3-402f-9dc2-c915c05e954b">
      <UserInfo>
        <DisplayName>Gilleland, Teri</DisplayName>
        <AccountId>1006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D96239C7973D468520FF7DB6E09A33" ma:contentTypeVersion="12" ma:contentTypeDescription="Create a new document." ma:contentTypeScope="" ma:versionID="10a930f3eefa98f141a051ae409643a8">
  <xsd:schema xmlns:xsd="http://www.w3.org/2001/XMLSchema" xmlns:xs="http://www.w3.org/2001/XMLSchema" xmlns:p="http://schemas.microsoft.com/office/2006/metadata/properties" xmlns:ns2="f61b9584-0ea4-4571-9587-91c405500ef0" xmlns:ns3="7ab6d668-eac3-402f-9dc2-c915c05e954b" targetNamespace="http://schemas.microsoft.com/office/2006/metadata/properties" ma:root="true" ma:fieldsID="ee43caa3503e2d253eb1a3159c46eb46" ns2:_="" ns3:_="">
    <xsd:import namespace="f61b9584-0ea4-4571-9587-91c405500ef0"/>
    <xsd:import namespace="7ab6d668-eac3-402f-9dc2-c915c05e954b"/>
    <xsd:element name="properties">
      <xsd:complexType>
        <xsd:sequence>
          <xsd:element name="documentManagement">
            <xsd:complexType>
              <xsd:all>
                <xsd:element ref="ns2:AssetType" minOccurs="0"/>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b9584-0ea4-4571-9587-91c405500ef0" elementFormDefault="qualified">
    <xsd:import namespace="http://schemas.microsoft.com/office/2006/documentManagement/types"/>
    <xsd:import namespace="http://schemas.microsoft.com/office/infopath/2007/PartnerControls"/>
    <xsd:element name="AssetType" ma:index="8" nillable="true" ma:displayName="Asset Type" ma:default="Other" ma:format="Dropdown" ma:internalName="AssetType">
      <xsd:simpleType>
        <xsd:restriction base="dms:Choice">
          <xsd:enumeration value="Template"/>
          <xsd:enumeration value="Logo"/>
          <xsd:enumeration value="Brand Guide"/>
          <xsd:enumeration value="Other"/>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b6d668-eac3-402f-9dc2-c915c05e95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{1B551626-00C5-4EE7-A960-F028A7117023}</b:Guid>
    <b:RefOrder>1</b:RefOrder>
  </b:Source>
</b:Sources>
</file>

<file path=customXml/itemProps1.xml><?xml version="1.0" encoding="utf-8"?>
<ds:datastoreItem xmlns:ds="http://schemas.openxmlformats.org/officeDocument/2006/customXml" ds:itemID="{C19AFA1C-A68C-4541-A881-E71F72234374}">
  <ds:schemaRefs>
    <ds:schemaRef ds:uri="http://schemas.microsoft.com/sharepoint/v3/contenttype/forms"/>
  </ds:schemaRefs>
</ds:datastoreItem>
</file>

<file path=customXml/itemProps2.xml><?xml version="1.0" encoding="utf-8"?>
<ds:datastoreItem xmlns:ds="http://schemas.openxmlformats.org/officeDocument/2006/customXml" ds:itemID="{DFE4F91A-1D96-4EF0-9649-3F86ACB1FA3C}">
  <ds:schemaRefs>
    <ds:schemaRef ds:uri="http://schemas.microsoft.com/office/2006/metadata/properties"/>
    <ds:schemaRef ds:uri="http://schemas.microsoft.com/office/infopath/2007/PartnerControls"/>
    <ds:schemaRef ds:uri="f61b9584-0ea4-4571-9587-91c405500ef0"/>
    <ds:schemaRef ds:uri="7ab6d668-eac3-402f-9dc2-c915c05e954b"/>
  </ds:schemaRefs>
</ds:datastoreItem>
</file>

<file path=customXml/itemProps3.xml><?xml version="1.0" encoding="utf-8"?>
<ds:datastoreItem xmlns:ds="http://schemas.openxmlformats.org/officeDocument/2006/customXml" ds:itemID="{9AA15ED9-87F8-4FDC-AA22-0FD1D02BF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b9584-0ea4-4571-9587-91c405500ef0"/>
    <ds:schemaRef ds:uri="7ab6d668-eac3-402f-9dc2-c915c05e9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A46B9-2176-BF41-AC50-BDF689D1E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68</Pages>
  <Words>19393</Words>
  <Characters>110545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Dave</dc:creator>
  <cp:keywords/>
  <dc:description/>
  <cp:lastModifiedBy>Caitlin Bowman</cp:lastModifiedBy>
  <cp:revision>11</cp:revision>
  <cp:lastPrinted>2025-08-25T11:20:00Z</cp:lastPrinted>
  <dcterms:created xsi:type="dcterms:W3CDTF">2025-09-19T20:04:00Z</dcterms:created>
  <dcterms:modified xsi:type="dcterms:W3CDTF">2025-09-25T15:02:00Z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0x01010042D96239C7973D468520FF7DB6E09A33</vt:lpwstr>
  </property>
  <property fmtid="{D5CDD505-2E9C-101B-9397-08002B2CF9AE}" pid="3" name="MSIP_Label_27860cfc-4c84-46be-848a-dfbe37dbcc58_Enabled">
    <vt:lpwstr>true</vt:lpwstr>
  </property>
  <property fmtid="{D5CDD505-2E9C-101B-9397-08002B2CF9AE}" pid="4" name="MSIP_Label_27860cfc-4c84-46be-848a-dfbe37dbcc58_SetDate">
    <vt:lpwstr>2025-09-25T11:09:05Z</vt:lpwstr>
  </property>
  <property fmtid="{D5CDD505-2E9C-101B-9397-08002B2CF9AE}" pid="5" name="MSIP_Label_27860cfc-4c84-46be-848a-dfbe37dbcc58_Method">
    <vt:lpwstr>Standard</vt:lpwstr>
  </property>
  <property fmtid="{D5CDD505-2E9C-101B-9397-08002B2CF9AE}" pid="6" name="MSIP_Label_27860cfc-4c84-46be-848a-dfbe37dbcc58_Name">
    <vt:lpwstr>PATH-Internal</vt:lpwstr>
  </property>
  <property fmtid="{D5CDD505-2E9C-101B-9397-08002B2CF9AE}" pid="7" name="MSIP_Label_27860cfc-4c84-46be-848a-dfbe37dbcc58_SiteId">
    <vt:lpwstr>29ca3f4f-6d67-49a5-a001-e1db48252717</vt:lpwstr>
  </property>
  <property fmtid="{D5CDD505-2E9C-101B-9397-08002B2CF9AE}" pid="8" name="MSIP_Label_27860cfc-4c84-46be-848a-dfbe37dbcc58_ActionId">
    <vt:lpwstr>778ace04-b55c-4e05-a1fd-c7806c617026</vt:lpwstr>
  </property>
  <property fmtid="{D5CDD505-2E9C-101B-9397-08002B2CF9AE}" pid="9" name="MSIP_Label_27860cfc-4c84-46be-848a-dfbe37dbcc58_ContentBits">
    <vt:lpwstr>0</vt:lpwstr>
  </property>
  <property fmtid="{D5CDD505-2E9C-101B-9397-08002B2CF9AE}" pid="10" name="MSIP_Label_27860cfc-4c84-46be-848a-dfbe37dbcc58_Tag">
    <vt:lpwstr>10, 3, 0, 1</vt:lpwstr>
  </property>
</Properties>
</file>